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CE270" w14:textId="77777777" w:rsidR="00443468" w:rsidRPr="00443468" w:rsidRDefault="00443468" w:rsidP="00443468">
      <w:pPr>
        <w:widowControl/>
        <w:shd w:val="clear" w:color="auto" w:fill="FFFFFF"/>
        <w:spacing w:before="180" w:after="180"/>
        <w:ind w:right="75"/>
        <w:jc w:val="left"/>
        <w:rPr>
          <w:rFonts w:ascii="var(--nv-font-face)" w:eastAsia="Times New Roman" w:hAnsi="var(--nv-font-face)" w:cs="Arial"/>
          <w:color w:val="1A1A1A"/>
          <w:kern w:val="0"/>
          <w:sz w:val="24"/>
        </w:rPr>
      </w:pPr>
      <w:r w:rsidRPr="00443468">
        <w:rPr>
          <w:rFonts w:ascii="var(--nv-font-face)" w:eastAsia="Times New Roman" w:hAnsi="var(--nv-font-face)" w:cs="Arial"/>
          <w:color w:val="1A1A1A"/>
          <w:kern w:val="0"/>
          <w:sz w:val="24"/>
        </w:rPr>
        <w:t>CUDA Binary Utilities</w:t>
      </w:r>
    </w:p>
    <w:p w14:paraId="5DB7B089"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The application notes for cuobjdump, nvdisasm, cu++filt, and nvprune.</w:t>
      </w:r>
    </w:p>
    <w:p w14:paraId="6AFC6D68" w14:textId="77777777" w:rsidR="00443468" w:rsidRPr="00443468" w:rsidRDefault="00443468" w:rsidP="00443468">
      <w:pPr>
        <w:widowControl/>
        <w:shd w:val="clear" w:color="auto" w:fill="FFFFFF"/>
        <w:spacing w:before="180" w:after="360"/>
        <w:jc w:val="left"/>
        <w:outlineLvl w:val="0"/>
        <w:rPr>
          <w:rFonts w:ascii="var(--nv-font-face)" w:eastAsia="Times New Roman" w:hAnsi="var(--nv-font-face)" w:cs="Arial"/>
          <w:b/>
          <w:bCs/>
          <w:color w:val="1A1A1A"/>
          <w:kern w:val="36"/>
          <w:sz w:val="48"/>
          <w:szCs w:val="48"/>
        </w:rPr>
      </w:pPr>
      <w:r w:rsidRPr="00443468">
        <w:rPr>
          <w:rFonts w:ascii="var(--nv-font-face)" w:eastAsia="Times New Roman" w:hAnsi="var(--nv-font-face)" w:cs="Arial"/>
          <w:b/>
          <w:bCs/>
          <w:color w:val="1A1A1A"/>
          <w:kern w:val="36"/>
          <w:sz w:val="48"/>
          <w:szCs w:val="48"/>
        </w:rPr>
        <w:t>1. Overview</w:t>
      </w:r>
      <w:hyperlink r:id="rId5" w:anchor="overview" w:tooltip="Permalink to this headline" w:history="1">
        <w:r w:rsidRPr="00443468">
          <w:rPr>
            <w:rFonts w:ascii="FontAwesome" w:eastAsia="Times New Roman" w:hAnsi="FontAwesome" w:cs="Arial"/>
            <w:b/>
            <w:bCs/>
            <w:color w:val="0000FF"/>
            <w:kern w:val="36"/>
            <w:szCs w:val="21"/>
            <w:u w:val="single"/>
          </w:rPr>
          <w:sym w:font="Symbol" w:char="F0C1"/>
        </w:r>
      </w:hyperlink>
    </w:p>
    <w:p w14:paraId="70FE0F5C"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This document introduces </w:t>
      </w:r>
      <w:r w:rsidRPr="00443468">
        <w:rPr>
          <w:rFonts w:ascii="Menlo" w:eastAsia="Times New Roman" w:hAnsi="Menlo" w:cs="Menlo"/>
          <w:color w:val="E74C3C"/>
          <w:kern w:val="0"/>
          <w:sz w:val="18"/>
          <w:szCs w:val="18"/>
          <w:bdr w:val="single" w:sz="6" w:space="2" w:color="E1E4E5" w:frame="1"/>
          <w:shd w:val="clear" w:color="auto" w:fill="FFFFFF"/>
        </w:rPr>
        <w:t>cuobjdump</w:t>
      </w:r>
      <w:r w:rsidRPr="00443468">
        <w:rPr>
          <w:rFonts w:ascii="Arial" w:eastAsia="Times New Roman" w:hAnsi="Arial" w:cs="Arial"/>
          <w:color w:val="1A1A1A"/>
          <w:kern w:val="0"/>
          <w:sz w:val="24"/>
        </w:rPr>
        <w:t>,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w:t>
      </w:r>
      <w:r w:rsidRPr="00443468">
        <w:rPr>
          <w:rFonts w:ascii="Menlo" w:eastAsia="Times New Roman" w:hAnsi="Menlo" w:cs="Menlo"/>
          <w:color w:val="E74C3C"/>
          <w:kern w:val="0"/>
          <w:sz w:val="18"/>
          <w:szCs w:val="18"/>
          <w:bdr w:val="single" w:sz="6" w:space="2" w:color="E1E4E5" w:frame="1"/>
          <w:shd w:val="clear" w:color="auto" w:fill="FFFFFF"/>
        </w:rPr>
        <w:t>cu++filt</w:t>
      </w:r>
      <w:r w:rsidRPr="00443468">
        <w:rPr>
          <w:rFonts w:ascii="Arial" w:eastAsia="Times New Roman" w:hAnsi="Arial" w:cs="Arial"/>
          <w:color w:val="1A1A1A"/>
          <w:kern w:val="0"/>
          <w:sz w:val="24"/>
        </w:rPr>
        <w:t> and </w:t>
      </w:r>
      <w:r w:rsidRPr="00443468">
        <w:rPr>
          <w:rFonts w:ascii="Menlo" w:eastAsia="Times New Roman" w:hAnsi="Menlo" w:cs="Menlo"/>
          <w:color w:val="E74C3C"/>
          <w:kern w:val="0"/>
          <w:sz w:val="18"/>
          <w:szCs w:val="18"/>
          <w:bdr w:val="single" w:sz="6" w:space="2" w:color="E1E4E5" w:frame="1"/>
          <w:shd w:val="clear" w:color="auto" w:fill="FFFFFF"/>
        </w:rPr>
        <w:t>nvprune</w:t>
      </w:r>
      <w:r w:rsidRPr="00443468">
        <w:rPr>
          <w:rFonts w:ascii="Arial" w:eastAsia="Times New Roman" w:hAnsi="Arial" w:cs="Arial"/>
          <w:color w:val="1A1A1A"/>
          <w:kern w:val="0"/>
          <w:sz w:val="24"/>
        </w:rPr>
        <w:t>, four CUDA binary tools for Linux (x86, ARM and P9), Windows, Mac OS and Android.</w:t>
      </w:r>
    </w:p>
    <w:p w14:paraId="5DA041DE"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1.1. What is a CUDA Binary?</w:t>
      </w:r>
      <w:hyperlink r:id="rId6" w:anchor="what-is-a-cuda-binary" w:tooltip="Permalink to this headline" w:history="1">
        <w:r w:rsidRPr="00443468">
          <w:rPr>
            <w:rFonts w:ascii="FontAwesome" w:eastAsia="Times New Roman" w:hAnsi="FontAwesome" w:cs="Arial"/>
            <w:b/>
            <w:bCs/>
            <w:color w:val="0000FF"/>
            <w:kern w:val="0"/>
            <w:szCs w:val="21"/>
            <w:u w:val="single"/>
          </w:rPr>
          <w:sym w:font="Symbol" w:char="F0C1"/>
        </w:r>
      </w:hyperlink>
    </w:p>
    <w:p w14:paraId="680BCED1"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A CUDA binary (also referred to as cubin) file is an ELF-formatted file which consists of CUDA executable code sections as well as other sections containing symbols, relocators, debug info, etc. By default, the CUDA compiler driver </w:t>
      </w:r>
      <w:r w:rsidRPr="00443468">
        <w:rPr>
          <w:rFonts w:ascii="Menlo" w:eastAsia="Times New Roman" w:hAnsi="Menlo" w:cs="Menlo"/>
          <w:color w:val="E74C3C"/>
          <w:kern w:val="0"/>
          <w:sz w:val="18"/>
          <w:szCs w:val="18"/>
          <w:bdr w:val="single" w:sz="6" w:space="2" w:color="E1E4E5" w:frame="1"/>
          <w:shd w:val="clear" w:color="auto" w:fill="FFFFFF"/>
        </w:rPr>
        <w:t>nvcc</w:t>
      </w:r>
      <w:r w:rsidRPr="00443468">
        <w:rPr>
          <w:rFonts w:ascii="Arial" w:eastAsia="Times New Roman" w:hAnsi="Arial" w:cs="Arial"/>
          <w:color w:val="1A1A1A"/>
          <w:kern w:val="0"/>
          <w:sz w:val="24"/>
        </w:rPr>
        <w:t> embeds cubin files into the host executable file. But they can also be generated separately by using the “</w:t>
      </w:r>
      <w:r w:rsidRPr="00443468">
        <w:rPr>
          <w:rFonts w:ascii="Menlo" w:eastAsia="Times New Roman" w:hAnsi="Menlo" w:cs="Menlo"/>
          <w:color w:val="E74C3C"/>
          <w:kern w:val="0"/>
          <w:sz w:val="18"/>
          <w:szCs w:val="18"/>
          <w:bdr w:val="single" w:sz="6" w:space="2" w:color="E1E4E5" w:frame="1"/>
          <w:shd w:val="clear" w:color="auto" w:fill="FFFFFF"/>
        </w:rPr>
        <w:t>-cubin</w:t>
      </w:r>
      <w:r w:rsidRPr="00443468">
        <w:rPr>
          <w:rFonts w:ascii="Arial" w:eastAsia="Times New Roman" w:hAnsi="Arial" w:cs="Arial"/>
          <w:color w:val="1A1A1A"/>
          <w:kern w:val="0"/>
          <w:sz w:val="24"/>
        </w:rPr>
        <w:t>” option of </w:t>
      </w:r>
      <w:r w:rsidRPr="00443468">
        <w:rPr>
          <w:rFonts w:ascii="Menlo" w:eastAsia="Times New Roman" w:hAnsi="Menlo" w:cs="Menlo"/>
          <w:color w:val="E74C3C"/>
          <w:kern w:val="0"/>
          <w:sz w:val="18"/>
          <w:szCs w:val="18"/>
          <w:bdr w:val="single" w:sz="6" w:space="2" w:color="E1E4E5" w:frame="1"/>
          <w:shd w:val="clear" w:color="auto" w:fill="FFFFFF"/>
        </w:rPr>
        <w:t>nvcc</w:t>
      </w:r>
      <w:r w:rsidRPr="00443468">
        <w:rPr>
          <w:rFonts w:ascii="Arial" w:eastAsia="Times New Roman" w:hAnsi="Arial" w:cs="Arial"/>
          <w:color w:val="1A1A1A"/>
          <w:kern w:val="0"/>
          <w:sz w:val="24"/>
        </w:rPr>
        <w:t>. cubin files are loaded at run time by the CUDA driver API.</w:t>
      </w:r>
    </w:p>
    <w:p w14:paraId="280A1AB8" w14:textId="77777777" w:rsidR="00443468" w:rsidRPr="00443468" w:rsidRDefault="00443468" w:rsidP="00443468">
      <w:pPr>
        <w:widowControl/>
        <w:shd w:val="clear" w:color="auto" w:fill="E7FADF"/>
        <w:spacing w:after="180"/>
        <w:ind w:left="-180" w:right="-180"/>
        <w:jc w:val="left"/>
        <w:rPr>
          <w:rFonts w:ascii="inherit" w:eastAsia="Times New Roman" w:hAnsi="inherit" w:cs="Arial"/>
          <w:b/>
          <w:bCs/>
          <w:color w:val="FFFFFF"/>
          <w:kern w:val="0"/>
          <w:sz w:val="24"/>
        </w:rPr>
      </w:pPr>
      <w:r w:rsidRPr="00443468">
        <w:rPr>
          <w:rFonts w:ascii="inherit" w:eastAsia="Times New Roman" w:hAnsi="inherit" w:cs="Arial"/>
          <w:b/>
          <w:bCs/>
          <w:color w:val="FFFFFF"/>
          <w:kern w:val="0"/>
          <w:sz w:val="24"/>
        </w:rPr>
        <w:t>Note</w:t>
      </w:r>
    </w:p>
    <w:p w14:paraId="26AFC2D0" w14:textId="77777777" w:rsidR="00443468" w:rsidRPr="00443468" w:rsidRDefault="00443468" w:rsidP="00443468">
      <w:pPr>
        <w:widowControl/>
        <w:shd w:val="clear" w:color="auto" w:fill="E7FADF"/>
        <w:spacing w:before="225" w:line="360" w:lineRule="atLeast"/>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For more details on cubin files or the CUDA compilation trajectory, refer to </w:t>
      </w:r>
      <w:hyperlink r:id="rId7" w:history="1">
        <w:r w:rsidRPr="00443468">
          <w:rPr>
            <w:rFonts w:ascii="Arial" w:eastAsia="Times New Roman" w:hAnsi="Arial" w:cs="Arial"/>
            <w:color w:val="0000FF"/>
            <w:kern w:val="0"/>
            <w:sz w:val="24"/>
            <w:u w:val="single"/>
          </w:rPr>
          <w:t>NVIDIA CUDA Compiler Driver NVCC</w:t>
        </w:r>
      </w:hyperlink>
      <w:r w:rsidRPr="00443468">
        <w:rPr>
          <w:rFonts w:ascii="Arial" w:eastAsia="Times New Roman" w:hAnsi="Arial" w:cs="Arial"/>
          <w:color w:val="1A1A1A"/>
          <w:kern w:val="0"/>
          <w:sz w:val="24"/>
        </w:rPr>
        <w:t>.</w:t>
      </w:r>
    </w:p>
    <w:p w14:paraId="3FD1615B"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1.2. Differences between </w:t>
      </w:r>
      <w:r w:rsidRPr="00443468">
        <w:rPr>
          <w:rFonts w:ascii="Menlo" w:eastAsia="Times New Roman" w:hAnsi="Menlo" w:cs="Menlo"/>
          <w:b/>
          <w:bCs/>
          <w:color w:val="E74C3C"/>
          <w:kern w:val="0"/>
          <w:sz w:val="27"/>
          <w:szCs w:val="27"/>
          <w:bdr w:val="single" w:sz="6" w:space="2" w:color="E1E4E5" w:frame="1"/>
          <w:shd w:val="clear" w:color="auto" w:fill="FFFFFF"/>
        </w:rPr>
        <w:t>cuobjdump</w:t>
      </w:r>
      <w:r w:rsidRPr="00443468">
        <w:rPr>
          <w:rFonts w:ascii="var(--nv-font-face)" w:eastAsia="Times New Roman" w:hAnsi="var(--nv-font-face)" w:cs="Arial"/>
          <w:b/>
          <w:bCs/>
          <w:color w:val="1A1A1A"/>
          <w:kern w:val="0"/>
          <w:sz w:val="36"/>
          <w:szCs w:val="36"/>
        </w:rPr>
        <w:t> and </w:t>
      </w:r>
      <w:r w:rsidRPr="00443468">
        <w:rPr>
          <w:rFonts w:ascii="Menlo" w:eastAsia="Times New Roman" w:hAnsi="Menlo" w:cs="Menlo"/>
          <w:b/>
          <w:bCs/>
          <w:color w:val="E74C3C"/>
          <w:kern w:val="0"/>
          <w:sz w:val="27"/>
          <w:szCs w:val="27"/>
          <w:bdr w:val="single" w:sz="6" w:space="2" w:color="E1E4E5" w:frame="1"/>
          <w:shd w:val="clear" w:color="auto" w:fill="FFFFFF"/>
        </w:rPr>
        <w:t>nvdisasm</w:t>
      </w:r>
      <w:hyperlink r:id="rId8" w:anchor="differences-between-cuobjdump-and-nvdisasm" w:tooltip="Permalink to this headline" w:history="1">
        <w:r w:rsidRPr="00443468">
          <w:rPr>
            <w:rFonts w:ascii="FontAwesome" w:eastAsia="Times New Roman" w:hAnsi="FontAwesome" w:cs="Arial"/>
            <w:b/>
            <w:bCs/>
            <w:color w:val="0000FF"/>
            <w:kern w:val="0"/>
            <w:szCs w:val="21"/>
            <w:u w:val="single"/>
          </w:rPr>
          <w:sym w:font="Symbol" w:char="F0C1"/>
        </w:r>
      </w:hyperlink>
    </w:p>
    <w:p w14:paraId="5E90B7F3"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CUDA provides two binary utilities for examining and disassembling cubin files and host executables: </w:t>
      </w:r>
      <w:r w:rsidRPr="00443468">
        <w:rPr>
          <w:rFonts w:ascii="Menlo" w:eastAsia="Times New Roman" w:hAnsi="Menlo" w:cs="Menlo"/>
          <w:color w:val="E74C3C"/>
          <w:kern w:val="0"/>
          <w:sz w:val="18"/>
          <w:szCs w:val="18"/>
          <w:bdr w:val="single" w:sz="6" w:space="2" w:color="E1E4E5" w:frame="1"/>
          <w:shd w:val="clear" w:color="auto" w:fill="FFFFFF"/>
        </w:rPr>
        <w:t>cuobjdump</w:t>
      </w:r>
      <w:r w:rsidRPr="00443468">
        <w:rPr>
          <w:rFonts w:ascii="Arial" w:eastAsia="Times New Roman" w:hAnsi="Arial" w:cs="Arial"/>
          <w:color w:val="1A1A1A"/>
          <w:kern w:val="0"/>
          <w:sz w:val="24"/>
        </w:rPr>
        <w:t> and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Basically, </w:t>
      </w:r>
      <w:r w:rsidRPr="00443468">
        <w:rPr>
          <w:rFonts w:ascii="Menlo" w:eastAsia="Times New Roman" w:hAnsi="Menlo" w:cs="Menlo"/>
          <w:color w:val="E74C3C"/>
          <w:kern w:val="0"/>
          <w:sz w:val="18"/>
          <w:szCs w:val="18"/>
          <w:bdr w:val="single" w:sz="6" w:space="2" w:color="E1E4E5" w:frame="1"/>
          <w:shd w:val="clear" w:color="auto" w:fill="FFFFFF"/>
        </w:rPr>
        <w:t>cuobjdump</w:t>
      </w:r>
      <w:r w:rsidRPr="00443468">
        <w:rPr>
          <w:rFonts w:ascii="Arial" w:eastAsia="Times New Roman" w:hAnsi="Arial" w:cs="Arial"/>
          <w:color w:val="1A1A1A"/>
          <w:kern w:val="0"/>
          <w:sz w:val="24"/>
        </w:rPr>
        <w:t> accepts both cubin files and host binaries while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only accepts cubin files; but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provides richer output options.</w:t>
      </w:r>
    </w:p>
    <w:p w14:paraId="70EDC196"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Here’s a quick comparison of the two tools: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133"/>
        <w:gridCol w:w="1641"/>
        <w:gridCol w:w="1532"/>
      </w:tblGrid>
      <w:tr w:rsidR="00443468" w:rsidRPr="00443468" w14:paraId="6B0E67E5" w14:textId="77777777" w:rsidTr="00443468">
        <w:trPr>
          <w:tblHeader/>
        </w:trPr>
        <w:tc>
          <w:tcPr>
            <w:tcW w:w="0" w:type="auto"/>
            <w:gridSpan w:val="3"/>
            <w:tcBorders>
              <w:top w:val="nil"/>
              <w:left w:val="nil"/>
              <w:bottom w:val="nil"/>
              <w:right w:val="nil"/>
            </w:tcBorders>
            <w:noWrap/>
            <w:tcMar>
              <w:top w:w="120" w:type="dxa"/>
              <w:left w:w="240" w:type="dxa"/>
              <w:bottom w:w="120" w:type="dxa"/>
              <w:right w:w="240" w:type="dxa"/>
            </w:tcMar>
            <w:vAlign w:val="center"/>
            <w:hideMark/>
          </w:tcPr>
          <w:p w14:paraId="6C288F4D" w14:textId="77777777" w:rsidR="00443468" w:rsidRPr="00443468" w:rsidRDefault="00443468" w:rsidP="00443468">
            <w:pPr>
              <w:widowControl/>
              <w:spacing w:after="360"/>
              <w:jc w:val="center"/>
              <w:rPr>
                <w:rFonts w:ascii="Arial" w:eastAsia="Times New Roman" w:hAnsi="Arial" w:cs="Arial"/>
                <w:i/>
                <w:iCs/>
                <w:kern w:val="0"/>
                <w:sz w:val="20"/>
                <w:szCs w:val="20"/>
              </w:rPr>
            </w:pPr>
            <w:r w:rsidRPr="00443468">
              <w:rPr>
                <w:rFonts w:ascii="Arial" w:eastAsia="Times New Roman" w:hAnsi="Arial" w:cs="Arial"/>
                <w:i/>
                <w:iCs/>
                <w:kern w:val="0"/>
                <w:sz w:val="20"/>
                <w:szCs w:val="20"/>
              </w:rPr>
              <w:lastRenderedPageBreak/>
              <w:t>Table 1. Comparison of </w:t>
            </w:r>
            <w:r w:rsidRPr="00443468">
              <w:rPr>
                <w:rFonts w:ascii="Menlo" w:eastAsia="Times New Roman" w:hAnsi="Menlo" w:cs="Menlo"/>
                <w:i/>
                <w:iCs/>
                <w:color w:val="E74C3C"/>
                <w:kern w:val="0"/>
                <w:sz w:val="18"/>
                <w:szCs w:val="18"/>
                <w:bdr w:val="single" w:sz="6" w:space="2" w:color="E1E4E5" w:frame="1"/>
                <w:shd w:val="clear" w:color="auto" w:fill="FFFFFF"/>
              </w:rPr>
              <w:t>cuobjdump</w:t>
            </w:r>
            <w:r w:rsidRPr="00443468">
              <w:rPr>
                <w:rFonts w:ascii="Arial" w:eastAsia="Times New Roman" w:hAnsi="Arial" w:cs="Arial"/>
                <w:i/>
                <w:iCs/>
                <w:kern w:val="0"/>
                <w:sz w:val="20"/>
                <w:szCs w:val="20"/>
              </w:rPr>
              <w:t> and </w:t>
            </w:r>
            <w:r w:rsidRPr="00443468">
              <w:rPr>
                <w:rFonts w:ascii="Menlo" w:eastAsia="Times New Roman" w:hAnsi="Menlo" w:cs="Menlo"/>
                <w:i/>
                <w:iCs/>
                <w:color w:val="E74C3C"/>
                <w:kern w:val="0"/>
                <w:sz w:val="18"/>
                <w:szCs w:val="18"/>
                <w:bdr w:val="single" w:sz="6" w:space="2" w:color="E1E4E5" w:frame="1"/>
                <w:shd w:val="clear" w:color="auto" w:fill="FFFFFF"/>
              </w:rPr>
              <w:t>nvdisasm</w:t>
            </w:r>
            <w:hyperlink r:id="rId9" w:anchor="id7" w:tooltip="Permalink to this table" w:history="1">
              <w:r w:rsidRPr="00443468">
                <w:rPr>
                  <w:rFonts w:ascii="FontAwesome" w:eastAsia="Times New Roman" w:hAnsi="FontAwesome" w:cs="Arial"/>
                  <w:i/>
                  <w:iCs/>
                  <w:color w:val="0000FF"/>
                  <w:kern w:val="0"/>
                  <w:szCs w:val="21"/>
                  <w:u w:val="single"/>
                </w:rPr>
                <w:sym w:font="Symbol" w:char="F0C1"/>
              </w:r>
            </w:hyperlink>
          </w:p>
        </w:tc>
      </w:tr>
      <w:tr w:rsidR="00443468" w:rsidRPr="00443468" w14:paraId="66C968BC" w14:textId="77777777" w:rsidTr="00443468">
        <w:trPr>
          <w:tblHeader/>
        </w:trPr>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22B49DD3" w14:textId="77777777" w:rsidR="00443468" w:rsidRPr="00443468" w:rsidRDefault="00443468" w:rsidP="00443468">
            <w:pPr>
              <w:widowControl/>
              <w:spacing w:after="360"/>
              <w:jc w:val="center"/>
              <w:rPr>
                <w:rFonts w:ascii="Arial" w:eastAsia="Times New Roman" w:hAnsi="Arial" w:cs="Arial"/>
                <w:i/>
                <w:iCs/>
                <w:kern w:val="0"/>
                <w:sz w:val="20"/>
                <w:szCs w:val="20"/>
              </w:rPr>
            </w:pP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06177535"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Menlo" w:eastAsia="Times New Roman" w:hAnsi="Menlo" w:cs="Menlo"/>
                <w:b/>
                <w:bCs/>
                <w:color w:val="E74C3C"/>
                <w:kern w:val="0"/>
                <w:sz w:val="18"/>
                <w:szCs w:val="18"/>
                <w:bdr w:val="single" w:sz="6" w:space="2" w:color="E1E4E5" w:frame="1"/>
                <w:shd w:val="clear" w:color="auto" w:fill="FFFFFF"/>
              </w:rPr>
              <w:t>cuobjdump</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4CF825A7"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Menlo" w:eastAsia="Times New Roman" w:hAnsi="Menlo" w:cs="Menlo"/>
                <w:b/>
                <w:bCs/>
                <w:color w:val="E74C3C"/>
                <w:kern w:val="0"/>
                <w:sz w:val="18"/>
                <w:szCs w:val="18"/>
                <w:bdr w:val="single" w:sz="6" w:space="2" w:color="E1E4E5" w:frame="1"/>
                <w:shd w:val="clear" w:color="auto" w:fill="FFFFFF"/>
              </w:rPr>
              <w:t>nvdisasm</w:t>
            </w:r>
          </w:p>
        </w:tc>
      </w:tr>
      <w:tr w:rsidR="00443468" w:rsidRPr="00443468" w14:paraId="327FF43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7C3D1C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Disassemble cubin</w:t>
            </w:r>
          </w:p>
        </w:tc>
        <w:tc>
          <w:tcPr>
            <w:tcW w:w="0" w:type="auto"/>
            <w:tcBorders>
              <w:left w:val="single" w:sz="6" w:space="0" w:color="auto"/>
              <w:bottom w:val="single" w:sz="6" w:space="0" w:color="auto"/>
            </w:tcBorders>
            <w:tcMar>
              <w:top w:w="120" w:type="dxa"/>
              <w:left w:w="240" w:type="dxa"/>
              <w:bottom w:w="120" w:type="dxa"/>
              <w:right w:w="240" w:type="dxa"/>
            </w:tcMar>
            <w:hideMark/>
          </w:tcPr>
          <w:p w14:paraId="0E54C00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Yes</w:t>
            </w:r>
          </w:p>
        </w:tc>
        <w:tc>
          <w:tcPr>
            <w:tcW w:w="0" w:type="auto"/>
            <w:tcBorders>
              <w:left w:val="single" w:sz="6" w:space="0" w:color="auto"/>
              <w:bottom w:val="single" w:sz="6" w:space="0" w:color="auto"/>
            </w:tcBorders>
            <w:tcMar>
              <w:top w:w="120" w:type="dxa"/>
              <w:left w:w="240" w:type="dxa"/>
              <w:bottom w:w="120" w:type="dxa"/>
              <w:right w:w="240" w:type="dxa"/>
            </w:tcMar>
            <w:hideMark/>
          </w:tcPr>
          <w:p w14:paraId="645881F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Yes</w:t>
            </w:r>
          </w:p>
        </w:tc>
      </w:tr>
      <w:tr w:rsidR="00443468" w:rsidRPr="00443468" w14:paraId="5BB13C0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1C8E75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Extract ptx and extract and disassemble cubin from the following input files:</w:t>
            </w:r>
          </w:p>
          <w:p w14:paraId="43604DD3" w14:textId="77777777" w:rsidR="00443468" w:rsidRPr="00443468" w:rsidRDefault="00443468" w:rsidP="00443468">
            <w:pPr>
              <w:widowControl/>
              <w:numPr>
                <w:ilvl w:val="0"/>
                <w:numId w:val="1"/>
              </w:numPr>
              <w:spacing w:line="270" w:lineRule="atLeast"/>
              <w:ind w:left="1080"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Host binaries</w:t>
            </w:r>
          </w:p>
          <w:p w14:paraId="6096614E" w14:textId="77777777" w:rsidR="00443468" w:rsidRPr="00443468" w:rsidRDefault="00443468" w:rsidP="00443468">
            <w:pPr>
              <w:widowControl/>
              <w:numPr>
                <w:ilvl w:val="1"/>
                <w:numId w:val="2"/>
              </w:numPr>
              <w:spacing w:line="270" w:lineRule="atLeast"/>
              <w:ind w:left="2160"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Executables</w:t>
            </w:r>
          </w:p>
          <w:p w14:paraId="041FDC62" w14:textId="77777777" w:rsidR="00443468" w:rsidRPr="00443468" w:rsidRDefault="00443468" w:rsidP="00443468">
            <w:pPr>
              <w:widowControl/>
              <w:numPr>
                <w:ilvl w:val="1"/>
                <w:numId w:val="3"/>
              </w:numPr>
              <w:spacing w:line="270" w:lineRule="atLeast"/>
              <w:ind w:left="2160"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Object files</w:t>
            </w:r>
          </w:p>
          <w:p w14:paraId="5556566B" w14:textId="77777777" w:rsidR="00443468" w:rsidRPr="00443468" w:rsidRDefault="00443468" w:rsidP="00443468">
            <w:pPr>
              <w:widowControl/>
              <w:numPr>
                <w:ilvl w:val="1"/>
                <w:numId w:val="4"/>
              </w:numPr>
              <w:spacing w:line="270" w:lineRule="atLeast"/>
              <w:ind w:left="2160"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Static libraries</w:t>
            </w:r>
          </w:p>
          <w:p w14:paraId="6C3E3743" w14:textId="77777777" w:rsidR="00443468" w:rsidRPr="00443468" w:rsidRDefault="00443468" w:rsidP="00443468">
            <w:pPr>
              <w:widowControl/>
              <w:numPr>
                <w:ilvl w:val="0"/>
                <w:numId w:val="1"/>
              </w:numPr>
              <w:spacing w:line="270" w:lineRule="atLeast"/>
              <w:ind w:left="1080"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External fatbinary files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9DAF0D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Yes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F571AF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w:t>
            </w:r>
          </w:p>
        </w:tc>
      </w:tr>
      <w:tr w:rsidR="00443468" w:rsidRPr="00443468" w14:paraId="71F59B1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959E13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Control flow analysis and output</w:t>
            </w:r>
          </w:p>
        </w:tc>
        <w:tc>
          <w:tcPr>
            <w:tcW w:w="0" w:type="auto"/>
            <w:tcBorders>
              <w:left w:val="single" w:sz="6" w:space="0" w:color="auto"/>
              <w:bottom w:val="single" w:sz="6" w:space="0" w:color="auto"/>
            </w:tcBorders>
            <w:tcMar>
              <w:top w:w="120" w:type="dxa"/>
              <w:left w:w="240" w:type="dxa"/>
              <w:bottom w:w="120" w:type="dxa"/>
              <w:right w:w="240" w:type="dxa"/>
            </w:tcMar>
            <w:hideMark/>
          </w:tcPr>
          <w:p w14:paraId="4822E08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w:t>
            </w:r>
          </w:p>
        </w:tc>
        <w:tc>
          <w:tcPr>
            <w:tcW w:w="0" w:type="auto"/>
            <w:tcBorders>
              <w:left w:val="single" w:sz="6" w:space="0" w:color="auto"/>
              <w:bottom w:val="single" w:sz="6" w:space="0" w:color="auto"/>
            </w:tcBorders>
            <w:tcMar>
              <w:top w:w="120" w:type="dxa"/>
              <w:left w:w="240" w:type="dxa"/>
              <w:bottom w:w="120" w:type="dxa"/>
              <w:right w:w="240" w:type="dxa"/>
            </w:tcMar>
            <w:hideMark/>
          </w:tcPr>
          <w:p w14:paraId="7D0CDFE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Yes</w:t>
            </w:r>
          </w:p>
        </w:tc>
      </w:tr>
      <w:tr w:rsidR="00443468" w:rsidRPr="00443468" w14:paraId="6AA542CB" w14:textId="77777777" w:rsidTr="00443468">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764BD85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Advanced display options</w:t>
            </w:r>
          </w:p>
        </w:tc>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56B7356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w:t>
            </w:r>
          </w:p>
        </w:tc>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4D87B7D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Yes</w:t>
            </w:r>
          </w:p>
        </w:tc>
      </w:tr>
    </w:tbl>
    <w:p w14:paraId="610057B6"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1.3. Command Option Types and Notation</w:t>
      </w:r>
      <w:hyperlink r:id="rId10" w:anchor="command-option-types-and-notation" w:tooltip="Permalink to this headline" w:history="1">
        <w:r w:rsidRPr="00443468">
          <w:rPr>
            <w:rFonts w:ascii="FontAwesome" w:eastAsia="Times New Roman" w:hAnsi="FontAwesome" w:cs="Arial"/>
            <w:b/>
            <w:bCs/>
            <w:color w:val="0000FF"/>
            <w:kern w:val="0"/>
            <w:szCs w:val="21"/>
            <w:u w:val="single"/>
          </w:rPr>
          <w:sym w:font="Symbol" w:char="F0C1"/>
        </w:r>
      </w:hyperlink>
    </w:p>
    <w:p w14:paraId="6531C585"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This section of the document provides common details about the command line options for the following tools:</w:t>
      </w:r>
    </w:p>
    <w:p w14:paraId="41736871" w14:textId="77777777" w:rsidR="00443468" w:rsidRPr="00443468" w:rsidRDefault="00443468" w:rsidP="00443468">
      <w:pPr>
        <w:widowControl/>
        <w:numPr>
          <w:ilvl w:val="0"/>
          <w:numId w:val="5"/>
        </w:numPr>
        <w:shd w:val="clear" w:color="auto" w:fill="FFFFFF"/>
        <w:spacing w:line="360" w:lineRule="atLeast"/>
        <w:ind w:left="1080" w:right="75"/>
        <w:jc w:val="left"/>
        <w:rPr>
          <w:rFonts w:ascii="Arial" w:eastAsia="Times New Roman" w:hAnsi="Arial" w:cs="Arial"/>
          <w:color w:val="1A1A1A"/>
          <w:kern w:val="0"/>
          <w:sz w:val="24"/>
        </w:rPr>
      </w:pPr>
      <w:hyperlink r:id="rId11" w:anchor="cuobjdump" w:history="1">
        <w:r w:rsidRPr="00443468">
          <w:rPr>
            <w:rFonts w:ascii="Arial" w:eastAsia="Times New Roman" w:hAnsi="Arial" w:cs="Arial"/>
            <w:color w:val="0000FF"/>
            <w:kern w:val="0"/>
            <w:sz w:val="24"/>
            <w:u w:val="single"/>
          </w:rPr>
          <w:t>cuobjdump</w:t>
        </w:r>
      </w:hyperlink>
    </w:p>
    <w:p w14:paraId="037A8AD3" w14:textId="77777777" w:rsidR="00443468" w:rsidRPr="00443468" w:rsidRDefault="00443468" w:rsidP="00443468">
      <w:pPr>
        <w:widowControl/>
        <w:numPr>
          <w:ilvl w:val="0"/>
          <w:numId w:val="5"/>
        </w:numPr>
        <w:shd w:val="clear" w:color="auto" w:fill="FFFFFF"/>
        <w:spacing w:line="360" w:lineRule="atLeast"/>
        <w:ind w:left="1080" w:right="75"/>
        <w:jc w:val="left"/>
        <w:rPr>
          <w:rFonts w:ascii="Arial" w:eastAsia="Times New Roman" w:hAnsi="Arial" w:cs="Arial"/>
          <w:color w:val="1A1A1A"/>
          <w:kern w:val="0"/>
          <w:sz w:val="24"/>
        </w:rPr>
      </w:pPr>
      <w:hyperlink r:id="rId12" w:anchor="nvdisasm" w:history="1">
        <w:r w:rsidRPr="00443468">
          <w:rPr>
            <w:rFonts w:ascii="Arial" w:eastAsia="Times New Roman" w:hAnsi="Arial" w:cs="Arial"/>
            <w:color w:val="0000FF"/>
            <w:kern w:val="0"/>
            <w:sz w:val="24"/>
            <w:u w:val="single"/>
          </w:rPr>
          <w:t>nvdisasm</w:t>
        </w:r>
      </w:hyperlink>
    </w:p>
    <w:p w14:paraId="0F2C76FB" w14:textId="77777777" w:rsidR="00443468" w:rsidRPr="00443468" w:rsidRDefault="00443468" w:rsidP="00443468">
      <w:pPr>
        <w:widowControl/>
        <w:numPr>
          <w:ilvl w:val="0"/>
          <w:numId w:val="5"/>
        </w:numPr>
        <w:shd w:val="clear" w:color="auto" w:fill="FFFFFF"/>
        <w:spacing w:line="360" w:lineRule="atLeast"/>
        <w:ind w:left="1080" w:right="75"/>
        <w:jc w:val="left"/>
        <w:rPr>
          <w:rFonts w:ascii="Arial" w:eastAsia="Times New Roman" w:hAnsi="Arial" w:cs="Arial"/>
          <w:color w:val="1A1A1A"/>
          <w:kern w:val="0"/>
          <w:sz w:val="24"/>
        </w:rPr>
      </w:pPr>
      <w:hyperlink r:id="rId13" w:anchor="prune" w:history="1">
        <w:r w:rsidRPr="00443468">
          <w:rPr>
            <w:rFonts w:ascii="Arial" w:eastAsia="Times New Roman" w:hAnsi="Arial" w:cs="Arial"/>
            <w:color w:val="0000FF"/>
            <w:kern w:val="0"/>
            <w:sz w:val="24"/>
            <w:u w:val="single"/>
          </w:rPr>
          <w:t>nvprune</w:t>
        </w:r>
      </w:hyperlink>
    </w:p>
    <w:p w14:paraId="37DD22BF"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Each command-line option has a long name and a short name, which are interchangeable with each other. These two variants are distinguished by the number of hyphens that must precede the option name, i.e. long names must be preceded by two hyphens and short names must be preceded by a single hyphen. For example, </w:t>
      </w:r>
      <w:r w:rsidRPr="00443468">
        <w:rPr>
          <w:rFonts w:ascii="Menlo" w:eastAsia="Times New Roman" w:hAnsi="Menlo" w:cs="Menlo"/>
          <w:color w:val="E74C3C"/>
          <w:kern w:val="0"/>
          <w:sz w:val="18"/>
          <w:szCs w:val="18"/>
          <w:bdr w:val="single" w:sz="6" w:space="2" w:color="E1E4E5" w:frame="1"/>
          <w:shd w:val="clear" w:color="auto" w:fill="FFFFFF"/>
        </w:rPr>
        <w:t>-I</w:t>
      </w:r>
      <w:r w:rsidRPr="00443468">
        <w:rPr>
          <w:rFonts w:ascii="Arial" w:eastAsia="Times New Roman" w:hAnsi="Arial" w:cs="Arial"/>
          <w:color w:val="1A1A1A"/>
          <w:kern w:val="0"/>
          <w:sz w:val="24"/>
        </w:rPr>
        <w:t> is the short name of </w:t>
      </w:r>
      <w:r w:rsidRPr="00443468">
        <w:rPr>
          <w:rFonts w:ascii="Menlo" w:eastAsia="Times New Roman" w:hAnsi="Menlo" w:cs="Menlo"/>
          <w:color w:val="E74C3C"/>
          <w:kern w:val="0"/>
          <w:sz w:val="18"/>
          <w:szCs w:val="18"/>
          <w:bdr w:val="single" w:sz="6" w:space="2" w:color="E1E4E5" w:frame="1"/>
          <w:shd w:val="clear" w:color="auto" w:fill="FFFFFF"/>
        </w:rPr>
        <w:t>--include-path</w:t>
      </w:r>
      <w:r w:rsidRPr="00443468">
        <w:rPr>
          <w:rFonts w:ascii="Arial" w:eastAsia="Times New Roman" w:hAnsi="Arial" w:cs="Arial"/>
          <w:color w:val="1A1A1A"/>
          <w:kern w:val="0"/>
          <w:sz w:val="24"/>
        </w:rPr>
        <w:t>. Long options are intended for use in build scripts, where size of the option is less important than descriptive value and short options are intended for interactive use.</w:t>
      </w:r>
    </w:p>
    <w:p w14:paraId="398ACFA1"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The tools mentioned above recognize three types of command options: boolean options, single value options and list options.</w:t>
      </w:r>
    </w:p>
    <w:p w14:paraId="1D4C2FF4"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 xml:space="preserve">Boolean options do not have an argument, they are either specified on a command line or not. Single value options must be specified at most once </w:t>
      </w:r>
      <w:r w:rsidRPr="00443468">
        <w:rPr>
          <w:rFonts w:ascii="Arial" w:eastAsia="Times New Roman" w:hAnsi="Arial" w:cs="Arial"/>
          <w:color w:val="1A1A1A"/>
          <w:kern w:val="0"/>
          <w:sz w:val="24"/>
        </w:rPr>
        <w:lastRenderedPageBreak/>
        <w:t>and list options may be repeated. Examples of each of these option types are, respectively:</w:t>
      </w:r>
    </w:p>
    <w:p w14:paraId="0ED85CA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Boolean option : nvdisams --print-raw &lt;file&gt;</w:t>
      </w:r>
    </w:p>
    <w:p w14:paraId="1D67A20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Single value   : nvdisasm --binary SM70 &lt;file&gt;</w:t>
      </w:r>
    </w:p>
    <w:p w14:paraId="2BBEB55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List options   : cuobjdump --function "foo,bar,foobar" &lt;file&gt;</w:t>
      </w:r>
    </w:p>
    <w:p w14:paraId="4E3F8E31"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Single value options and list options must have arguments, which must follow the name of the option by either one or more spaces or an equals character. When a one-character short name such as </w:t>
      </w:r>
      <w:r w:rsidRPr="00443468">
        <w:rPr>
          <w:rFonts w:ascii="Menlo" w:eastAsia="Times New Roman" w:hAnsi="Menlo" w:cs="Menlo"/>
          <w:color w:val="E74C3C"/>
          <w:kern w:val="0"/>
          <w:sz w:val="18"/>
          <w:szCs w:val="18"/>
          <w:bdr w:val="single" w:sz="6" w:space="2" w:color="E1E4E5" w:frame="1"/>
          <w:shd w:val="clear" w:color="auto" w:fill="FFFFFF"/>
        </w:rPr>
        <w:t>-I</w:t>
      </w:r>
      <w:r w:rsidRPr="00443468">
        <w:rPr>
          <w:rFonts w:ascii="Arial" w:eastAsia="Times New Roman" w:hAnsi="Arial" w:cs="Arial"/>
          <w:color w:val="1A1A1A"/>
          <w:kern w:val="0"/>
          <w:sz w:val="24"/>
        </w:rPr>
        <w:t>, </w:t>
      </w:r>
      <w:r w:rsidRPr="00443468">
        <w:rPr>
          <w:rFonts w:ascii="Menlo" w:eastAsia="Times New Roman" w:hAnsi="Menlo" w:cs="Menlo"/>
          <w:color w:val="E74C3C"/>
          <w:kern w:val="0"/>
          <w:sz w:val="18"/>
          <w:szCs w:val="18"/>
          <w:bdr w:val="single" w:sz="6" w:space="2" w:color="E1E4E5" w:frame="1"/>
          <w:shd w:val="clear" w:color="auto" w:fill="FFFFFF"/>
        </w:rPr>
        <w:t>-l</w:t>
      </w:r>
      <w:r w:rsidRPr="00443468">
        <w:rPr>
          <w:rFonts w:ascii="Arial" w:eastAsia="Times New Roman" w:hAnsi="Arial" w:cs="Arial"/>
          <w:color w:val="1A1A1A"/>
          <w:kern w:val="0"/>
          <w:sz w:val="24"/>
        </w:rPr>
        <w:t>, and </w:t>
      </w:r>
      <w:r w:rsidRPr="00443468">
        <w:rPr>
          <w:rFonts w:ascii="Menlo" w:eastAsia="Times New Roman" w:hAnsi="Menlo" w:cs="Menlo"/>
          <w:color w:val="E74C3C"/>
          <w:kern w:val="0"/>
          <w:sz w:val="18"/>
          <w:szCs w:val="18"/>
          <w:bdr w:val="single" w:sz="6" w:space="2" w:color="E1E4E5" w:frame="1"/>
          <w:shd w:val="clear" w:color="auto" w:fill="FFFFFF"/>
        </w:rPr>
        <w:t>-L</w:t>
      </w:r>
      <w:r w:rsidRPr="00443468">
        <w:rPr>
          <w:rFonts w:ascii="Arial" w:eastAsia="Times New Roman" w:hAnsi="Arial" w:cs="Arial"/>
          <w:color w:val="1A1A1A"/>
          <w:kern w:val="0"/>
          <w:sz w:val="24"/>
        </w:rPr>
        <w:t> is used, the value of the option may also immediately follow the option itself without being seperated by spaces or an equal character. The individual values of list options may be separated by commas in a single instance of the option or the option may be repeated, or any combination of these two cases.</w:t>
      </w:r>
    </w:p>
    <w:p w14:paraId="773EC17E"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Hence, for the two sample options mentioned above that may take values, the following notations are legal:</w:t>
      </w:r>
    </w:p>
    <w:p w14:paraId="3D91FAD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-o file</w:t>
      </w:r>
    </w:p>
    <w:p w14:paraId="2451759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-o=file</w:t>
      </w:r>
    </w:p>
    <w:p w14:paraId="6419912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-Idir1,dir2 -I=dir3 -I dir4,dir5</w:t>
      </w:r>
    </w:p>
    <w:p w14:paraId="43E34B55"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For options taking a single value, if specified multiple times, the rightmost value in the command line will be considered for that option. In the below example, </w:t>
      </w:r>
      <w:r w:rsidRPr="00443468">
        <w:rPr>
          <w:rFonts w:ascii="Menlo" w:eastAsia="Times New Roman" w:hAnsi="Menlo" w:cs="Menlo"/>
          <w:color w:val="E74C3C"/>
          <w:kern w:val="0"/>
          <w:sz w:val="18"/>
          <w:szCs w:val="18"/>
          <w:bdr w:val="single" w:sz="6" w:space="2" w:color="E1E4E5" w:frame="1"/>
          <w:shd w:val="clear" w:color="auto" w:fill="FFFFFF"/>
        </w:rPr>
        <w:t>test.bin</w:t>
      </w:r>
      <w:r w:rsidRPr="00443468">
        <w:rPr>
          <w:rFonts w:ascii="Arial" w:eastAsia="Times New Roman" w:hAnsi="Arial" w:cs="Arial"/>
          <w:color w:val="1A1A1A"/>
          <w:kern w:val="0"/>
          <w:sz w:val="24"/>
        </w:rPr>
        <w:t> binary will be disassembled assuming </w:t>
      </w:r>
      <w:r w:rsidRPr="00443468">
        <w:rPr>
          <w:rFonts w:ascii="Menlo" w:eastAsia="Times New Roman" w:hAnsi="Menlo" w:cs="Menlo"/>
          <w:color w:val="E74C3C"/>
          <w:kern w:val="0"/>
          <w:sz w:val="18"/>
          <w:szCs w:val="18"/>
          <w:bdr w:val="single" w:sz="6" w:space="2" w:color="E1E4E5" w:frame="1"/>
          <w:shd w:val="clear" w:color="auto" w:fill="FFFFFF"/>
        </w:rPr>
        <w:t>SM75</w:t>
      </w:r>
      <w:r w:rsidRPr="00443468">
        <w:rPr>
          <w:rFonts w:ascii="Arial" w:eastAsia="Times New Roman" w:hAnsi="Arial" w:cs="Arial"/>
          <w:color w:val="1A1A1A"/>
          <w:kern w:val="0"/>
          <w:sz w:val="24"/>
        </w:rPr>
        <w:t> as the architecture.</w:t>
      </w:r>
    </w:p>
    <w:p w14:paraId="01CDC98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nvdisasm.exe -b SM70 -b SM75 test.bin</w:t>
      </w:r>
    </w:p>
    <w:p w14:paraId="4EB83A9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nvdisasm warning : incompatible redefinition for option 'binary', the last value of this option was used</w:t>
      </w:r>
    </w:p>
    <w:p w14:paraId="0CACC62C"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For options taking a list of values, if specified multiple times, the values get appended to the list. If there are duplicate values specified, they are ignored. In the below example, functions </w:t>
      </w:r>
      <w:r w:rsidRPr="00443468">
        <w:rPr>
          <w:rFonts w:ascii="Menlo" w:eastAsia="Times New Roman" w:hAnsi="Menlo" w:cs="Menlo"/>
          <w:color w:val="E74C3C"/>
          <w:kern w:val="0"/>
          <w:sz w:val="18"/>
          <w:szCs w:val="18"/>
          <w:bdr w:val="single" w:sz="6" w:space="2" w:color="E1E4E5" w:frame="1"/>
          <w:shd w:val="clear" w:color="auto" w:fill="FFFFFF"/>
        </w:rPr>
        <w:t>foo</w:t>
      </w:r>
      <w:r w:rsidRPr="00443468">
        <w:rPr>
          <w:rFonts w:ascii="Arial" w:eastAsia="Times New Roman" w:hAnsi="Arial" w:cs="Arial"/>
          <w:color w:val="1A1A1A"/>
          <w:kern w:val="0"/>
          <w:sz w:val="24"/>
        </w:rPr>
        <w:t> and </w:t>
      </w:r>
      <w:r w:rsidRPr="00443468">
        <w:rPr>
          <w:rFonts w:ascii="Menlo" w:eastAsia="Times New Roman" w:hAnsi="Menlo" w:cs="Menlo"/>
          <w:color w:val="E74C3C"/>
          <w:kern w:val="0"/>
          <w:sz w:val="18"/>
          <w:szCs w:val="18"/>
          <w:bdr w:val="single" w:sz="6" w:space="2" w:color="E1E4E5" w:frame="1"/>
          <w:shd w:val="clear" w:color="auto" w:fill="FFFFFF"/>
        </w:rPr>
        <w:t>bar</w:t>
      </w:r>
      <w:r w:rsidRPr="00443468">
        <w:rPr>
          <w:rFonts w:ascii="Arial" w:eastAsia="Times New Roman" w:hAnsi="Arial" w:cs="Arial"/>
          <w:color w:val="1A1A1A"/>
          <w:kern w:val="0"/>
          <w:sz w:val="24"/>
        </w:rPr>
        <w:t> are considered as valid values for option </w:t>
      </w:r>
      <w:r w:rsidRPr="00443468">
        <w:rPr>
          <w:rFonts w:ascii="Menlo" w:eastAsia="Times New Roman" w:hAnsi="Menlo" w:cs="Menlo"/>
          <w:color w:val="E74C3C"/>
          <w:kern w:val="0"/>
          <w:sz w:val="18"/>
          <w:szCs w:val="18"/>
          <w:bdr w:val="single" w:sz="6" w:space="2" w:color="E1E4E5" w:frame="1"/>
          <w:shd w:val="clear" w:color="auto" w:fill="FFFFFF"/>
        </w:rPr>
        <w:t>--function</w:t>
      </w:r>
      <w:r w:rsidRPr="00443468">
        <w:rPr>
          <w:rFonts w:ascii="Arial" w:eastAsia="Times New Roman" w:hAnsi="Arial" w:cs="Arial"/>
          <w:color w:val="1A1A1A"/>
          <w:kern w:val="0"/>
          <w:sz w:val="24"/>
        </w:rPr>
        <w:t> and the duplicate value </w:t>
      </w:r>
      <w:r w:rsidRPr="00443468">
        <w:rPr>
          <w:rFonts w:ascii="Menlo" w:eastAsia="Times New Roman" w:hAnsi="Menlo" w:cs="Menlo"/>
          <w:color w:val="E74C3C"/>
          <w:kern w:val="0"/>
          <w:sz w:val="18"/>
          <w:szCs w:val="18"/>
          <w:bdr w:val="single" w:sz="6" w:space="2" w:color="E1E4E5" w:frame="1"/>
          <w:shd w:val="clear" w:color="auto" w:fill="FFFFFF"/>
        </w:rPr>
        <w:t>foo</w:t>
      </w:r>
      <w:r w:rsidRPr="00443468">
        <w:rPr>
          <w:rFonts w:ascii="Arial" w:eastAsia="Times New Roman" w:hAnsi="Arial" w:cs="Arial"/>
          <w:color w:val="1A1A1A"/>
          <w:kern w:val="0"/>
          <w:sz w:val="24"/>
        </w:rPr>
        <w:t> is ignored.</w:t>
      </w:r>
    </w:p>
    <w:p w14:paraId="5B3B2E2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cuobjdump --function "foo" --function "bar" --function "foo" -sass  test.cubin</w:t>
      </w:r>
    </w:p>
    <w:p w14:paraId="08662912" w14:textId="77777777" w:rsidR="00443468" w:rsidRPr="00443468" w:rsidRDefault="00443468" w:rsidP="00443468">
      <w:pPr>
        <w:widowControl/>
        <w:shd w:val="clear" w:color="auto" w:fill="FFFFFF"/>
        <w:spacing w:before="180" w:after="360"/>
        <w:jc w:val="left"/>
        <w:outlineLvl w:val="0"/>
        <w:rPr>
          <w:rFonts w:ascii="var(--nv-font-face)" w:eastAsia="Times New Roman" w:hAnsi="var(--nv-font-face)" w:cs="Arial"/>
          <w:b/>
          <w:bCs/>
          <w:color w:val="1A1A1A"/>
          <w:kern w:val="36"/>
          <w:sz w:val="48"/>
          <w:szCs w:val="48"/>
        </w:rPr>
      </w:pPr>
      <w:r w:rsidRPr="00443468">
        <w:rPr>
          <w:rFonts w:ascii="var(--nv-font-face)" w:eastAsia="Times New Roman" w:hAnsi="var(--nv-font-face)" w:cs="Arial"/>
          <w:b/>
          <w:bCs/>
          <w:color w:val="1A1A1A"/>
          <w:kern w:val="36"/>
          <w:sz w:val="48"/>
          <w:szCs w:val="48"/>
        </w:rPr>
        <w:t>2. cuobjdump</w:t>
      </w:r>
      <w:hyperlink r:id="rId14" w:anchor="cuobjdump" w:tooltip="Permalink to this headline" w:history="1">
        <w:r w:rsidRPr="00443468">
          <w:rPr>
            <w:rFonts w:ascii="FontAwesome" w:eastAsia="Times New Roman" w:hAnsi="FontAwesome" w:cs="Arial"/>
            <w:b/>
            <w:bCs/>
            <w:color w:val="0000FF"/>
            <w:kern w:val="36"/>
            <w:szCs w:val="21"/>
            <w:u w:val="single"/>
          </w:rPr>
          <w:sym w:font="Symbol" w:char="F0C1"/>
        </w:r>
      </w:hyperlink>
    </w:p>
    <w:p w14:paraId="52425308"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lastRenderedPageBreak/>
        <w:t>cuobjdump</w:t>
      </w:r>
      <w:r w:rsidRPr="00443468">
        <w:rPr>
          <w:rFonts w:ascii="Arial" w:eastAsia="Times New Roman" w:hAnsi="Arial" w:cs="Arial"/>
          <w:color w:val="1A1A1A"/>
          <w:kern w:val="0"/>
          <w:sz w:val="24"/>
        </w:rPr>
        <w:t> extracts information from CUDA binary files (both standalone and those embedded in host binaries) and presents them in human readable format. The output of </w:t>
      </w:r>
      <w:r w:rsidRPr="00443468">
        <w:rPr>
          <w:rFonts w:ascii="Menlo" w:eastAsia="Times New Roman" w:hAnsi="Menlo" w:cs="Menlo"/>
          <w:color w:val="E74C3C"/>
          <w:kern w:val="0"/>
          <w:sz w:val="18"/>
          <w:szCs w:val="18"/>
          <w:bdr w:val="single" w:sz="6" w:space="2" w:color="E1E4E5" w:frame="1"/>
          <w:shd w:val="clear" w:color="auto" w:fill="FFFFFF"/>
        </w:rPr>
        <w:t>cuobjdump</w:t>
      </w:r>
      <w:r w:rsidRPr="00443468">
        <w:rPr>
          <w:rFonts w:ascii="Arial" w:eastAsia="Times New Roman" w:hAnsi="Arial" w:cs="Arial"/>
          <w:color w:val="1A1A1A"/>
          <w:kern w:val="0"/>
          <w:sz w:val="24"/>
        </w:rPr>
        <w:t> includes CUDA assembly code for each kernel, CUDA ELF section headers, string tables, relocators and other CUDA specific sections. It also extracts embedded ptx text from host binaries.</w:t>
      </w:r>
    </w:p>
    <w:p w14:paraId="55783C49"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For a list of CUDA assembly instruction set of each GPU architecture, see </w:t>
      </w:r>
      <w:hyperlink r:id="rId15" w:anchor="instruction-set-ref" w:history="1">
        <w:r w:rsidRPr="00443468">
          <w:rPr>
            <w:rFonts w:ascii="Arial" w:eastAsia="Times New Roman" w:hAnsi="Arial" w:cs="Arial"/>
            <w:color w:val="0000FF"/>
            <w:kern w:val="0"/>
            <w:sz w:val="24"/>
            <w:u w:val="single"/>
          </w:rPr>
          <w:t>Instruction Set Reference</w:t>
        </w:r>
      </w:hyperlink>
      <w:r w:rsidRPr="00443468">
        <w:rPr>
          <w:rFonts w:ascii="Arial" w:eastAsia="Times New Roman" w:hAnsi="Arial" w:cs="Arial"/>
          <w:color w:val="1A1A1A"/>
          <w:kern w:val="0"/>
          <w:sz w:val="24"/>
        </w:rPr>
        <w:t>.</w:t>
      </w:r>
    </w:p>
    <w:p w14:paraId="00ADA952"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2.1. Usage</w:t>
      </w:r>
      <w:hyperlink r:id="rId16" w:anchor="usage" w:tooltip="Permalink to this headline" w:history="1">
        <w:r w:rsidRPr="00443468">
          <w:rPr>
            <w:rFonts w:ascii="FontAwesome" w:eastAsia="Times New Roman" w:hAnsi="FontAwesome" w:cs="Arial"/>
            <w:b/>
            <w:bCs/>
            <w:color w:val="0000FF"/>
            <w:kern w:val="0"/>
            <w:szCs w:val="21"/>
            <w:u w:val="single"/>
          </w:rPr>
          <w:sym w:font="Symbol" w:char="F0C1"/>
        </w:r>
      </w:hyperlink>
    </w:p>
    <w:p w14:paraId="21455860"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t>cuobjdump</w:t>
      </w:r>
      <w:r w:rsidRPr="00443468">
        <w:rPr>
          <w:rFonts w:ascii="Arial" w:eastAsia="Times New Roman" w:hAnsi="Arial" w:cs="Arial"/>
          <w:color w:val="1A1A1A"/>
          <w:kern w:val="0"/>
          <w:sz w:val="24"/>
        </w:rPr>
        <w:t> accepts a single input file each time it’s run. The basic usage is as following:</w:t>
      </w:r>
    </w:p>
    <w:p w14:paraId="7C5C2D7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cuobjdump [options] &lt;file&gt;</w:t>
      </w:r>
    </w:p>
    <w:p w14:paraId="77485A32"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disassemble a standalone cubin or cubins embedded in a host executable and show CUDA assembly of the kernels, use the following command:</w:t>
      </w:r>
    </w:p>
    <w:p w14:paraId="2DB9286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cuobjdump -sass &lt;input file&gt;</w:t>
      </w:r>
    </w:p>
    <w:p w14:paraId="3350A59B"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dump cuda elf sections in human readable format from a cubin file, use the following command:</w:t>
      </w:r>
    </w:p>
    <w:p w14:paraId="37EDF42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cuobjdump -elf &lt;cubin file&gt;</w:t>
      </w:r>
    </w:p>
    <w:p w14:paraId="3EBBD1D5"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extract ptx text from a host binary, use the following command:</w:t>
      </w:r>
    </w:p>
    <w:p w14:paraId="466DC08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cuobjdump -ptx &lt;host binary&gt;</w:t>
      </w:r>
    </w:p>
    <w:p w14:paraId="7B7FE750"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Here’s a sample output of </w:t>
      </w:r>
      <w:r w:rsidRPr="00443468">
        <w:rPr>
          <w:rFonts w:ascii="Menlo" w:eastAsia="Times New Roman" w:hAnsi="Menlo" w:cs="Menlo"/>
          <w:color w:val="E74C3C"/>
          <w:kern w:val="0"/>
          <w:sz w:val="18"/>
          <w:szCs w:val="18"/>
          <w:bdr w:val="single" w:sz="6" w:space="2" w:color="E1E4E5" w:frame="1"/>
          <w:shd w:val="clear" w:color="auto" w:fill="FFFFFF"/>
        </w:rPr>
        <w:t>cuobjdump</w:t>
      </w:r>
      <w:r w:rsidRPr="00443468">
        <w:rPr>
          <w:rFonts w:ascii="Arial" w:eastAsia="Times New Roman" w:hAnsi="Arial" w:cs="Arial"/>
          <w:color w:val="1A1A1A"/>
          <w:kern w:val="0"/>
          <w:sz w:val="24"/>
        </w:rPr>
        <w:t>:</w:t>
      </w:r>
    </w:p>
    <w:p w14:paraId="74D9D3F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cuobjdump a.out -sass -ptx</w:t>
      </w:r>
    </w:p>
    <w:p w14:paraId="63A54D6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Fatbin elf code:</w:t>
      </w:r>
    </w:p>
    <w:p w14:paraId="579805F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w:t>
      </w:r>
    </w:p>
    <w:p w14:paraId="7E29DDD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arch = sm_70</w:t>
      </w:r>
    </w:p>
    <w:p w14:paraId="2730B71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code version = [1,7]</w:t>
      </w:r>
    </w:p>
    <w:p w14:paraId="12ED689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producer = cuda</w:t>
      </w:r>
    </w:p>
    <w:p w14:paraId="38D2444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host = linux</w:t>
      </w:r>
    </w:p>
    <w:p w14:paraId="7591D59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compile_size = 64bit</w:t>
      </w:r>
    </w:p>
    <w:p w14:paraId="76BD045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identifier = add.cu</w:t>
      </w:r>
    </w:p>
    <w:p w14:paraId="4C5C2D7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0749CA9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code for sm_70</w:t>
      </w:r>
    </w:p>
    <w:p w14:paraId="34ED9C7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Function : _Z3addPiS_S_</w:t>
      </w:r>
    </w:p>
    <w:p w14:paraId="1A98F92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.headerflags    @"EF_CUDA_SM70 EF_CUDA_PTX_SM(EF_CUDA_SM70)"</w:t>
      </w:r>
    </w:p>
    <w:p w14:paraId="799BC25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/*0000*/      IMAD.MOV.U32 R1, RZ, RZ, c[0x0][0x28] ;  /* 0x00000a00ff017624 */</w:t>
      </w:r>
    </w:p>
    <w:p w14:paraId="677B1D4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0x000fd000078e00ff */</w:t>
      </w:r>
    </w:p>
    <w:p w14:paraId="79201ED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/*0010*/ @!PT SHFL.IDX PT, RZ, RZ, RZ, RZ ;            /* 0x000000fffffff389 */</w:t>
      </w:r>
    </w:p>
    <w:p w14:paraId="604CE2D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0x000fe200000e00ff */</w:t>
      </w:r>
    </w:p>
    <w:p w14:paraId="00A75B4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/*0020*/      IMAD.MOV.U32 R2, RZ, RZ, c[0x0][0x160] ; /* 0x00005800ff027624 */</w:t>
      </w:r>
    </w:p>
    <w:p w14:paraId="2F6662D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0x000fe200078e00ff */</w:t>
      </w:r>
    </w:p>
    <w:p w14:paraId="05EB22C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/*0030*/      MOV R3, c[0x0][0x164] ;                  /* 0x0000590000037a02 */</w:t>
      </w:r>
    </w:p>
    <w:p w14:paraId="28A232F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0x000fe20000000f00 */</w:t>
      </w:r>
    </w:p>
    <w:p w14:paraId="718A7A9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/*0040*/      IMAD.MOV.U32 R4, RZ, RZ, c[0x0][0x168] ; /* 0x00005a00ff047624 */</w:t>
      </w:r>
    </w:p>
    <w:p w14:paraId="688F072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0x000fe200078e00ff */</w:t>
      </w:r>
    </w:p>
    <w:p w14:paraId="52116BA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/*0050*/      MOV R5, c[0x0][0x16c] ;                  /* 0x00005b0000057a02 */</w:t>
      </w:r>
    </w:p>
    <w:p w14:paraId="015BF0B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0x000fcc0000000f00 */</w:t>
      </w:r>
    </w:p>
    <w:p w14:paraId="3F2F3AE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/*0060*/      LDG.E.SYS R2, [R2] ;                     /* 0x0000000002027381 */</w:t>
      </w:r>
    </w:p>
    <w:p w14:paraId="11F4A61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0x000ea800001ee900 */</w:t>
      </w:r>
    </w:p>
    <w:p w14:paraId="719569D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/*0070*/      LDG.E.SYS R5, [R4] ;                     /* 0x0000000004057381 */</w:t>
      </w:r>
    </w:p>
    <w:p w14:paraId="0C097B7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0x000ea200001ee900 */</w:t>
      </w:r>
    </w:p>
    <w:p w14:paraId="62D2B73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/*0080*/      IMAD.MOV.U32 R6, RZ, RZ, c[0x0][0x170] ; /* 0x00005c00ff067624 */</w:t>
      </w:r>
    </w:p>
    <w:p w14:paraId="48CC505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0x000fe200078e00ff */</w:t>
      </w:r>
    </w:p>
    <w:p w14:paraId="6131ECE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/*0090*/      MOV R7, c[0x0][0x174] ;                  /* 0x00005d0000077a02 */</w:t>
      </w:r>
    </w:p>
    <w:p w14:paraId="5359F33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0x000fe40000000f00 */</w:t>
      </w:r>
    </w:p>
    <w:p w14:paraId="3CD57A8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/*00a0*/      IADD3 R9, R2, R5, RZ ;                   /* 0x0000000502097210 */</w:t>
      </w:r>
    </w:p>
    <w:p w14:paraId="64C9465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0x004fd00007ffe0ff */</w:t>
      </w:r>
    </w:p>
    <w:p w14:paraId="189C0FC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/*00b0*/      STG.E.SYS [R6], R9 ;                     /* 0x0000000906007386 */</w:t>
      </w:r>
    </w:p>
    <w:p w14:paraId="3617456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0x000fe2000010e900 */</w:t>
      </w:r>
    </w:p>
    <w:p w14:paraId="35CD512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/*00c0*/      EXIT ;                                   /* 0x000000000000794d */</w:t>
      </w:r>
    </w:p>
    <w:p w14:paraId="20AF713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0x000fea0003800000 */</w:t>
      </w:r>
    </w:p>
    <w:p w14:paraId="0596B38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/*00d0*/      BRA 0xd0;                                /* 0xfffffff000007947 */</w:t>
      </w:r>
    </w:p>
    <w:p w14:paraId="0172218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0x000fc0000383ffff */</w:t>
      </w:r>
    </w:p>
    <w:p w14:paraId="127C151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/*00e0*/      NOP;                                     /* 0x0000000000007918 */</w:t>
      </w:r>
    </w:p>
    <w:p w14:paraId="3D41511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0x000fc00000000000 */</w:t>
      </w:r>
    </w:p>
    <w:p w14:paraId="0DD1E1B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/*00f0*/      NOP;                                     /* 0x0000000000007918 */</w:t>
      </w:r>
    </w:p>
    <w:p w14:paraId="47CD551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0x000fc00000000000 */</w:t>
      </w:r>
    </w:p>
    <w:p w14:paraId="2B45455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w:t>
      </w:r>
    </w:p>
    <w:p w14:paraId="1B82F8F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Fatbin ptx code:</w:t>
      </w:r>
    </w:p>
    <w:p w14:paraId="0A96296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w:t>
      </w:r>
    </w:p>
    <w:p w14:paraId="3DBFDA3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arch = sm_70</w:t>
      </w:r>
    </w:p>
    <w:p w14:paraId="042362D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code version = [7,0]</w:t>
      </w:r>
    </w:p>
    <w:p w14:paraId="5C93E3C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producer = cuda</w:t>
      </w:r>
    </w:p>
    <w:p w14:paraId="3095B43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host = linux</w:t>
      </w:r>
    </w:p>
    <w:p w14:paraId="7A30606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compile_size = 64bit</w:t>
      </w:r>
    </w:p>
    <w:p w14:paraId="2CF00E6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compressed</w:t>
      </w:r>
    </w:p>
    <w:p w14:paraId="1064CF4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identifier = add.cu</w:t>
      </w:r>
    </w:p>
    <w:p w14:paraId="066F713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7C570FD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.version 7.0</w:t>
      </w:r>
    </w:p>
    <w:p w14:paraId="3307822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.target sm_70</w:t>
      </w:r>
    </w:p>
    <w:p w14:paraId="4219AE8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.address_size 64</w:t>
      </w:r>
    </w:p>
    <w:p w14:paraId="6E490AA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032B209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.visible .entry _Z3addPiS_S_(</w:t>
      </w:r>
    </w:p>
    <w:p w14:paraId="288EB61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.param .u64 _Z3addPiS_S__param_0,</w:t>
      </w:r>
    </w:p>
    <w:p w14:paraId="05ECA41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.param .u64 _Z3addPiS_S__param_1,</w:t>
      </w:r>
    </w:p>
    <w:p w14:paraId="6260E4D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.param .u64 _Z3addPiS_S__param_2</w:t>
      </w:r>
    </w:p>
    <w:p w14:paraId="3A390DE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w:t>
      </w:r>
    </w:p>
    <w:p w14:paraId="39D787C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w:t>
      </w:r>
    </w:p>
    <w:p w14:paraId="1C7F9E0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.reg .s32 %r&lt;4&gt;;</w:t>
      </w:r>
    </w:p>
    <w:p w14:paraId="66DD4A4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.reg .s64 %rd&lt;7&gt;;</w:t>
      </w:r>
    </w:p>
    <w:p w14:paraId="52767AC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2651E67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ld.param.u64 %rd1, [_Z3addPiS_S__param_0];</w:t>
      </w:r>
    </w:p>
    <w:p w14:paraId="2F03FEF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ld.param.u64 %rd2, [_Z3addPiS_S__param_1];</w:t>
      </w:r>
    </w:p>
    <w:p w14:paraId="4759DE8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ld.param.u64 %rd3, [_Z3addPiS_S__param_2];</w:t>
      </w:r>
    </w:p>
    <w:p w14:paraId="5DBA470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cvta.to.global.u64 %rd4, %rd3;</w:t>
      </w:r>
    </w:p>
    <w:p w14:paraId="4E4449B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cvta.to.global.u64 %rd5, %rd2;</w:t>
      </w:r>
    </w:p>
    <w:p w14:paraId="2CCCA75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cvta.to.global.u64 %rd6, %rd1;</w:t>
      </w:r>
    </w:p>
    <w:p w14:paraId="423D188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ld.global.u32 %r1, [%rd6];</w:t>
      </w:r>
    </w:p>
    <w:p w14:paraId="3CE32EB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ld.global.u32 %r2, [%rd5];</w:t>
      </w:r>
    </w:p>
    <w:p w14:paraId="7284E2D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add.s32 %r3, %r2, %r1;</w:t>
      </w:r>
    </w:p>
    <w:p w14:paraId="6F00798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st.global.u32 [%rd4], %r3;</w:t>
      </w:r>
    </w:p>
    <w:p w14:paraId="0042F4E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ret;</w:t>
      </w:r>
    </w:p>
    <w:p w14:paraId="23BA191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w:t>
      </w:r>
    </w:p>
    <w:p w14:paraId="356037CE"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As shown in the output, the </w:t>
      </w:r>
      <w:r w:rsidRPr="00443468">
        <w:rPr>
          <w:rFonts w:ascii="Menlo" w:eastAsia="Times New Roman" w:hAnsi="Menlo" w:cs="Menlo"/>
          <w:color w:val="E74C3C"/>
          <w:kern w:val="0"/>
          <w:sz w:val="18"/>
          <w:szCs w:val="18"/>
          <w:bdr w:val="single" w:sz="6" w:space="2" w:color="E1E4E5" w:frame="1"/>
          <w:shd w:val="clear" w:color="auto" w:fill="FFFFFF"/>
        </w:rPr>
        <w:t>a.out</w:t>
      </w:r>
      <w:r w:rsidRPr="00443468">
        <w:rPr>
          <w:rFonts w:ascii="Arial" w:eastAsia="Times New Roman" w:hAnsi="Arial" w:cs="Arial"/>
          <w:color w:val="1A1A1A"/>
          <w:kern w:val="0"/>
          <w:sz w:val="24"/>
        </w:rPr>
        <w:t> host binary contains cubin and ptx code for sm_70.</w:t>
      </w:r>
    </w:p>
    <w:p w14:paraId="4749BC84"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list cubin files in the host binary use </w:t>
      </w:r>
      <w:r w:rsidRPr="00443468">
        <w:rPr>
          <w:rFonts w:ascii="Menlo" w:eastAsia="Times New Roman" w:hAnsi="Menlo" w:cs="Menlo"/>
          <w:color w:val="E74C3C"/>
          <w:kern w:val="0"/>
          <w:sz w:val="18"/>
          <w:szCs w:val="18"/>
          <w:bdr w:val="single" w:sz="6" w:space="2" w:color="E1E4E5" w:frame="1"/>
          <w:shd w:val="clear" w:color="auto" w:fill="FFFFFF"/>
        </w:rPr>
        <w:t>-lelf</w:t>
      </w:r>
      <w:r w:rsidRPr="00443468">
        <w:rPr>
          <w:rFonts w:ascii="Arial" w:eastAsia="Times New Roman" w:hAnsi="Arial" w:cs="Arial"/>
          <w:color w:val="1A1A1A"/>
          <w:kern w:val="0"/>
          <w:sz w:val="24"/>
        </w:rPr>
        <w:t> option:</w:t>
      </w:r>
    </w:p>
    <w:p w14:paraId="72D1F64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cuobjdump a.out -lelf</w:t>
      </w:r>
    </w:p>
    <w:p w14:paraId="7BE127C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ELF file    1: add_new.sm_70.cubin</w:t>
      </w:r>
    </w:p>
    <w:p w14:paraId="07C0DDF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ELF file    2: add_new.sm_75.cubin</w:t>
      </w:r>
    </w:p>
    <w:p w14:paraId="0D10BF6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ELF file    3: add_old.sm_70.cubin</w:t>
      </w:r>
    </w:p>
    <w:p w14:paraId="568C78E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ELF file    4: add_old.sm_75.cubin</w:t>
      </w:r>
    </w:p>
    <w:p w14:paraId="66067075"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extract all the cubins as files from the host binary use </w:t>
      </w:r>
      <w:r w:rsidRPr="00443468">
        <w:rPr>
          <w:rFonts w:ascii="Menlo" w:eastAsia="Times New Roman" w:hAnsi="Menlo" w:cs="Menlo"/>
          <w:color w:val="E74C3C"/>
          <w:kern w:val="0"/>
          <w:sz w:val="18"/>
          <w:szCs w:val="18"/>
          <w:bdr w:val="single" w:sz="6" w:space="2" w:color="E1E4E5" w:frame="1"/>
          <w:shd w:val="clear" w:color="auto" w:fill="FFFFFF"/>
        </w:rPr>
        <w:t>-xelf all</w:t>
      </w:r>
      <w:r w:rsidRPr="00443468">
        <w:rPr>
          <w:rFonts w:ascii="Arial" w:eastAsia="Times New Roman" w:hAnsi="Arial" w:cs="Arial"/>
          <w:color w:val="1A1A1A"/>
          <w:kern w:val="0"/>
          <w:sz w:val="24"/>
        </w:rPr>
        <w:t> option:</w:t>
      </w:r>
    </w:p>
    <w:p w14:paraId="20152A1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cuobjdump a.out -xelf all</w:t>
      </w:r>
    </w:p>
    <w:p w14:paraId="66FCC2A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Extracting ELF file    1: add_new.sm_70.cubin</w:t>
      </w:r>
    </w:p>
    <w:p w14:paraId="09C40B5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Extracting ELF file    2: add_new.sm_75.cubin</w:t>
      </w:r>
    </w:p>
    <w:p w14:paraId="40F2A79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Extracting ELF file    3: add_old.sm_70.cubin</w:t>
      </w:r>
    </w:p>
    <w:p w14:paraId="3814608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Extracting ELF file    4: add_old.sm_75.cubin</w:t>
      </w:r>
    </w:p>
    <w:p w14:paraId="00C769D2"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extract the cubin named </w:t>
      </w:r>
      <w:r w:rsidRPr="00443468">
        <w:rPr>
          <w:rFonts w:ascii="Menlo" w:eastAsia="Times New Roman" w:hAnsi="Menlo" w:cs="Menlo"/>
          <w:color w:val="E74C3C"/>
          <w:kern w:val="0"/>
          <w:sz w:val="18"/>
          <w:szCs w:val="18"/>
          <w:bdr w:val="single" w:sz="6" w:space="2" w:color="E1E4E5" w:frame="1"/>
          <w:shd w:val="clear" w:color="auto" w:fill="FFFFFF"/>
        </w:rPr>
        <w:t>add_new.sm_70.cubin</w:t>
      </w:r>
      <w:r w:rsidRPr="00443468">
        <w:rPr>
          <w:rFonts w:ascii="Arial" w:eastAsia="Times New Roman" w:hAnsi="Arial" w:cs="Arial"/>
          <w:color w:val="1A1A1A"/>
          <w:kern w:val="0"/>
          <w:sz w:val="24"/>
        </w:rPr>
        <w:t>:</w:t>
      </w:r>
    </w:p>
    <w:p w14:paraId="7D3343C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cuobjdump a.out -xelf add_new.sm_70.cubin</w:t>
      </w:r>
    </w:p>
    <w:p w14:paraId="32BCF74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Extracting ELF file    1: add_new.sm_70.cubin</w:t>
      </w:r>
    </w:p>
    <w:p w14:paraId="1666274C"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extract only the cubins containing </w:t>
      </w:r>
      <w:r w:rsidRPr="00443468">
        <w:rPr>
          <w:rFonts w:ascii="Menlo" w:eastAsia="Times New Roman" w:hAnsi="Menlo" w:cs="Menlo"/>
          <w:color w:val="E74C3C"/>
          <w:kern w:val="0"/>
          <w:sz w:val="18"/>
          <w:szCs w:val="18"/>
          <w:bdr w:val="single" w:sz="6" w:space="2" w:color="E1E4E5" w:frame="1"/>
          <w:shd w:val="clear" w:color="auto" w:fill="FFFFFF"/>
        </w:rPr>
        <w:t>_old</w:t>
      </w:r>
      <w:r w:rsidRPr="00443468">
        <w:rPr>
          <w:rFonts w:ascii="Arial" w:eastAsia="Times New Roman" w:hAnsi="Arial" w:cs="Arial"/>
          <w:color w:val="1A1A1A"/>
          <w:kern w:val="0"/>
          <w:sz w:val="24"/>
        </w:rPr>
        <w:t> in their names:</w:t>
      </w:r>
    </w:p>
    <w:p w14:paraId="67FE484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 cuobjdump a.out -xelf _old</w:t>
      </w:r>
    </w:p>
    <w:p w14:paraId="2128ACE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Extracting ELF file    1: add_old.sm_70.cubin</w:t>
      </w:r>
    </w:p>
    <w:p w14:paraId="307F031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Extracting ELF file    2: add_old.sm_75.cubin</w:t>
      </w:r>
    </w:p>
    <w:p w14:paraId="13A5B6DD"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You can pass any substring to </w:t>
      </w:r>
      <w:r w:rsidRPr="00443468">
        <w:rPr>
          <w:rFonts w:ascii="Menlo" w:eastAsia="Times New Roman" w:hAnsi="Menlo" w:cs="Menlo"/>
          <w:color w:val="E74C3C"/>
          <w:kern w:val="0"/>
          <w:sz w:val="18"/>
          <w:szCs w:val="18"/>
          <w:bdr w:val="single" w:sz="6" w:space="2" w:color="E1E4E5" w:frame="1"/>
          <w:shd w:val="clear" w:color="auto" w:fill="FFFFFF"/>
        </w:rPr>
        <w:t>-xelf</w:t>
      </w:r>
      <w:r w:rsidRPr="00443468">
        <w:rPr>
          <w:rFonts w:ascii="Arial" w:eastAsia="Times New Roman" w:hAnsi="Arial" w:cs="Arial"/>
          <w:color w:val="1A1A1A"/>
          <w:kern w:val="0"/>
          <w:sz w:val="24"/>
        </w:rPr>
        <w:t> and </w:t>
      </w:r>
      <w:r w:rsidRPr="00443468">
        <w:rPr>
          <w:rFonts w:ascii="Menlo" w:eastAsia="Times New Roman" w:hAnsi="Menlo" w:cs="Menlo"/>
          <w:color w:val="E74C3C"/>
          <w:kern w:val="0"/>
          <w:sz w:val="18"/>
          <w:szCs w:val="18"/>
          <w:bdr w:val="single" w:sz="6" w:space="2" w:color="E1E4E5" w:frame="1"/>
          <w:shd w:val="clear" w:color="auto" w:fill="FFFFFF"/>
        </w:rPr>
        <w:t>-xptx</w:t>
      </w:r>
      <w:r w:rsidRPr="00443468">
        <w:rPr>
          <w:rFonts w:ascii="Arial" w:eastAsia="Times New Roman" w:hAnsi="Arial" w:cs="Arial"/>
          <w:color w:val="1A1A1A"/>
          <w:kern w:val="0"/>
          <w:sz w:val="24"/>
        </w:rPr>
        <w:t> options. Only the files having the substring in the name will be extracted from the input binary.</w:t>
      </w:r>
    </w:p>
    <w:p w14:paraId="5764F049"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dump common and per function resource usage information:</w:t>
      </w:r>
    </w:p>
    <w:p w14:paraId="5662FC9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cuobjdump test.cubin -res-usage</w:t>
      </w:r>
    </w:p>
    <w:p w14:paraId="2E81A93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3F4573D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Resource usage:</w:t>
      </w:r>
    </w:p>
    <w:p w14:paraId="6679657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Common:</w:t>
      </w:r>
    </w:p>
    <w:p w14:paraId="5A36F4E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GLOBAL:56 CONSTANT[3]:28</w:t>
      </w:r>
    </w:p>
    <w:p w14:paraId="095D236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Function calculate:</w:t>
      </w:r>
    </w:p>
    <w:p w14:paraId="5522BFD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REG:24 STACK:8 SHARED:0 LOCAL:0 CONSTANT[0]:472 CONSTANT[2]:24 TEXTURE:0 SURFACE:0 SAMPLER:0</w:t>
      </w:r>
    </w:p>
    <w:p w14:paraId="31275EA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Function mysurf_func:</w:t>
      </w:r>
    </w:p>
    <w:p w14:paraId="4E66C63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REG:38 STACK:8 SHARED:4 LOCAL:0 CONSTANT[0]:532 TEXTURE:8 SURFACE:7 SAMPLER:0</w:t>
      </w:r>
    </w:p>
    <w:p w14:paraId="57CF29D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Function mytexsampler_func:</w:t>
      </w:r>
    </w:p>
    <w:p w14:paraId="4185BCC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REG:42 STACK:0 SHARED:0 LOCAL:0 CONSTANT[0]:472 TEXTURE:4 SURFACE:0 SAMPLER:1</w:t>
      </w:r>
    </w:p>
    <w:p w14:paraId="42A71E2A"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Note that value for REG, TEXTURE, SURFACE and SAMPLER denotes the count and for other resources it denotes no. of byte(s) used.</w:t>
      </w:r>
    </w:p>
    <w:p w14:paraId="203D1A3C"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2.2. Command-line Options</w:t>
      </w:r>
      <w:hyperlink r:id="rId17" w:anchor="command-line-options" w:tooltip="Permalink to this headline" w:history="1">
        <w:r w:rsidRPr="00443468">
          <w:rPr>
            <w:rFonts w:ascii="FontAwesome" w:eastAsia="Times New Roman" w:hAnsi="FontAwesome" w:cs="Arial"/>
            <w:b/>
            <w:bCs/>
            <w:color w:val="0000FF"/>
            <w:kern w:val="0"/>
            <w:szCs w:val="21"/>
            <w:u w:val="single"/>
          </w:rPr>
          <w:sym w:font="Symbol" w:char="F0C1"/>
        </w:r>
      </w:hyperlink>
    </w:p>
    <w:p w14:paraId="632435A1"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hyperlink r:id="rId18" w:anchor="cuobjdump-options__cuobjdump-options-table" w:history="1">
        <w:r w:rsidRPr="00443468">
          <w:rPr>
            <w:rFonts w:ascii="Arial" w:eastAsia="Times New Roman" w:hAnsi="Arial" w:cs="Arial"/>
            <w:color w:val="0000FF"/>
            <w:kern w:val="0"/>
            <w:sz w:val="24"/>
            <w:u w:val="single"/>
          </w:rPr>
          <w:t>Table 2</w:t>
        </w:r>
      </w:hyperlink>
      <w:r w:rsidRPr="00443468">
        <w:rPr>
          <w:rFonts w:ascii="Arial" w:eastAsia="Times New Roman" w:hAnsi="Arial" w:cs="Arial"/>
          <w:color w:val="1A1A1A"/>
          <w:kern w:val="0"/>
          <w:sz w:val="24"/>
        </w:rPr>
        <w:t> contains supported command-line options of </w:t>
      </w:r>
      <w:r w:rsidRPr="00443468">
        <w:rPr>
          <w:rFonts w:ascii="Menlo" w:eastAsia="Times New Roman" w:hAnsi="Menlo" w:cs="Menlo"/>
          <w:color w:val="E74C3C"/>
          <w:kern w:val="0"/>
          <w:sz w:val="18"/>
          <w:szCs w:val="18"/>
          <w:bdr w:val="single" w:sz="6" w:space="2" w:color="E1E4E5" w:frame="1"/>
          <w:shd w:val="clear" w:color="auto" w:fill="FFFFFF"/>
        </w:rPr>
        <w:t>cuobjdump</w:t>
      </w:r>
      <w:r w:rsidRPr="00443468">
        <w:rPr>
          <w:rFonts w:ascii="Arial" w:eastAsia="Times New Roman" w:hAnsi="Arial" w:cs="Arial"/>
          <w:color w:val="1A1A1A"/>
          <w:kern w:val="0"/>
          <w:sz w:val="24"/>
        </w:rPr>
        <w:t>, along with a description of what each option does. Each option has a long name and a short name, which can be used interchangeably.</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87"/>
        <w:gridCol w:w="1110"/>
        <w:gridCol w:w="4909"/>
      </w:tblGrid>
      <w:tr w:rsidR="00443468" w:rsidRPr="00443468" w14:paraId="13DC440D" w14:textId="77777777" w:rsidTr="00443468">
        <w:trPr>
          <w:tblHeader/>
        </w:trPr>
        <w:tc>
          <w:tcPr>
            <w:tcW w:w="0" w:type="auto"/>
            <w:gridSpan w:val="3"/>
            <w:tcBorders>
              <w:top w:val="nil"/>
              <w:left w:val="nil"/>
              <w:bottom w:val="nil"/>
              <w:right w:val="nil"/>
            </w:tcBorders>
            <w:noWrap/>
            <w:tcMar>
              <w:top w:w="120" w:type="dxa"/>
              <w:left w:w="240" w:type="dxa"/>
              <w:bottom w:w="120" w:type="dxa"/>
              <w:right w:w="240" w:type="dxa"/>
            </w:tcMar>
            <w:vAlign w:val="center"/>
            <w:hideMark/>
          </w:tcPr>
          <w:p w14:paraId="7F2A466A" w14:textId="77777777" w:rsidR="00443468" w:rsidRPr="00443468" w:rsidRDefault="00443468" w:rsidP="00443468">
            <w:pPr>
              <w:widowControl/>
              <w:spacing w:after="360"/>
              <w:jc w:val="center"/>
              <w:rPr>
                <w:rFonts w:ascii="Arial" w:eastAsia="Times New Roman" w:hAnsi="Arial" w:cs="Arial"/>
                <w:i/>
                <w:iCs/>
                <w:kern w:val="0"/>
                <w:sz w:val="20"/>
                <w:szCs w:val="20"/>
              </w:rPr>
            </w:pPr>
            <w:r w:rsidRPr="00443468">
              <w:rPr>
                <w:rFonts w:ascii="Arial" w:eastAsia="Times New Roman" w:hAnsi="Arial" w:cs="Arial"/>
                <w:i/>
                <w:iCs/>
                <w:kern w:val="0"/>
                <w:sz w:val="20"/>
                <w:szCs w:val="20"/>
              </w:rPr>
              <w:lastRenderedPageBreak/>
              <w:t>Table 2. </w:t>
            </w:r>
            <w:r w:rsidRPr="00443468">
              <w:rPr>
                <w:rFonts w:ascii="Menlo" w:eastAsia="Times New Roman" w:hAnsi="Menlo" w:cs="Menlo"/>
                <w:i/>
                <w:iCs/>
                <w:color w:val="E74C3C"/>
                <w:kern w:val="0"/>
                <w:sz w:val="18"/>
                <w:szCs w:val="18"/>
                <w:bdr w:val="single" w:sz="6" w:space="2" w:color="E1E4E5" w:frame="1"/>
                <w:shd w:val="clear" w:color="auto" w:fill="FFFFFF"/>
              </w:rPr>
              <w:t>cuobjdump</w:t>
            </w:r>
            <w:r w:rsidRPr="00443468">
              <w:rPr>
                <w:rFonts w:ascii="Arial" w:eastAsia="Times New Roman" w:hAnsi="Arial" w:cs="Arial"/>
                <w:i/>
                <w:iCs/>
                <w:kern w:val="0"/>
                <w:sz w:val="20"/>
                <w:szCs w:val="20"/>
              </w:rPr>
              <w:t> Command-line Options</w:t>
            </w:r>
            <w:hyperlink r:id="rId19" w:anchor="id8" w:tooltip="Permalink to this table" w:history="1">
              <w:r w:rsidRPr="00443468">
                <w:rPr>
                  <w:rFonts w:ascii="FontAwesome" w:eastAsia="Times New Roman" w:hAnsi="FontAwesome" w:cs="Arial"/>
                  <w:i/>
                  <w:iCs/>
                  <w:color w:val="0000FF"/>
                  <w:kern w:val="0"/>
                  <w:szCs w:val="21"/>
                  <w:u w:val="single"/>
                </w:rPr>
                <w:sym w:font="Symbol" w:char="F0C1"/>
              </w:r>
            </w:hyperlink>
          </w:p>
        </w:tc>
      </w:tr>
      <w:tr w:rsidR="00443468" w:rsidRPr="00443468" w14:paraId="23D5E055" w14:textId="77777777" w:rsidTr="00443468">
        <w:trPr>
          <w:tblHeader/>
        </w:trPr>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042B5DCD"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Option (long)</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0EBA21FF"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Option (short)</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15B6E0AC"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Description</w:t>
            </w:r>
          </w:p>
        </w:tc>
      </w:tr>
      <w:tr w:rsidR="00443468" w:rsidRPr="00443468" w14:paraId="69C4BCE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F0BD9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--all-fatbin</w:t>
            </w:r>
          </w:p>
        </w:tc>
        <w:tc>
          <w:tcPr>
            <w:tcW w:w="0" w:type="auto"/>
            <w:tcBorders>
              <w:left w:val="single" w:sz="6" w:space="0" w:color="auto"/>
              <w:bottom w:val="single" w:sz="6" w:space="0" w:color="auto"/>
            </w:tcBorders>
            <w:tcMar>
              <w:top w:w="120" w:type="dxa"/>
              <w:left w:w="240" w:type="dxa"/>
              <w:bottom w:w="120" w:type="dxa"/>
              <w:right w:w="240" w:type="dxa"/>
            </w:tcMar>
            <w:hideMark/>
          </w:tcPr>
          <w:p w14:paraId="649275B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-all</w:t>
            </w:r>
          </w:p>
        </w:tc>
        <w:tc>
          <w:tcPr>
            <w:tcW w:w="0" w:type="auto"/>
            <w:tcBorders>
              <w:left w:val="single" w:sz="6" w:space="0" w:color="auto"/>
              <w:bottom w:val="single" w:sz="6" w:space="0" w:color="auto"/>
            </w:tcBorders>
            <w:tcMar>
              <w:top w:w="120" w:type="dxa"/>
              <w:left w:w="240" w:type="dxa"/>
              <w:bottom w:w="120" w:type="dxa"/>
              <w:right w:w="240" w:type="dxa"/>
            </w:tcMar>
            <w:hideMark/>
          </w:tcPr>
          <w:p w14:paraId="61BB4E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Dump all fatbin sections. By default will only dump contents of executable fatbin (if exists), else relocatable fatbin if no executable fatbin.</w:t>
            </w:r>
          </w:p>
        </w:tc>
      </w:tr>
      <w:tr w:rsidR="00443468" w:rsidRPr="00443468" w14:paraId="0ECEB4F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B8F9CC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--dump-elf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F7EFE6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-elf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5F2630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Dump ELF Object sections.</w:t>
            </w:r>
          </w:p>
        </w:tc>
      </w:tr>
      <w:tr w:rsidR="00443468" w:rsidRPr="00443468" w14:paraId="154CDA4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B00B63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--dump-elf-symbols</w:t>
            </w:r>
          </w:p>
        </w:tc>
        <w:tc>
          <w:tcPr>
            <w:tcW w:w="0" w:type="auto"/>
            <w:tcBorders>
              <w:left w:val="single" w:sz="6" w:space="0" w:color="auto"/>
              <w:bottom w:val="single" w:sz="6" w:space="0" w:color="auto"/>
            </w:tcBorders>
            <w:tcMar>
              <w:top w:w="120" w:type="dxa"/>
              <w:left w:w="240" w:type="dxa"/>
              <w:bottom w:w="120" w:type="dxa"/>
              <w:right w:w="240" w:type="dxa"/>
            </w:tcMar>
            <w:hideMark/>
          </w:tcPr>
          <w:p w14:paraId="555AC0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-symbols</w:t>
            </w:r>
          </w:p>
        </w:tc>
        <w:tc>
          <w:tcPr>
            <w:tcW w:w="0" w:type="auto"/>
            <w:tcBorders>
              <w:left w:val="single" w:sz="6" w:space="0" w:color="auto"/>
              <w:bottom w:val="single" w:sz="6" w:space="0" w:color="auto"/>
            </w:tcBorders>
            <w:tcMar>
              <w:top w:w="120" w:type="dxa"/>
              <w:left w:w="240" w:type="dxa"/>
              <w:bottom w:w="120" w:type="dxa"/>
              <w:right w:w="240" w:type="dxa"/>
            </w:tcMar>
            <w:hideMark/>
          </w:tcPr>
          <w:p w14:paraId="158E75E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Dump ELF symbol names.</w:t>
            </w:r>
          </w:p>
        </w:tc>
      </w:tr>
      <w:tr w:rsidR="00443468" w:rsidRPr="00443468" w14:paraId="1162376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05FCA9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--dump-ptx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5EAC33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-ptx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A4EF03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Dump PTX for all listed device functions.</w:t>
            </w:r>
          </w:p>
        </w:tc>
      </w:tr>
      <w:tr w:rsidR="00443468" w:rsidRPr="00443468" w14:paraId="4423F11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FF4914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--dump-sass</w:t>
            </w:r>
          </w:p>
        </w:tc>
        <w:tc>
          <w:tcPr>
            <w:tcW w:w="0" w:type="auto"/>
            <w:tcBorders>
              <w:left w:val="single" w:sz="6" w:space="0" w:color="auto"/>
              <w:bottom w:val="single" w:sz="6" w:space="0" w:color="auto"/>
            </w:tcBorders>
            <w:tcMar>
              <w:top w:w="120" w:type="dxa"/>
              <w:left w:w="240" w:type="dxa"/>
              <w:bottom w:w="120" w:type="dxa"/>
              <w:right w:w="240" w:type="dxa"/>
            </w:tcMar>
            <w:hideMark/>
          </w:tcPr>
          <w:p w14:paraId="647664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-sass</w:t>
            </w:r>
          </w:p>
        </w:tc>
        <w:tc>
          <w:tcPr>
            <w:tcW w:w="0" w:type="auto"/>
            <w:tcBorders>
              <w:left w:val="single" w:sz="6" w:space="0" w:color="auto"/>
              <w:bottom w:val="single" w:sz="6" w:space="0" w:color="auto"/>
            </w:tcBorders>
            <w:tcMar>
              <w:top w:w="120" w:type="dxa"/>
              <w:left w:w="240" w:type="dxa"/>
              <w:bottom w:w="120" w:type="dxa"/>
              <w:right w:w="240" w:type="dxa"/>
            </w:tcMar>
            <w:hideMark/>
          </w:tcPr>
          <w:p w14:paraId="2D02167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Dump CUDA assembly for a single cubin file or all cubin files embedded in the binary.</w:t>
            </w:r>
          </w:p>
        </w:tc>
      </w:tr>
      <w:tr w:rsidR="00443468" w:rsidRPr="00443468" w14:paraId="68C90F9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1E441B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--dump-resource-usage</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CB8EA5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-res-usage</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D02A03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Dump resource usage for each ELF. Useful in getting all the resource usage information at one place.</w:t>
            </w:r>
          </w:p>
        </w:tc>
      </w:tr>
      <w:tr w:rsidR="00443468" w:rsidRPr="00443468" w14:paraId="54853A6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467AA9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lastRenderedPageBreak/>
              <w:t>--extract-elf &lt;partial file name&gt;,...</w:t>
            </w:r>
          </w:p>
        </w:tc>
        <w:tc>
          <w:tcPr>
            <w:tcW w:w="0" w:type="auto"/>
            <w:tcBorders>
              <w:left w:val="single" w:sz="6" w:space="0" w:color="auto"/>
              <w:bottom w:val="single" w:sz="6" w:space="0" w:color="auto"/>
            </w:tcBorders>
            <w:tcMar>
              <w:top w:w="120" w:type="dxa"/>
              <w:left w:w="240" w:type="dxa"/>
              <w:bottom w:w="120" w:type="dxa"/>
              <w:right w:w="240" w:type="dxa"/>
            </w:tcMar>
            <w:hideMark/>
          </w:tcPr>
          <w:p w14:paraId="18070B3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-xelf</w:t>
            </w:r>
          </w:p>
        </w:tc>
        <w:tc>
          <w:tcPr>
            <w:tcW w:w="0" w:type="auto"/>
            <w:tcBorders>
              <w:left w:val="single" w:sz="6" w:space="0" w:color="auto"/>
              <w:bottom w:val="single" w:sz="6" w:space="0" w:color="auto"/>
            </w:tcBorders>
            <w:tcMar>
              <w:top w:w="120" w:type="dxa"/>
              <w:left w:w="240" w:type="dxa"/>
              <w:bottom w:w="120" w:type="dxa"/>
              <w:right w:w="240" w:type="dxa"/>
            </w:tcMar>
            <w:hideMark/>
          </w:tcPr>
          <w:p w14:paraId="6145F99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Extract ELF file(s) name containing &lt;partial file name&gt; and save as file(s). Use </w:t>
            </w:r>
            <w:r w:rsidRPr="00443468">
              <w:rPr>
                <w:rFonts w:ascii="Menlo" w:eastAsia="Times New Roman" w:hAnsi="Menlo" w:cs="Menlo"/>
                <w:color w:val="E74C3C"/>
                <w:kern w:val="0"/>
                <w:sz w:val="18"/>
                <w:szCs w:val="18"/>
                <w:bdr w:val="single" w:sz="6" w:space="2" w:color="E1E4E5" w:frame="1"/>
                <w:shd w:val="clear" w:color="auto" w:fill="FFFFFF"/>
              </w:rPr>
              <w:t>all</w:t>
            </w:r>
            <w:r w:rsidRPr="00443468">
              <w:rPr>
                <w:rFonts w:ascii="Times New Roman" w:eastAsia="Times New Roman" w:hAnsi="Times New Roman" w:cs="Times New Roman"/>
                <w:kern w:val="0"/>
                <w:sz w:val="24"/>
              </w:rPr>
              <w:t> to extract all files. To get the list of ELF files use -lelf option. Works with host executable/object/library and external fatbin. All </w:t>
            </w:r>
            <w:r w:rsidRPr="00443468">
              <w:rPr>
                <w:rFonts w:ascii="Menlo" w:eastAsia="Times New Roman" w:hAnsi="Menlo" w:cs="Menlo"/>
                <w:color w:val="E74C3C"/>
                <w:kern w:val="0"/>
                <w:sz w:val="18"/>
                <w:szCs w:val="18"/>
                <w:bdr w:val="single" w:sz="6" w:space="2" w:color="E1E4E5" w:frame="1"/>
                <w:shd w:val="clear" w:color="auto" w:fill="FFFFFF"/>
              </w:rPr>
              <w:t>dump</w:t>
            </w:r>
            <w:r w:rsidRPr="00443468">
              <w:rPr>
                <w:rFonts w:ascii="Times New Roman" w:eastAsia="Times New Roman" w:hAnsi="Times New Roman" w:cs="Times New Roman"/>
                <w:kern w:val="0"/>
                <w:sz w:val="24"/>
              </w:rPr>
              <w:t> and </w:t>
            </w:r>
            <w:r w:rsidRPr="00443468">
              <w:rPr>
                <w:rFonts w:ascii="Menlo" w:eastAsia="Times New Roman" w:hAnsi="Menlo" w:cs="Menlo"/>
                <w:color w:val="E74C3C"/>
                <w:kern w:val="0"/>
                <w:sz w:val="18"/>
                <w:szCs w:val="18"/>
                <w:bdr w:val="single" w:sz="6" w:space="2" w:color="E1E4E5" w:frame="1"/>
                <w:shd w:val="clear" w:color="auto" w:fill="FFFFFF"/>
              </w:rPr>
              <w:t>list</w:t>
            </w:r>
            <w:r w:rsidRPr="00443468">
              <w:rPr>
                <w:rFonts w:ascii="Times New Roman" w:eastAsia="Times New Roman" w:hAnsi="Times New Roman" w:cs="Times New Roman"/>
                <w:kern w:val="0"/>
                <w:sz w:val="24"/>
              </w:rPr>
              <w:t> options are ignored with this option.</w:t>
            </w:r>
          </w:p>
        </w:tc>
      </w:tr>
      <w:tr w:rsidR="00443468" w:rsidRPr="00443468" w14:paraId="6CF35FE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61E306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--extract-ptx &lt;partial file name&gt;,...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F338EA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-xptx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7F3543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Extract PTX file(s) name containing &lt;partial file name&gt; and save as file(s). Use </w:t>
            </w:r>
            <w:r w:rsidRPr="00443468">
              <w:rPr>
                <w:rFonts w:ascii="Menlo" w:eastAsia="Times New Roman" w:hAnsi="Menlo" w:cs="Menlo"/>
                <w:color w:val="E74C3C"/>
                <w:kern w:val="0"/>
                <w:sz w:val="18"/>
                <w:szCs w:val="18"/>
                <w:bdr w:val="single" w:sz="6" w:space="2" w:color="E1E4E5" w:frame="1"/>
                <w:shd w:val="clear" w:color="auto" w:fill="FFFFFF"/>
              </w:rPr>
              <w:t>all</w:t>
            </w:r>
            <w:r w:rsidRPr="00443468">
              <w:rPr>
                <w:rFonts w:ascii="Times New Roman" w:eastAsia="Times New Roman" w:hAnsi="Times New Roman" w:cs="Times New Roman"/>
                <w:kern w:val="0"/>
                <w:sz w:val="24"/>
              </w:rPr>
              <w:t> to extract all files. To get the list of PTX files use -lptx option. Works with host executable/object/library and external fatbin. All </w:t>
            </w:r>
            <w:r w:rsidRPr="00443468">
              <w:rPr>
                <w:rFonts w:ascii="Menlo" w:eastAsia="Times New Roman" w:hAnsi="Menlo" w:cs="Menlo"/>
                <w:color w:val="E74C3C"/>
                <w:kern w:val="0"/>
                <w:sz w:val="18"/>
                <w:szCs w:val="18"/>
                <w:bdr w:val="single" w:sz="6" w:space="2" w:color="E1E4E5" w:frame="1"/>
                <w:shd w:val="clear" w:color="auto" w:fill="FFFFFF"/>
              </w:rPr>
              <w:t>dump</w:t>
            </w:r>
            <w:r w:rsidRPr="00443468">
              <w:rPr>
                <w:rFonts w:ascii="Times New Roman" w:eastAsia="Times New Roman" w:hAnsi="Times New Roman" w:cs="Times New Roman"/>
                <w:kern w:val="0"/>
                <w:sz w:val="24"/>
              </w:rPr>
              <w:t> and </w:t>
            </w:r>
            <w:r w:rsidRPr="00443468">
              <w:rPr>
                <w:rFonts w:ascii="Menlo" w:eastAsia="Times New Roman" w:hAnsi="Menlo" w:cs="Menlo"/>
                <w:color w:val="E74C3C"/>
                <w:kern w:val="0"/>
                <w:sz w:val="18"/>
                <w:szCs w:val="18"/>
                <w:bdr w:val="single" w:sz="6" w:space="2" w:color="E1E4E5" w:frame="1"/>
                <w:shd w:val="clear" w:color="auto" w:fill="FFFFFF"/>
              </w:rPr>
              <w:t>list</w:t>
            </w:r>
            <w:r w:rsidRPr="00443468">
              <w:rPr>
                <w:rFonts w:ascii="Times New Roman" w:eastAsia="Times New Roman" w:hAnsi="Times New Roman" w:cs="Times New Roman"/>
                <w:kern w:val="0"/>
                <w:sz w:val="24"/>
              </w:rPr>
              <w:t> options are ignored with this option.</w:t>
            </w:r>
          </w:p>
        </w:tc>
      </w:tr>
      <w:tr w:rsidR="00443468" w:rsidRPr="00443468" w14:paraId="72D711B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FB3268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--function &lt;function name&gt;,...</w:t>
            </w:r>
          </w:p>
        </w:tc>
        <w:tc>
          <w:tcPr>
            <w:tcW w:w="0" w:type="auto"/>
            <w:tcBorders>
              <w:left w:val="single" w:sz="6" w:space="0" w:color="auto"/>
              <w:bottom w:val="single" w:sz="6" w:space="0" w:color="auto"/>
            </w:tcBorders>
            <w:tcMar>
              <w:top w:w="120" w:type="dxa"/>
              <w:left w:w="240" w:type="dxa"/>
              <w:bottom w:w="120" w:type="dxa"/>
              <w:right w:w="240" w:type="dxa"/>
            </w:tcMar>
            <w:hideMark/>
          </w:tcPr>
          <w:p w14:paraId="26D96A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-fun</w:t>
            </w:r>
          </w:p>
        </w:tc>
        <w:tc>
          <w:tcPr>
            <w:tcW w:w="0" w:type="auto"/>
            <w:tcBorders>
              <w:left w:val="single" w:sz="6" w:space="0" w:color="auto"/>
              <w:bottom w:val="single" w:sz="6" w:space="0" w:color="auto"/>
            </w:tcBorders>
            <w:tcMar>
              <w:top w:w="120" w:type="dxa"/>
              <w:left w:w="240" w:type="dxa"/>
              <w:bottom w:w="120" w:type="dxa"/>
              <w:right w:w="240" w:type="dxa"/>
            </w:tcMar>
            <w:hideMark/>
          </w:tcPr>
          <w:p w14:paraId="7DDF193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Specify names of device functions whose fat binary structures must be dumped.</w:t>
            </w:r>
          </w:p>
        </w:tc>
      </w:tr>
      <w:tr w:rsidR="00443468" w:rsidRPr="00443468" w14:paraId="3A6A92A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FCEB4D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--function-index &lt;function index&gt;,...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7FCEB4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-findex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CDB0C1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Specify symbol table index of the function whose fat binary structures must be dumped.</w:t>
            </w:r>
          </w:p>
        </w:tc>
      </w:tr>
      <w:tr w:rsidR="00443468" w:rsidRPr="00443468" w14:paraId="0AF89EC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58936D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lastRenderedPageBreak/>
              <w:t>--gpu-architecture &lt;gpu architecture name&gt;</w:t>
            </w:r>
          </w:p>
        </w:tc>
        <w:tc>
          <w:tcPr>
            <w:tcW w:w="0" w:type="auto"/>
            <w:tcBorders>
              <w:left w:val="single" w:sz="6" w:space="0" w:color="auto"/>
              <w:bottom w:val="single" w:sz="6" w:space="0" w:color="auto"/>
            </w:tcBorders>
            <w:tcMar>
              <w:top w:w="120" w:type="dxa"/>
              <w:left w:w="240" w:type="dxa"/>
              <w:bottom w:w="120" w:type="dxa"/>
              <w:right w:w="240" w:type="dxa"/>
            </w:tcMar>
            <w:hideMark/>
          </w:tcPr>
          <w:p w14:paraId="1C0A6B1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-arch</w:t>
            </w:r>
          </w:p>
        </w:tc>
        <w:tc>
          <w:tcPr>
            <w:tcW w:w="0" w:type="auto"/>
            <w:tcBorders>
              <w:left w:val="single" w:sz="6" w:space="0" w:color="auto"/>
              <w:bottom w:val="single" w:sz="6" w:space="0" w:color="auto"/>
            </w:tcBorders>
            <w:tcMar>
              <w:top w:w="120" w:type="dxa"/>
              <w:left w:w="240" w:type="dxa"/>
              <w:bottom w:w="120" w:type="dxa"/>
              <w:right w:w="240" w:type="dxa"/>
            </w:tcMar>
            <w:hideMark/>
          </w:tcPr>
          <w:p w14:paraId="56BC258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Specify GPU Architecture for which information should be dumped. Allowed values for this option: </w:t>
            </w:r>
            <w:r w:rsidRPr="00443468">
              <w:rPr>
                <w:rFonts w:ascii="Menlo" w:eastAsia="Times New Roman" w:hAnsi="Menlo" w:cs="Menlo"/>
                <w:color w:val="E74C3C"/>
                <w:kern w:val="0"/>
                <w:sz w:val="18"/>
                <w:szCs w:val="18"/>
                <w:bdr w:val="single" w:sz="6" w:space="2" w:color="E1E4E5" w:frame="1"/>
                <w:shd w:val="clear" w:color="auto" w:fill="FFFFFF"/>
              </w:rPr>
              <w:t>sm_35</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sm_37</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sm_50</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sm_52</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sm_53</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sm_60</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sm_61</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sm_62</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sm_70</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sm_72</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sm_75</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sm_80</w:t>
            </w:r>
            <w:r w:rsidRPr="00443468">
              <w:rPr>
                <w:rFonts w:ascii="Times New Roman" w:eastAsia="Times New Roman" w:hAnsi="Times New Roman" w:cs="Times New Roman"/>
                <w:kern w:val="0"/>
                <w:sz w:val="24"/>
              </w:rPr>
              <w:t>.</w:t>
            </w:r>
          </w:p>
        </w:tc>
      </w:tr>
      <w:tr w:rsidR="00443468" w:rsidRPr="00443468" w14:paraId="08F1B89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EEF55D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--help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BCD90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-h</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DDE6C6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Print this help information on this tool.</w:t>
            </w:r>
          </w:p>
        </w:tc>
      </w:tr>
      <w:tr w:rsidR="00443468" w:rsidRPr="00443468" w14:paraId="4FBFEF6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C430E1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--list-elf</w:t>
            </w:r>
          </w:p>
        </w:tc>
        <w:tc>
          <w:tcPr>
            <w:tcW w:w="0" w:type="auto"/>
            <w:tcBorders>
              <w:left w:val="single" w:sz="6" w:space="0" w:color="auto"/>
              <w:bottom w:val="single" w:sz="6" w:space="0" w:color="auto"/>
            </w:tcBorders>
            <w:tcMar>
              <w:top w:w="120" w:type="dxa"/>
              <w:left w:w="240" w:type="dxa"/>
              <w:bottom w:w="120" w:type="dxa"/>
              <w:right w:w="240" w:type="dxa"/>
            </w:tcMar>
            <w:hideMark/>
          </w:tcPr>
          <w:p w14:paraId="737F3EC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-lelf</w:t>
            </w:r>
          </w:p>
        </w:tc>
        <w:tc>
          <w:tcPr>
            <w:tcW w:w="0" w:type="auto"/>
            <w:tcBorders>
              <w:left w:val="single" w:sz="6" w:space="0" w:color="auto"/>
              <w:bottom w:val="single" w:sz="6" w:space="0" w:color="auto"/>
            </w:tcBorders>
            <w:tcMar>
              <w:top w:w="120" w:type="dxa"/>
              <w:left w:w="240" w:type="dxa"/>
              <w:bottom w:w="120" w:type="dxa"/>
              <w:right w:w="240" w:type="dxa"/>
            </w:tcMar>
            <w:hideMark/>
          </w:tcPr>
          <w:p w14:paraId="739900C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List all the ELF files available in the fatbin. Works with host executable/object/library and external fatbin. All other options are ignored with this flag. This can be used to select particular ELF with -xelf option later.</w:t>
            </w:r>
          </w:p>
        </w:tc>
      </w:tr>
      <w:tr w:rsidR="00443468" w:rsidRPr="00443468" w14:paraId="62D14E0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150B1F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--list-ptx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FC81F4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-lptx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B63E83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List all the PTX files available in the fatbin. Works with host executable/object/library and external fatbin. All other options are ignored with this flag. This can be used to select particular PTX with -xptx option later.</w:t>
            </w:r>
          </w:p>
        </w:tc>
      </w:tr>
      <w:tr w:rsidR="00443468" w:rsidRPr="00443468" w14:paraId="0592792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2AAD1D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--options-file &lt;file&gt;,...</w:t>
            </w:r>
          </w:p>
        </w:tc>
        <w:tc>
          <w:tcPr>
            <w:tcW w:w="0" w:type="auto"/>
            <w:tcBorders>
              <w:left w:val="single" w:sz="6" w:space="0" w:color="auto"/>
              <w:bottom w:val="single" w:sz="6" w:space="0" w:color="auto"/>
            </w:tcBorders>
            <w:tcMar>
              <w:top w:w="120" w:type="dxa"/>
              <w:left w:w="240" w:type="dxa"/>
              <w:bottom w:w="120" w:type="dxa"/>
              <w:right w:w="240" w:type="dxa"/>
            </w:tcMar>
            <w:hideMark/>
          </w:tcPr>
          <w:p w14:paraId="3E40C52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-optf</w:t>
            </w:r>
          </w:p>
        </w:tc>
        <w:tc>
          <w:tcPr>
            <w:tcW w:w="0" w:type="auto"/>
            <w:tcBorders>
              <w:left w:val="single" w:sz="6" w:space="0" w:color="auto"/>
              <w:bottom w:val="single" w:sz="6" w:space="0" w:color="auto"/>
            </w:tcBorders>
            <w:tcMar>
              <w:top w:w="120" w:type="dxa"/>
              <w:left w:w="240" w:type="dxa"/>
              <w:bottom w:w="120" w:type="dxa"/>
              <w:right w:w="240" w:type="dxa"/>
            </w:tcMar>
            <w:hideMark/>
          </w:tcPr>
          <w:p w14:paraId="55D91F4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Include command line options from specified file.</w:t>
            </w:r>
          </w:p>
        </w:tc>
      </w:tr>
      <w:tr w:rsidR="00443468" w:rsidRPr="00443468" w14:paraId="2B8BD6C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F3FB9F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--sort-functions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ACF2EC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-sort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942322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Sort functions when dumping sass.</w:t>
            </w:r>
          </w:p>
        </w:tc>
      </w:tr>
      <w:tr w:rsidR="00443468" w:rsidRPr="00443468" w14:paraId="6556826F" w14:textId="77777777" w:rsidTr="00443468">
        <w:tc>
          <w:tcPr>
            <w:tcW w:w="0" w:type="auto"/>
            <w:tcBorders>
              <w:left w:val="single" w:sz="6" w:space="0" w:color="auto"/>
              <w:bottom w:val="single" w:sz="2" w:space="0" w:color="auto"/>
            </w:tcBorders>
            <w:tcMar>
              <w:top w:w="120" w:type="dxa"/>
              <w:left w:w="240" w:type="dxa"/>
              <w:bottom w:w="120" w:type="dxa"/>
              <w:right w:w="240" w:type="dxa"/>
            </w:tcMar>
            <w:hideMark/>
          </w:tcPr>
          <w:p w14:paraId="2EBBF98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lastRenderedPageBreak/>
              <w:t>--version</w:t>
            </w:r>
          </w:p>
        </w:tc>
        <w:tc>
          <w:tcPr>
            <w:tcW w:w="0" w:type="auto"/>
            <w:tcBorders>
              <w:left w:val="single" w:sz="6" w:space="0" w:color="auto"/>
              <w:bottom w:val="single" w:sz="2" w:space="0" w:color="auto"/>
            </w:tcBorders>
            <w:tcMar>
              <w:top w:w="120" w:type="dxa"/>
              <w:left w:w="240" w:type="dxa"/>
              <w:bottom w:w="120" w:type="dxa"/>
              <w:right w:w="240" w:type="dxa"/>
            </w:tcMar>
            <w:hideMark/>
          </w:tcPr>
          <w:p w14:paraId="7C61347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-V</w:t>
            </w:r>
          </w:p>
        </w:tc>
        <w:tc>
          <w:tcPr>
            <w:tcW w:w="0" w:type="auto"/>
            <w:tcBorders>
              <w:left w:val="single" w:sz="6" w:space="0" w:color="auto"/>
              <w:bottom w:val="single" w:sz="2" w:space="0" w:color="auto"/>
            </w:tcBorders>
            <w:tcMar>
              <w:top w:w="120" w:type="dxa"/>
              <w:left w:w="240" w:type="dxa"/>
              <w:bottom w:w="120" w:type="dxa"/>
              <w:right w:w="240" w:type="dxa"/>
            </w:tcMar>
            <w:hideMark/>
          </w:tcPr>
          <w:p w14:paraId="3827AE4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Print version information on this tool.</w:t>
            </w:r>
          </w:p>
        </w:tc>
      </w:tr>
    </w:tbl>
    <w:p w14:paraId="42D6BA96" w14:textId="77777777" w:rsidR="00443468" w:rsidRPr="00443468" w:rsidRDefault="00443468" w:rsidP="00443468">
      <w:pPr>
        <w:widowControl/>
        <w:shd w:val="clear" w:color="auto" w:fill="FFFFFF"/>
        <w:spacing w:before="180" w:after="360"/>
        <w:jc w:val="left"/>
        <w:outlineLvl w:val="0"/>
        <w:rPr>
          <w:rFonts w:ascii="var(--nv-font-face)" w:eastAsia="Times New Roman" w:hAnsi="var(--nv-font-face)" w:cs="Arial"/>
          <w:b/>
          <w:bCs/>
          <w:color w:val="1A1A1A"/>
          <w:kern w:val="36"/>
          <w:sz w:val="48"/>
          <w:szCs w:val="48"/>
        </w:rPr>
      </w:pPr>
      <w:r w:rsidRPr="00443468">
        <w:rPr>
          <w:rFonts w:ascii="var(--nv-font-face)" w:eastAsia="Times New Roman" w:hAnsi="var(--nv-font-face)" w:cs="Arial"/>
          <w:b/>
          <w:bCs/>
          <w:color w:val="1A1A1A"/>
          <w:kern w:val="36"/>
          <w:sz w:val="48"/>
          <w:szCs w:val="48"/>
        </w:rPr>
        <w:t>3. nvdisasm</w:t>
      </w:r>
      <w:hyperlink r:id="rId20" w:anchor="nvdisasm" w:tooltip="Permalink to this headline" w:history="1">
        <w:r w:rsidRPr="00443468">
          <w:rPr>
            <w:rFonts w:ascii="FontAwesome" w:eastAsia="Times New Roman" w:hAnsi="FontAwesome" w:cs="Arial"/>
            <w:b/>
            <w:bCs/>
            <w:color w:val="0000FF"/>
            <w:kern w:val="36"/>
            <w:szCs w:val="21"/>
            <w:u w:val="single"/>
          </w:rPr>
          <w:sym w:font="Symbol" w:char="F0C1"/>
        </w:r>
      </w:hyperlink>
    </w:p>
    <w:p w14:paraId="42C0D34D"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extracts information from standalone cubin files and presents them in human readable format. The output of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includes CUDA assembly code for each kernel, listing of ELF data sections and other CUDA specific sections. Output style and options are controlled through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command-line options.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also does control flow analysis to annotate jump/branch targets and makes the output easier to read.</w:t>
      </w:r>
    </w:p>
    <w:p w14:paraId="7A76FD65" w14:textId="77777777" w:rsidR="00443468" w:rsidRPr="00443468" w:rsidRDefault="00443468" w:rsidP="00443468">
      <w:pPr>
        <w:widowControl/>
        <w:shd w:val="clear" w:color="auto" w:fill="E7FADF"/>
        <w:spacing w:after="180"/>
        <w:ind w:left="-180" w:right="-180"/>
        <w:jc w:val="left"/>
        <w:rPr>
          <w:rFonts w:ascii="inherit" w:eastAsia="Times New Roman" w:hAnsi="inherit" w:cs="Arial"/>
          <w:b/>
          <w:bCs/>
          <w:color w:val="FFFFFF"/>
          <w:kern w:val="0"/>
          <w:sz w:val="24"/>
        </w:rPr>
      </w:pPr>
      <w:r w:rsidRPr="00443468">
        <w:rPr>
          <w:rFonts w:ascii="inherit" w:eastAsia="Times New Roman" w:hAnsi="inherit" w:cs="Arial"/>
          <w:b/>
          <w:bCs/>
          <w:color w:val="FFFFFF"/>
          <w:kern w:val="0"/>
          <w:sz w:val="24"/>
        </w:rPr>
        <w:t>Note</w:t>
      </w:r>
    </w:p>
    <w:p w14:paraId="41E41662" w14:textId="77777777" w:rsidR="00443468" w:rsidRPr="00443468" w:rsidRDefault="00443468" w:rsidP="00443468">
      <w:pPr>
        <w:widowControl/>
        <w:shd w:val="clear" w:color="auto" w:fill="E7FADF"/>
        <w:spacing w:before="225" w:line="360" w:lineRule="atLeast"/>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requires complete relocation information to do control flow analysis. If this information is missing from the CUDA binary, either use the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option </w:t>
      </w:r>
      <w:r w:rsidRPr="00443468">
        <w:rPr>
          <w:rFonts w:ascii="Menlo" w:eastAsia="Times New Roman" w:hAnsi="Menlo" w:cs="Menlo"/>
          <w:color w:val="E74C3C"/>
          <w:kern w:val="0"/>
          <w:sz w:val="18"/>
          <w:szCs w:val="18"/>
          <w:bdr w:val="single" w:sz="6" w:space="2" w:color="E1E4E5" w:frame="1"/>
          <w:shd w:val="clear" w:color="auto" w:fill="FFFFFF"/>
        </w:rPr>
        <w:t>-ndf</w:t>
      </w:r>
      <w:r w:rsidRPr="00443468">
        <w:rPr>
          <w:rFonts w:ascii="Arial" w:eastAsia="Times New Roman" w:hAnsi="Arial" w:cs="Arial"/>
          <w:color w:val="1A1A1A"/>
          <w:kern w:val="0"/>
          <w:sz w:val="24"/>
        </w:rPr>
        <w:t> to turn off control flow analysis, or use the </w:t>
      </w:r>
      <w:r w:rsidRPr="00443468">
        <w:rPr>
          <w:rFonts w:ascii="Menlo" w:eastAsia="Times New Roman" w:hAnsi="Menlo" w:cs="Menlo"/>
          <w:color w:val="E74C3C"/>
          <w:kern w:val="0"/>
          <w:sz w:val="18"/>
          <w:szCs w:val="18"/>
          <w:bdr w:val="single" w:sz="6" w:space="2" w:color="E1E4E5" w:frame="1"/>
          <w:shd w:val="clear" w:color="auto" w:fill="FFFFFF"/>
        </w:rPr>
        <w:t>ptxas</w:t>
      </w:r>
      <w:r w:rsidRPr="00443468">
        <w:rPr>
          <w:rFonts w:ascii="Arial" w:eastAsia="Times New Roman" w:hAnsi="Arial" w:cs="Arial"/>
          <w:color w:val="1A1A1A"/>
          <w:kern w:val="0"/>
          <w:sz w:val="24"/>
        </w:rPr>
        <w:t> and </w:t>
      </w:r>
      <w:r w:rsidRPr="00443468">
        <w:rPr>
          <w:rFonts w:ascii="Menlo" w:eastAsia="Times New Roman" w:hAnsi="Menlo" w:cs="Menlo"/>
          <w:color w:val="E74C3C"/>
          <w:kern w:val="0"/>
          <w:sz w:val="18"/>
          <w:szCs w:val="18"/>
          <w:bdr w:val="single" w:sz="6" w:space="2" w:color="E1E4E5" w:frame="1"/>
          <w:shd w:val="clear" w:color="auto" w:fill="FFFFFF"/>
        </w:rPr>
        <w:t>nvlink</w:t>
      </w:r>
      <w:r w:rsidRPr="00443468">
        <w:rPr>
          <w:rFonts w:ascii="Arial" w:eastAsia="Times New Roman" w:hAnsi="Arial" w:cs="Arial"/>
          <w:color w:val="1A1A1A"/>
          <w:kern w:val="0"/>
          <w:sz w:val="24"/>
        </w:rPr>
        <w:t> option </w:t>
      </w:r>
      <w:r w:rsidRPr="00443468">
        <w:rPr>
          <w:rFonts w:ascii="Menlo" w:eastAsia="Times New Roman" w:hAnsi="Menlo" w:cs="Menlo"/>
          <w:color w:val="E74C3C"/>
          <w:kern w:val="0"/>
          <w:sz w:val="18"/>
          <w:szCs w:val="18"/>
          <w:bdr w:val="single" w:sz="6" w:space="2" w:color="E1E4E5" w:frame="1"/>
          <w:shd w:val="clear" w:color="auto" w:fill="FFFFFF"/>
        </w:rPr>
        <w:t>-preserve-relocs</w:t>
      </w:r>
      <w:r w:rsidRPr="00443468">
        <w:rPr>
          <w:rFonts w:ascii="Arial" w:eastAsia="Times New Roman" w:hAnsi="Arial" w:cs="Arial"/>
          <w:color w:val="1A1A1A"/>
          <w:kern w:val="0"/>
          <w:sz w:val="24"/>
        </w:rPr>
        <w:t> to re-generate the cubin file.</w:t>
      </w:r>
    </w:p>
    <w:p w14:paraId="663B8FD5"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For a list of CUDA assembly instruction set of each GPU architecture, see </w:t>
      </w:r>
      <w:hyperlink r:id="rId21" w:anchor="instruction-set-ref" w:history="1">
        <w:r w:rsidRPr="00443468">
          <w:rPr>
            <w:rFonts w:ascii="Arial" w:eastAsia="Times New Roman" w:hAnsi="Arial" w:cs="Arial"/>
            <w:color w:val="0000FF"/>
            <w:kern w:val="0"/>
            <w:sz w:val="24"/>
            <w:u w:val="single"/>
          </w:rPr>
          <w:t>Instruction Set Reference</w:t>
        </w:r>
      </w:hyperlink>
      <w:r w:rsidRPr="00443468">
        <w:rPr>
          <w:rFonts w:ascii="Arial" w:eastAsia="Times New Roman" w:hAnsi="Arial" w:cs="Arial"/>
          <w:color w:val="1A1A1A"/>
          <w:kern w:val="0"/>
          <w:sz w:val="24"/>
        </w:rPr>
        <w:t>.</w:t>
      </w:r>
    </w:p>
    <w:p w14:paraId="1609BD3E"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3.1. Usage</w:t>
      </w:r>
      <w:hyperlink r:id="rId22" w:anchor="id1" w:tooltip="Permalink to this headline" w:history="1">
        <w:r w:rsidRPr="00443468">
          <w:rPr>
            <w:rFonts w:ascii="FontAwesome" w:eastAsia="Times New Roman" w:hAnsi="FontAwesome" w:cs="Arial"/>
            <w:b/>
            <w:bCs/>
            <w:color w:val="0000FF"/>
            <w:kern w:val="0"/>
            <w:szCs w:val="21"/>
            <w:u w:val="single"/>
          </w:rPr>
          <w:sym w:font="Symbol" w:char="F0C1"/>
        </w:r>
      </w:hyperlink>
    </w:p>
    <w:p w14:paraId="0EADA55B"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accepts a single input file each time it’s run. The basic usage is as following:</w:t>
      </w:r>
    </w:p>
    <w:p w14:paraId="36AD3F8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nvdisasm [options] &lt;input cubin file&gt;</w:t>
      </w:r>
    </w:p>
    <w:p w14:paraId="2F6A9248"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Here’s a sample output of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w:t>
      </w:r>
    </w:p>
    <w:p w14:paraId="267A9A2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.headerflags    @"EF_CUDA_TEXMODE_UNIFIED EF_CUDA_64BIT_ADDRESS EF_CUDA_SM70</w:t>
      </w:r>
    </w:p>
    <w:p w14:paraId="4878239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EF_CUDA_VIRTUAL_SM(EF_CUDA_SM70)"</w:t>
      </w:r>
    </w:p>
    <w:p w14:paraId="43F9D01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.elftype        @"ET_EXEC"</w:t>
      </w:r>
    </w:p>
    <w:p w14:paraId="61AFD3D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315F041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.nv.info                  --------------------------</w:t>
      </w:r>
    </w:p>
    <w:p w14:paraId="252D0BE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.section        .nv.info,"",@"SHT_CUDA_INFO"</w:t>
      </w:r>
    </w:p>
    <w:p w14:paraId="4C2D4D3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.align  4</w:t>
      </w:r>
    </w:p>
    <w:p w14:paraId="00F823B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4A7E795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w:t>
      </w:r>
    </w:p>
    <w:p w14:paraId="7103083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1C5E9E4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.text._Z9acos_main10acosParams --------------------------</w:t>
      </w:r>
    </w:p>
    <w:p w14:paraId="74EA556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.section    .text._Z9acos_main10acosParams,"ax",@progbits</w:t>
      </w:r>
    </w:p>
    <w:p w14:paraId="5CDBC4F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.sectioninfo    @"SHI_REGISTERS=14"</w:t>
      </w:r>
    </w:p>
    <w:p w14:paraId="7620CC9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.align    128</w:t>
      </w:r>
    </w:p>
    <w:p w14:paraId="63559CE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.global     _Z9acos_main10acosParams</w:t>
      </w:r>
    </w:p>
    <w:p w14:paraId="667191C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.type       _Z9acos_main10acosParams,@function</w:t>
      </w:r>
    </w:p>
    <w:p w14:paraId="2DF15D4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.size       _Z9acos_main10acosParams,(.L_21 - _Z9acos_main10acosParams)</w:t>
      </w:r>
    </w:p>
    <w:p w14:paraId="1F9511B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.other      _Z9acos_main10acosParams,@"STO_CUDA_ENTRY STV_DEFAULT"</w:t>
      </w:r>
    </w:p>
    <w:p w14:paraId="34D4680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_Z9acos_main10acosParams:</w:t>
      </w:r>
    </w:p>
    <w:p w14:paraId="53A88FC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.text._Z9acos_main10acosParams:</w:t>
      </w:r>
    </w:p>
    <w:p w14:paraId="04A0324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/*0000*/               MOV R1, c[0x0][0x28] ;</w:t>
      </w:r>
    </w:p>
    <w:p w14:paraId="10B508F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/*0010*/               NOP;</w:t>
      </w:r>
    </w:p>
    <w:p w14:paraId="0C24957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/*0020*/               S2R R0, SR_CTAID.X ;</w:t>
      </w:r>
    </w:p>
    <w:p w14:paraId="7285B0A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/*0030*/               S2R R3, SR_TID.X ;</w:t>
      </w:r>
    </w:p>
    <w:p w14:paraId="0DD6844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/*0040*/               IMAD R0, R0, c[0x0][0x0], R3 ;</w:t>
      </w:r>
    </w:p>
    <w:p w14:paraId="799E809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/*0050*/               ISETP.GE.AND P0, PT, R0, c[0x0][0x170], PT ;</w:t>
      </w:r>
    </w:p>
    <w:p w14:paraId="50B751E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/*0060*/           @P0 EXIT ;</w:t>
      </w:r>
    </w:p>
    <w:p w14:paraId="23CD13D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.L_1:</w:t>
      </w:r>
    </w:p>
    <w:p w14:paraId="0D7FA0B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/*0070*/               MOV R11, 0x4 ;</w:t>
      </w:r>
    </w:p>
    <w:p w14:paraId="74452C0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/*0080*/               IMAD.WIDE R2, R0, R11, c[0x0][0x160] ;</w:t>
      </w:r>
    </w:p>
    <w:p w14:paraId="1CB6CE1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/*0090*/               LDG.E.SYS R2, [R2] ;</w:t>
      </w:r>
    </w:p>
    <w:p w14:paraId="2C0C9E5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/*00a0*/               MOV R7, 0x3d53f941 ;</w:t>
      </w:r>
    </w:p>
    <w:p w14:paraId="7B228D7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/*00b0*/               FADD.FTZ R4, |R2|.reuse, -RZ ;</w:t>
      </w:r>
    </w:p>
    <w:p w14:paraId="7799509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/*00c0*/               FSETP.GT.FTZ.AND P0, PT, |R2|.reuse, 0.5699, PT ;</w:t>
      </w:r>
    </w:p>
    <w:p w14:paraId="4FB491C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/*00d0*/               FSETP.GEU.FTZ.AND P1, PT, R2, RZ, PT ;</w:t>
      </w:r>
    </w:p>
    <w:p w14:paraId="5D498E0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/*00e0*/               FADD.FTZ R5, -R4, 1 ;</w:t>
      </w:r>
    </w:p>
    <w:p w14:paraId="69DAA3B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 xml:space="preserve">        /*00f0*/               IMAD.WIDE R2, R0, R11, c[0x0][0x168] ;</w:t>
      </w:r>
    </w:p>
    <w:p w14:paraId="03C7A96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/*0100*/               FMUL.FTZ R5, R5, 0.5 ;</w:t>
      </w:r>
    </w:p>
    <w:p w14:paraId="1DB9B86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/*0110*/           @P0 MUFU.SQRT R4, R5 ;</w:t>
      </w:r>
    </w:p>
    <w:p w14:paraId="78E4B3F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/*0120*/               MOV R5, c[0x0][0x0] ;</w:t>
      </w:r>
    </w:p>
    <w:p w14:paraId="78D8F56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/*0130*/               IMAD R0, R5, c[0x0][0xc], R0 ;</w:t>
      </w:r>
    </w:p>
    <w:p w14:paraId="364C499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/*0140*/               FMUL.FTZ R6, R4, R4 ;</w:t>
      </w:r>
    </w:p>
    <w:p w14:paraId="27B0DEF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/*0150*/               FFMA.FTZ R7, R6, R7, 0.018166976049542427063 ;</w:t>
      </w:r>
    </w:p>
    <w:p w14:paraId="47671FF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/*0160*/               FFMA.FTZ R7, R6, R7, 0.046756859868764877319 ;</w:t>
      </w:r>
    </w:p>
    <w:p w14:paraId="5A415BC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/*0170*/               FFMA.FTZ R7, R6, R7, 0.074846573173999786377 ;</w:t>
      </w:r>
    </w:p>
    <w:p w14:paraId="186BE65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/*0180*/               FFMA.FTZ R7, R6, R7, 0.16667014360427856445 ;</w:t>
      </w:r>
    </w:p>
    <w:p w14:paraId="7E6FB49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/*0190*/               FMUL.FTZ R7, R6, R7 ;</w:t>
      </w:r>
    </w:p>
    <w:p w14:paraId="1E7139F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/*01a0*/               FFMA.FTZ R7, R4, R7, R4 ;</w:t>
      </w:r>
    </w:p>
    <w:p w14:paraId="78CA6D0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/*01b0*/               FADD.FTZ R9, R7, R7 ;</w:t>
      </w:r>
    </w:p>
    <w:p w14:paraId="08C6C39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/*01c0*/          @!P0 FADD.FTZ R9, -R7, 1.5707963705062866211 ;</w:t>
      </w:r>
    </w:p>
    <w:p w14:paraId="4C4A94D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/*01d0*/               ISETP.GE.AND P0, PT, R0, c[0x0][0x170], PT ;</w:t>
      </w:r>
    </w:p>
    <w:p w14:paraId="643C777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/*01e0*/          @!P1 FADD.FTZ R9, -R9, 3.1415927410125732422 ;</w:t>
      </w:r>
    </w:p>
    <w:p w14:paraId="7EBFB9A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/*01f0*/               STG.E.SYS [R2], R9 ;</w:t>
      </w:r>
    </w:p>
    <w:p w14:paraId="1C4299C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/*0200*/          @!P0 BRA `(.L_1) ;</w:t>
      </w:r>
    </w:p>
    <w:p w14:paraId="421169A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/*0210*/               EXIT ;</w:t>
      </w:r>
    </w:p>
    <w:p w14:paraId="310E7AF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.L_2:</w:t>
      </w:r>
    </w:p>
    <w:p w14:paraId="13902D0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/*0220*/               BRA `(.L_2);</w:t>
      </w:r>
    </w:p>
    <w:p w14:paraId="1D1C0A1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.L_21:</w:t>
      </w:r>
    </w:p>
    <w:p w14:paraId="57BCA039"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get the control flow graph of a kernel, use the following:</w:t>
      </w:r>
    </w:p>
    <w:p w14:paraId="7A5B928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nvdisasm -cfg &lt;input cubin file&gt;</w:t>
      </w:r>
    </w:p>
    <w:p w14:paraId="26124859"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is capable of generating control flow of CUDA assembly in the format of DOT graph description language. The output of the control flow from nvdisasm can be directly imported to a DOT graph visualization tool such as </w:t>
      </w:r>
      <w:hyperlink r:id="rId23" w:history="1">
        <w:r w:rsidRPr="00443468">
          <w:rPr>
            <w:rFonts w:ascii="Arial" w:eastAsia="Times New Roman" w:hAnsi="Arial" w:cs="Arial"/>
            <w:color w:val="0000FF"/>
            <w:kern w:val="0"/>
            <w:sz w:val="24"/>
            <w:u w:val="single"/>
          </w:rPr>
          <w:t>Graphviz</w:t>
        </w:r>
      </w:hyperlink>
      <w:r w:rsidRPr="00443468">
        <w:rPr>
          <w:rFonts w:ascii="Arial" w:eastAsia="Times New Roman" w:hAnsi="Arial" w:cs="Arial"/>
          <w:color w:val="1A1A1A"/>
          <w:kern w:val="0"/>
          <w:sz w:val="24"/>
        </w:rPr>
        <w:t>.</w:t>
      </w:r>
    </w:p>
    <w:p w14:paraId="266E546D"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Here’s how you can generate a PNG image (</w:t>
      </w:r>
      <w:r w:rsidRPr="00443468">
        <w:rPr>
          <w:rFonts w:ascii="Menlo" w:eastAsia="Times New Roman" w:hAnsi="Menlo" w:cs="Menlo"/>
          <w:color w:val="E74C3C"/>
          <w:kern w:val="0"/>
          <w:sz w:val="18"/>
          <w:szCs w:val="18"/>
          <w:bdr w:val="single" w:sz="6" w:space="2" w:color="E1E4E5" w:frame="1"/>
          <w:shd w:val="clear" w:color="auto" w:fill="FFFFFF"/>
        </w:rPr>
        <w:t>cfg.png</w:t>
      </w:r>
      <w:r w:rsidRPr="00443468">
        <w:rPr>
          <w:rFonts w:ascii="Arial" w:eastAsia="Times New Roman" w:hAnsi="Arial" w:cs="Arial"/>
          <w:color w:val="1A1A1A"/>
          <w:kern w:val="0"/>
          <w:sz w:val="24"/>
        </w:rPr>
        <w:t>) of the control flow of the above cubin (</w:t>
      </w:r>
      <w:r w:rsidRPr="00443468">
        <w:rPr>
          <w:rFonts w:ascii="Menlo" w:eastAsia="Times New Roman" w:hAnsi="Menlo" w:cs="Menlo"/>
          <w:color w:val="E74C3C"/>
          <w:kern w:val="0"/>
          <w:sz w:val="18"/>
          <w:szCs w:val="18"/>
          <w:bdr w:val="single" w:sz="6" w:space="2" w:color="E1E4E5" w:frame="1"/>
          <w:shd w:val="clear" w:color="auto" w:fill="FFFFFF"/>
        </w:rPr>
        <w:t>a.cubin</w:t>
      </w:r>
      <w:r w:rsidRPr="00443468">
        <w:rPr>
          <w:rFonts w:ascii="Arial" w:eastAsia="Times New Roman" w:hAnsi="Arial" w:cs="Arial"/>
          <w:color w:val="1A1A1A"/>
          <w:kern w:val="0"/>
          <w:sz w:val="24"/>
        </w:rPr>
        <w:t>) with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and Graphviz:</w:t>
      </w:r>
    </w:p>
    <w:p w14:paraId="71A9A81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nvdisasm -cfg a.cubin | dot -ocfg.png -Tpng</w:t>
      </w:r>
    </w:p>
    <w:p w14:paraId="14A394E4"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Here’s the generated graph:</w:t>
      </w:r>
    </w:p>
    <w:p w14:paraId="6293AA65" w14:textId="1555CD6E" w:rsidR="00443468" w:rsidRPr="00443468" w:rsidRDefault="00443468" w:rsidP="00443468">
      <w:pPr>
        <w:widowControl/>
        <w:shd w:val="clear" w:color="auto" w:fill="FFFFFF"/>
        <w:jc w:val="left"/>
        <w:rPr>
          <w:rFonts w:ascii="Arial" w:eastAsia="Times New Roman" w:hAnsi="Arial" w:cs="Arial"/>
          <w:color w:val="1A1A1A"/>
          <w:kern w:val="0"/>
          <w:sz w:val="24"/>
        </w:rPr>
      </w:pPr>
      <w:r w:rsidRPr="00443468">
        <w:rPr>
          <w:rFonts w:ascii="Arial" w:eastAsia="Times New Roman" w:hAnsi="Arial" w:cs="Arial"/>
          <w:color w:val="1A1A1A"/>
          <w:kern w:val="0"/>
          <w:sz w:val="24"/>
        </w:rPr>
        <w:lastRenderedPageBreak/>
        <w:fldChar w:fldCharType="begin"/>
      </w:r>
      <w:r w:rsidRPr="00443468">
        <w:rPr>
          <w:rFonts w:ascii="Arial" w:eastAsia="Times New Roman" w:hAnsi="Arial" w:cs="Arial"/>
          <w:color w:val="1A1A1A"/>
          <w:kern w:val="0"/>
          <w:sz w:val="24"/>
        </w:rPr>
        <w:instrText xml:space="preserve"> INCLUDEPICTURE "https://docs.nvidia.com/cuda/cuda-binary-utilities/_images/cfg.png" \* MERGEFORMATINET </w:instrText>
      </w:r>
      <w:r w:rsidRPr="00443468">
        <w:rPr>
          <w:rFonts w:ascii="Arial" w:eastAsia="Times New Roman" w:hAnsi="Arial" w:cs="Arial"/>
          <w:color w:val="1A1A1A"/>
          <w:kern w:val="0"/>
          <w:sz w:val="24"/>
        </w:rPr>
        <w:fldChar w:fldCharType="separate"/>
      </w:r>
      <w:r w:rsidRPr="00443468">
        <w:rPr>
          <w:rFonts w:ascii="Arial" w:eastAsia="Times New Roman" w:hAnsi="Arial" w:cs="Arial"/>
          <w:noProof/>
          <w:color w:val="1A1A1A"/>
          <w:kern w:val="0"/>
          <w:sz w:val="24"/>
        </w:rPr>
        <w:drawing>
          <wp:inline distT="0" distB="0" distL="0" distR="0" wp14:anchorId="1B0F6DC1" wp14:editId="25825DD0">
            <wp:extent cx="5274310" cy="5314950"/>
            <wp:effectExtent l="0" t="0" r="0" b="6350"/>
            <wp:docPr id="2" name="图片 2" descr="Control Flo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Grap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314950"/>
                    </a:xfrm>
                    <a:prstGeom prst="rect">
                      <a:avLst/>
                    </a:prstGeom>
                    <a:noFill/>
                    <a:ln>
                      <a:noFill/>
                    </a:ln>
                  </pic:spPr>
                </pic:pic>
              </a:graphicData>
            </a:graphic>
          </wp:inline>
        </w:drawing>
      </w:r>
      <w:r w:rsidRPr="00443468">
        <w:rPr>
          <w:rFonts w:ascii="Arial" w:eastAsia="Times New Roman" w:hAnsi="Arial" w:cs="Arial"/>
          <w:color w:val="1A1A1A"/>
          <w:kern w:val="0"/>
          <w:sz w:val="24"/>
        </w:rPr>
        <w:fldChar w:fldCharType="end"/>
      </w:r>
    </w:p>
    <w:p w14:paraId="55FCCE0A"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i/>
          <w:iCs/>
          <w:color w:val="1A1A1A"/>
          <w:kern w:val="0"/>
          <w:sz w:val="24"/>
        </w:rPr>
        <w:t>Control Flow Graph</w:t>
      </w:r>
      <w:hyperlink r:id="rId25" w:anchor="nvdisasm-usage-control-flow-graph" w:tooltip="Permalink to this image" w:history="1">
        <w:r w:rsidRPr="00443468">
          <w:rPr>
            <w:rFonts w:ascii="FontAwesome" w:eastAsia="Times New Roman" w:hAnsi="FontAwesome" w:cs="Arial"/>
            <w:color w:val="0000FF"/>
            <w:kern w:val="0"/>
            <w:szCs w:val="21"/>
            <w:u w:val="single"/>
          </w:rPr>
          <w:sym w:font="Symbol" w:char="F0C1"/>
        </w:r>
      </w:hyperlink>
    </w:p>
    <w:p w14:paraId="5E793E4E"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generate a PNG image (</w:t>
      </w:r>
      <w:r w:rsidRPr="00443468">
        <w:rPr>
          <w:rFonts w:ascii="Menlo" w:eastAsia="Times New Roman" w:hAnsi="Menlo" w:cs="Menlo"/>
          <w:color w:val="E74C3C"/>
          <w:kern w:val="0"/>
          <w:sz w:val="18"/>
          <w:szCs w:val="18"/>
          <w:bdr w:val="single" w:sz="6" w:space="2" w:color="E1E4E5" w:frame="1"/>
          <w:shd w:val="clear" w:color="auto" w:fill="FFFFFF"/>
        </w:rPr>
        <w:t>bbcfg.png</w:t>
      </w:r>
      <w:r w:rsidRPr="00443468">
        <w:rPr>
          <w:rFonts w:ascii="Arial" w:eastAsia="Times New Roman" w:hAnsi="Arial" w:cs="Arial"/>
          <w:color w:val="1A1A1A"/>
          <w:kern w:val="0"/>
          <w:sz w:val="24"/>
        </w:rPr>
        <w:t>) of the basic block control flow of the above cubin (</w:t>
      </w:r>
      <w:r w:rsidRPr="00443468">
        <w:rPr>
          <w:rFonts w:ascii="Menlo" w:eastAsia="Times New Roman" w:hAnsi="Menlo" w:cs="Menlo"/>
          <w:color w:val="E74C3C"/>
          <w:kern w:val="0"/>
          <w:sz w:val="18"/>
          <w:szCs w:val="18"/>
          <w:bdr w:val="single" w:sz="6" w:space="2" w:color="E1E4E5" w:frame="1"/>
          <w:shd w:val="clear" w:color="auto" w:fill="FFFFFF"/>
        </w:rPr>
        <w:t>a.cubin</w:t>
      </w:r>
      <w:r w:rsidRPr="00443468">
        <w:rPr>
          <w:rFonts w:ascii="Arial" w:eastAsia="Times New Roman" w:hAnsi="Arial" w:cs="Arial"/>
          <w:color w:val="1A1A1A"/>
          <w:kern w:val="0"/>
          <w:sz w:val="24"/>
        </w:rPr>
        <w:t>) with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and Graphviz:</w:t>
      </w:r>
    </w:p>
    <w:p w14:paraId="6C582D0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nvdisasm -bbcfg a.cubin | dot -obbcfg.png -Tpng</w:t>
      </w:r>
    </w:p>
    <w:p w14:paraId="0DC40E3C"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Here’s the generated graph:</w:t>
      </w:r>
    </w:p>
    <w:p w14:paraId="3562B930" w14:textId="7F170B30" w:rsidR="00443468" w:rsidRPr="00443468" w:rsidRDefault="00443468" w:rsidP="00443468">
      <w:pPr>
        <w:widowControl/>
        <w:shd w:val="clear" w:color="auto" w:fill="FFFFFF"/>
        <w:jc w:val="left"/>
        <w:rPr>
          <w:rFonts w:ascii="Arial" w:eastAsia="Times New Roman" w:hAnsi="Arial" w:cs="Arial"/>
          <w:color w:val="1A1A1A"/>
          <w:kern w:val="0"/>
          <w:sz w:val="24"/>
        </w:rPr>
      </w:pPr>
      <w:r w:rsidRPr="00443468">
        <w:rPr>
          <w:rFonts w:ascii="Arial" w:eastAsia="Times New Roman" w:hAnsi="Arial" w:cs="Arial"/>
          <w:color w:val="1A1A1A"/>
          <w:kern w:val="0"/>
          <w:sz w:val="24"/>
        </w:rPr>
        <w:lastRenderedPageBreak/>
        <w:fldChar w:fldCharType="begin"/>
      </w:r>
      <w:r w:rsidRPr="00443468">
        <w:rPr>
          <w:rFonts w:ascii="Arial" w:eastAsia="Times New Roman" w:hAnsi="Arial" w:cs="Arial"/>
          <w:color w:val="1A1A1A"/>
          <w:kern w:val="0"/>
          <w:sz w:val="24"/>
        </w:rPr>
        <w:instrText xml:space="preserve"> INCLUDEPICTURE "https://docs.nvidia.com/cuda/cuda-binary-utilities/_images/bbcfg.png" \* MERGEFORMATINET </w:instrText>
      </w:r>
      <w:r w:rsidRPr="00443468">
        <w:rPr>
          <w:rFonts w:ascii="Arial" w:eastAsia="Times New Roman" w:hAnsi="Arial" w:cs="Arial"/>
          <w:color w:val="1A1A1A"/>
          <w:kern w:val="0"/>
          <w:sz w:val="24"/>
        </w:rPr>
        <w:fldChar w:fldCharType="separate"/>
      </w:r>
      <w:r w:rsidRPr="00443468">
        <w:rPr>
          <w:rFonts w:ascii="Arial" w:eastAsia="Times New Roman" w:hAnsi="Arial" w:cs="Arial"/>
          <w:noProof/>
          <w:color w:val="1A1A1A"/>
          <w:kern w:val="0"/>
          <w:sz w:val="24"/>
        </w:rPr>
        <w:drawing>
          <wp:inline distT="0" distB="0" distL="0" distR="0" wp14:anchorId="39F24FD1" wp14:editId="378EDF3D">
            <wp:extent cx="5274310" cy="7479665"/>
            <wp:effectExtent l="0" t="0" r="0" b="635"/>
            <wp:docPr id="1" name="图片 1" descr="Basic Block Control Flo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Block Control Flow Grap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479665"/>
                    </a:xfrm>
                    <a:prstGeom prst="rect">
                      <a:avLst/>
                    </a:prstGeom>
                    <a:noFill/>
                    <a:ln>
                      <a:noFill/>
                    </a:ln>
                  </pic:spPr>
                </pic:pic>
              </a:graphicData>
            </a:graphic>
          </wp:inline>
        </w:drawing>
      </w:r>
      <w:r w:rsidRPr="00443468">
        <w:rPr>
          <w:rFonts w:ascii="Arial" w:eastAsia="Times New Roman" w:hAnsi="Arial" w:cs="Arial"/>
          <w:color w:val="1A1A1A"/>
          <w:kern w:val="0"/>
          <w:sz w:val="24"/>
        </w:rPr>
        <w:fldChar w:fldCharType="end"/>
      </w:r>
    </w:p>
    <w:p w14:paraId="2767326B"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i/>
          <w:iCs/>
          <w:color w:val="1A1A1A"/>
          <w:kern w:val="0"/>
          <w:sz w:val="24"/>
        </w:rPr>
        <w:t>Basic Block Control Flow Graph</w:t>
      </w:r>
      <w:hyperlink r:id="rId27" w:anchor="nvdisasm-usage-basic-block-control-flow-graph" w:tooltip="Permalink to this image" w:history="1">
        <w:r w:rsidRPr="00443468">
          <w:rPr>
            <w:rFonts w:ascii="FontAwesome" w:eastAsia="Times New Roman" w:hAnsi="FontAwesome" w:cs="Arial"/>
            <w:color w:val="0000FF"/>
            <w:kern w:val="0"/>
            <w:szCs w:val="21"/>
            <w:u w:val="single"/>
          </w:rPr>
          <w:sym w:font="Symbol" w:char="F0C1"/>
        </w:r>
      </w:hyperlink>
    </w:p>
    <w:p w14:paraId="3D05ED64"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is capable of showing the register (general and predicate) liveness range information. For each line of CUDA assembly,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xml:space="preserve"> displays </w:t>
      </w:r>
      <w:r w:rsidRPr="00443468">
        <w:rPr>
          <w:rFonts w:ascii="Arial" w:eastAsia="Times New Roman" w:hAnsi="Arial" w:cs="Arial"/>
          <w:color w:val="1A1A1A"/>
          <w:kern w:val="0"/>
          <w:sz w:val="24"/>
        </w:rPr>
        <w:lastRenderedPageBreak/>
        <w:t>whether a given device register was assigned, accessed, live or re-assigned. It also shows the total number of registers used. This is useful if the user is interested in the life range of any particular register, or register usage in general.</w:t>
      </w:r>
    </w:p>
    <w:p w14:paraId="2770E9D9"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Here’s a sample output (output is pruned for brevity):</w:t>
      </w:r>
    </w:p>
    <w:p w14:paraId="31C7FF7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w:t>
      </w:r>
    </w:p>
    <w:p w14:paraId="60A0B66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      GPR        | PRED |</w:t>
      </w:r>
    </w:p>
    <w:p w14:paraId="1082410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                 |      |</w:t>
      </w:r>
    </w:p>
    <w:p w14:paraId="7006229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                 |      |</w:t>
      </w:r>
    </w:p>
    <w:p w14:paraId="366A657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    000000000011 |      |</w:t>
      </w:r>
    </w:p>
    <w:p w14:paraId="2AC3088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  # 012345678901 | # 01 |</w:t>
      </w:r>
    </w:p>
    <w:p w14:paraId="172BFB4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w:t>
      </w:r>
    </w:p>
    <w:p w14:paraId="0D5324B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.global acos                                      // |                 |      |</w:t>
      </w:r>
    </w:p>
    <w:p w14:paraId="49B43F1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.type   acos,@function                            // |                 |      |</w:t>
      </w:r>
    </w:p>
    <w:p w14:paraId="22E65C6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.size   acos,(.L_21 - acos)                       // |                 |      |</w:t>
      </w:r>
    </w:p>
    <w:p w14:paraId="7A73DAF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.other  acos,@"STO_CUDA_ENTRY STV_DEFAULT"        // |                 |      |</w:t>
      </w:r>
    </w:p>
    <w:p w14:paraId="49A3559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acos:                                                 // |                 |      |</w:t>
      </w:r>
    </w:p>
    <w:p w14:paraId="1A17A6C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.text.acos:                                           // |                 |      |</w:t>
      </w:r>
    </w:p>
    <w:p w14:paraId="1865CBC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MOV R1, c[0x0][0x28] ;                            // |  1  ^           |      |</w:t>
      </w:r>
    </w:p>
    <w:p w14:paraId="14466C1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NOP;                                              // |  1  ^           |      |</w:t>
      </w:r>
    </w:p>
    <w:p w14:paraId="6CAD013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S2R R0, SR_CTAID.X ;                              // |  2 ^:           |      |</w:t>
      </w:r>
    </w:p>
    <w:p w14:paraId="4415C0C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S2R R3, SR_TID.X ;                                // |  3 :: ^         |      |</w:t>
      </w:r>
    </w:p>
    <w:p w14:paraId="1190712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IMAD R0, R0, c[0x0][0x0], R3 ;                    // |  3 x: v         |      |</w:t>
      </w:r>
    </w:p>
    <w:p w14:paraId="6D50974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ISETP.GE.AND P0, PT, R0, c[0x0][0x170], PT ;      // |  2 v:           | 1 ^  |</w:t>
      </w:r>
    </w:p>
    <w:p w14:paraId="47C7DFD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@P0 EXIT ;                                            // |  2 ::           | 1 v  |</w:t>
      </w:r>
    </w:p>
    <w:p w14:paraId="59E3611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.L_1:                                                 // |  2 ::           |      |</w:t>
      </w:r>
    </w:p>
    <w:p w14:paraId="030FD63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MOV R11, 0x4 ;                                   // |  3 ::         ^ |      |</w:t>
      </w:r>
    </w:p>
    <w:p w14:paraId="1198E9C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IMAD.WIDE R2, R0, R11, c[0x0][0x160] ;           // |  5 v:^^       v |      |</w:t>
      </w:r>
    </w:p>
    <w:p w14:paraId="324E025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LDG.E.SYS R2, [R2] ;                             // |  4 ::^        : |      |</w:t>
      </w:r>
    </w:p>
    <w:p w14:paraId="75BC9C2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MOV R7, 0x3d53f941 ;                             // |  5 :::    ^   : |      |</w:t>
      </w:r>
    </w:p>
    <w:p w14:paraId="5FC0124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FADD.FTZ R4, |R2|.reuse, -RZ ;                   // |  6 ::v ^  :   : |      |</w:t>
      </w:r>
    </w:p>
    <w:p w14:paraId="668A4D5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FSETP.GT.FTZ.AND P0, PT, |R2|.reuse, 0.5699, PT; // |  6 ::v :  :   : | 1 ^  |</w:t>
      </w:r>
    </w:p>
    <w:p w14:paraId="62C4EB4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FSETP.GEU.FTZ.AND P1, PT, R2, RZ, PT ;           // |  6 ::v :  :   : | 2 :^ |</w:t>
      </w:r>
    </w:p>
    <w:p w14:paraId="3781D36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FADD.FTZ R5, -R4, 1 ;                            // |  6 ::  v^ :   : | 2 :: |</w:t>
      </w:r>
    </w:p>
    <w:p w14:paraId="0A974E5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IMAD.WIDE R2, R0, R11, c[0x0][0x168] ;           // |  8 v:^^:: :   v | 2 :: |</w:t>
      </w:r>
    </w:p>
    <w:p w14:paraId="69A51D1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FMUL.FTZ R5, R5, 0.5 ;                           // |  5 ::  :x :     | 2 :: |</w:t>
      </w:r>
    </w:p>
    <w:p w14:paraId="7E5B0CF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@P0 MUFU.SQRT R4, R5 ;                               // |  5 ::  ^v :     | 2 v: |</w:t>
      </w:r>
    </w:p>
    <w:p w14:paraId="060D76B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MOV R5, c[0x0][0x0] ;                            // |  5 ::  :^ :     | 2 :: |</w:t>
      </w:r>
    </w:p>
    <w:p w14:paraId="4D8FFE4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IMAD R0, R5, c[0x0][0xc], R0 ;                   // |  5 x:  :v :     | 2 :: |</w:t>
      </w:r>
    </w:p>
    <w:p w14:paraId="2819F12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FMUL.FTZ R6, R4, R4 ;                            // |  5 ::  v ^:     | 2 :: |</w:t>
      </w:r>
    </w:p>
    <w:p w14:paraId="06457AC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FFMA.FTZ R7, R6, R7, 0.018166976049542427063 ;   // |  5 ::  : vx     | 2 :: |</w:t>
      </w:r>
    </w:p>
    <w:p w14:paraId="3284DA3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FFMA.FTZ R7, R6, R7, 0.046756859868764877319 ;   // |  5 ::  : vx     | 2 :: |</w:t>
      </w:r>
    </w:p>
    <w:p w14:paraId="2DB3943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FFMA.FTZ R7, R6, R7, 0.074846573173999786377 ;   // |  5 ::  : vx     | 2 :: |</w:t>
      </w:r>
    </w:p>
    <w:p w14:paraId="5D49087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FFMA.FTZ R7, R6, R7, 0.16667014360427856445 ;    // |  5 ::  : vx     | 2 :: |</w:t>
      </w:r>
    </w:p>
    <w:p w14:paraId="55D5E5C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FMUL.FTZ R7, R6, R7 ;                            // |  5 ::  : vx     | 2 :: |</w:t>
      </w:r>
    </w:p>
    <w:p w14:paraId="09DD513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FFMA.FTZ R7, R4, R7, R4 ;                        // |  4 ::  v  x     | 2 :: |</w:t>
      </w:r>
    </w:p>
    <w:p w14:paraId="0A80CAB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 xml:space="preserve">     FADD.FTZ R9, R7, R7 ;                            // |  4 ::     v ^   | 2 :: |</w:t>
      </w:r>
    </w:p>
    <w:p w14:paraId="09ECFF3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@!P0 FADD.FTZ R9, -R7, 1.5707963705062866211 ;        // |  4 ::     v ^   | 2 v: |</w:t>
      </w:r>
    </w:p>
    <w:p w14:paraId="6407675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ISETP.GE.AND P0, PT, R0, c[0x0][0x170], PT ;     // |  3 v:       :   | 2 ^: |</w:t>
      </w:r>
    </w:p>
    <w:p w14:paraId="0B14AC0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@!P1 FADD.FTZ R9, -R9, 3.1415927410125732422 ;        // |  3 ::       x   | 2 :v |</w:t>
      </w:r>
    </w:p>
    <w:p w14:paraId="33187B8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STG.E.SYS [R2], R9 ;                             // |  3 ::       v   | 1 :  |</w:t>
      </w:r>
    </w:p>
    <w:p w14:paraId="4D48EFD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@!P0 BRA `(.L_1) ;                                    // |  2 ::           | 1 v  |</w:t>
      </w:r>
    </w:p>
    <w:p w14:paraId="0225211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EXIT ;                                           // |  1  :           |      |</w:t>
      </w:r>
    </w:p>
    <w:p w14:paraId="6572FBA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.L_2:                                                 // +.................+......+</w:t>
      </w:r>
    </w:p>
    <w:p w14:paraId="072CBAB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BRA `(.L_2);                                     // |                 |      |</w:t>
      </w:r>
    </w:p>
    <w:p w14:paraId="5A02E94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.L_21:                                                // +-----------------+------+</w:t>
      </w:r>
    </w:p>
    <w:p w14:paraId="3CBCF00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Legend:</w:t>
      </w:r>
    </w:p>
    <w:p w14:paraId="3750700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       : Register assignment</w:t>
      </w:r>
    </w:p>
    <w:p w14:paraId="23E71E6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v       : Register usage</w:t>
      </w:r>
    </w:p>
    <w:p w14:paraId="7485348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x       : Register usage and reassignment</w:t>
      </w:r>
    </w:p>
    <w:p w14:paraId="353DB96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       : Register in use</w:t>
      </w:r>
    </w:p>
    <w:p w14:paraId="1BFD5B8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&lt;space&gt; : Register not in use</w:t>
      </w:r>
    </w:p>
    <w:p w14:paraId="61AD716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       : Number of occupied registers</w:t>
      </w:r>
    </w:p>
    <w:p w14:paraId="55E580EC"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is capable of showing line number information of the CUDA source file which can be useful for debugging.</w:t>
      </w:r>
    </w:p>
    <w:p w14:paraId="608FB027"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get the line-info of a kernel, use the following:</w:t>
      </w:r>
    </w:p>
    <w:p w14:paraId="0365C0E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nvdisasm -g &lt;input cubin file&gt;</w:t>
      </w:r>
    </w:p>
    <w:p w14:paraId="71A5431D"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Here’s a sample output of a kernel using </w:t>
      </w:r>
      <w:r w:rsidRPr="00443468">
        <w:rPr>
          <w:rFonts w:ascii="Menlo" w:eastAsia="Times New Roman" w:hAnsi="Menlo" w:cs="Menlo"/>
          <w:color w:val="E74C3C"/>
          <w:kern w:val="0"/>
          <w:sz w:val="18"/>
          <w:szCs w:val="18"/>
          <w:bdr w:val="single" w:sz="6" w:space="2" w:color="E1E4E5" w:frame="1"/>
          <w:shd w:val="clear" w:color="auto" w:fill="FFFFFF"/>
        </w:rPr>
        <w:t>nvdisasm -g</w:t>
      </w:r>
      <w:r w:rsidRPr="00443468">
        <w:rPr>
          <w:rFonts w:ascii="Arial" w:eastAsia="Times New Roman" w:hAnsi="Arial" w:cs="Arial"/>
          <w:color w:val="1A1A1A"/>
          <w:kern w:val="0"/>
          <w:sz w:val="24"/>
        </w:rPr>
        <w:t> command:</w:t>
      </w:r>
    </w:p>
    <w:p w14:paraId="6C0CA56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.text._Z6kernali          --------------------------</w:t>
      </w:r>
    </w:p>
    <w:p w14:paraId="3C32094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 xml:space="preserve">        .section        .text._Z6kernali,"ax",@progbits</w:t>
      </w:r>
    </w:p>
    <w:p w14:paraId="6699DC4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.sectioninfo    @"SHI_REGISTERS=24"</w:t>
      </w:r>
    </w:p>
    <w:p w14:paraId="37A5601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.align  128</w:t>
      </w:r>
    </w:p>
    <w:p w14:paraId="5E63742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.global         _Z6kernali</w:t>
      </w:r>
    </w:p>
    <w:p w14:paraId="286C897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.type           _Z6kernali,@function</w:t>
      </w:r>
    </w:p>
    <w:p w14:paraId="66E246A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.size           _Z6kernali,(.L_4 - _Z6kernali)</w:t>
      </w:r>
    </w:p>
    <w:p w14:paraId="11BDB69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.other          _Z6kernali,@"STO_CUDA_ENTRY STV_DEFAULT"</w:t>
      </w:r>
    </w:p>
    <w:p w14:paraId="36124F4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_Z6kernali:</w:t>
      </w:r>
    </w:p>
    <w:p w14:paraId="7777B51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.text._Z6kernali:</w:t>
      </w:r>
    </w:p>
    <w:p w14:paraId="466A7DC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/*0000*/                   MOV R1, c[0x0][0x28] ;</w:t>
      </w:r>
    </w:p>
    <w:p w14:paraId="7E68407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/*0010*/                   NOP;</w:t>
      </w:r>
    </w:p>
    <w:p w14:paraId="007D004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"/home/user/cuda/sample/sample.cu", line 25</w:t>
      </w:r>
    </w:p>
    <w:p w14:paraId="5680535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/*0020*/                   MOV R0, 0x160 ;</w:t>
      </w:r>
    </w:p>
    <w:p w14:paraId="140B4A7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/*0030*/                   LDC R0, c[0x0][R0] ;</w:t>
      </w:r>
    </w:p>
    <w:p w14:paraId="10348C3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/*0040*/                   MOV R0, R0 ;</w:t>
      </w:r>
    </w:p>
    <w:p w14:paraId="4AF3599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/*0050*/                   MOV R2, R0 ;</w:t>
      </w:r>
    </w:p>
    <w:p w14:paraId="74C1DB1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"/home/user/cuda/sample/sample.cu", line 26</w:t>
      </w:r>
    </w:p>
    <w:p w14:paraId="4BFFC3C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/*0060*/                   MOV R4, R2 ;</w:t>
      </w:r>
    </w:p>
    <w:p w14:paraId="2E064D7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/*0070*/                   MOV R20, 32@lo((_Z6kernali + .L_1@srel)) ;</w:t>
      </w:r>
    </w:p>
    <w:p w14:paraId="42D75D9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/*0080*/                   MOV R21, 32@hi((_Z6kernali + .L_1@srel)) ;</w:t>
      </w:r>
    </w:p>
    <w:p w14:paraId="5B2F72D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/*0090*/                   CALL.ABS.NOINC `(_Z3fooi) ;</w:t>
      </w:r>
    </w:p>
    <w:p w14:paraId="46560A1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.L_1:</w:t>
      </w:r>
    </w:p>
    <w:p w14:paraId="6DCDAF4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/*00a0*/                   MOV R0, R4 ;</w:t>
      </w:r>
    </w:p>
    <w:p w14:paraId="06C9327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/*00b0*/                   MOV R4, R2 ;</w:t>
      </w:r>
    </w:p>
    <w:p w14:paraId="6FA2081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/*00c0*/                   MOV R2, R0 ;</w:t>
      </w:r>
    </w:p>
    <w:p w14:paraId="361E87F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/*00d0*/                   MOV R20, 32@lo((_Z6kernali + .L_2@srel)) ;</w:t>
      </w:r>
    </w:p>
    <w:p w14:paraId="4C54097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/*00e0*/                   MOV R21, 32@hi((_Z6kernali + .L_2@srel)) ;</w:t>
      </w:r>
    </w:p>
    <w:p w14:paraId="4EFD080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/*00f0*/                   CALL.ABS.NOINC `(_Z3bari) ;</w:t>
      </w:r>
    </w:p>
    <w:p w14:paraId="5C29EBE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.L_2:</w:t>
      </w:r>
    </w:p>
    <w:p w14:paraId="4F4BE45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/*0100*/                   MOV R4, R4 ;</w:t>
      </w:r>
    </w:p>
    <w:p w14:paraId="2D82EAB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/*0110*/                   IADD3 R4, R2, R4, RZ ;</w:t>
      </w:r>
    </w:p>
    <w:p w14:paraId="1274436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/*0120*/                   MOV R2, 32@lo(arr) ;</w:t>
      </w:r>
    </w:p>
    <w:p w14:paraId="114AB21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/*0130*/                   MOV R3, 32@hi(arr) ;</w:t>
      </w:r>
    </w:p>
    <w:p w14:paraId="799EF6D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/*0140*/                   MOV R2, R2 ;</w:t>
      </w:r>
    </w:p>
    <w:p w14:paraId="62718CA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/*0150*/                   MOV R3, R3 ;</w:t>
      </w:r>
    </w:p>
    <w:p w14:paraId="392E7D3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/*0160*/                   ST.E.SYS [R2], R4 ;</w:t>
      </w:r>
    </w:p>
    <w:p w14:paraId="4786CC4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"/home/user/cuda/sample/sample.cu", line 27</w:t>
      </w:r>
    </w:p>
    <w:p w14:paraId="195767B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/*0170*/                   ERRBAR ;</w:t>
      </w:r>
    </w:p>
    <w:p w14:paraId="493343A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/*0180*/                   EXIT ;</w:t>
      </w:r>
    </w:p>
    <w:p w14:paraId="4EB74BE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.L_3:</w:t>
      </w:r>
    </w:p>
    <w:p w14:paraId="68E724B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 xml:space="preserve">        /*0190*/                   BRA `(.L_3);</w:t>
      </w:r>
    </w:p>
    <w:p w14:paraId="06789E3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.L_4:</w:t>
      </w:r>
    </w:p>
    <w:p w14:paraId="5C5A184A"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is capable of showing line number information with additional function inlining info (if any). In absence of any function inlining the output is same as the one with </w:t>
      </w:r>
      <w:r w:rsidRPr="00443468">
        <w:rPr>
          <w:rFonts w:ascii="Menlo" w:eastAsia="Times New Roman" w:hAnsi="Menlo" w:cs="Menlo"/>
          <w:color w:val="E74C3C"/>
          <w:kern w:val="0"/>
          <w:sz w:val="18"/>
          <w:szCs w:val="18"/>
          <w:bdr w:val="single" w:sz="6" w:space="2" w:color="E1E4E5" w:frame="1"/>
          <w:shd w:val="clear" w:color="auto" w:fill="FFFFFF"/>
        </w:rPr>
        <w:t>nvdisasm -g</w:t>
      </w:r>
      <w:r w:rsidRPr="00443468">
        <w:rPr>
          <w:rFonts w:ascii="Arial" w:eastAsia="Times New Roman" w:hAnsi="Arial" w:cs="Arial"/>
          <w:color w:val="1A1A1A"/>
          <w:kern w:val="0"/>
          <w:sz w:val="24"/>
        </w:rPr>
        <w:t> command.</w:t>
      </w:r>
    </w:p>
    <w:p w14:paraId="0762C234"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Here’s a sample output of a kernel using </w:t>
      </w:r>
      <w:r w:rsidRPr="00443468">
        <w:rPr>
          <w:rFonts w:ascii="Menlo" w:eastAsia="Times New Roman" w:hAnsi="Menlo" w:cs="Menlo"/>
          <w:color w:val="E74C3C"/>
          <w:kern w:val="0"/>
          <w:sz w:val="18"/>
          <w:szCs w:val="18"/>
          <w:bdr w:val="single" w:sz="6" w:space="2" w:color="E1E4E5" w:frame="1"/>
          <w:shd w:val="clear" w:color="auto" w:fill="FFFFFF"/>
        </w:rPr>
        <w:t>nvdisasm -gi</w:t>
      </w:r>
      <w:r w:rsidRPr="00443468">
        <w:rPr>
          <w:rFonts w:ascii="Arial" w:eastAsia="Times New Roman" w:hAnsi="Arial" w:cs="Arial"/>
          <w:color w:val="1A1A1A"/>
          <w:kern w:val="0"/>
          <w:sz w:val="24"/>
        </w:rPr>
        <w:t> command:</w:t>
      </w:r>
    </w:p>
    <w:p w14:paraId="72C0E6E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.text._Z6kernali          --------------------------</w:t>
      </w:r>
    </w:p>
    <w:p w14:paraId="6D673DF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.section    .text._Z6kernali,"ax",@progbits</w:t>
      </w:r>
    </w:p>
    <w:p w14:paraId="2CC0943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.sectioninfo    @"SHI_REGISTERS=16"</w:t>
      </w:r>
    </w:p>
    <w:p w14:paraId="7303662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.align    128</w:t>
      </w:r>
    </w:p>
    <w:p w14:paraId="64722A3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.global         _Z6kernali</w:t>
      </w:r>
    </w:p>
    <w:p w14:paraId="0ACAC0E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.type           _Z6kernali,@function</w:t>
      </w:r>
    </w:p>
    <w:p w14:paraId="1F57ED0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.size           _Z6kernali,(.L_18 - _Z6kernali)</w:t>
      </w:r>
    </w:p>
    <w:p w14:paraId="0B2C465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.other          _Z6kernali,@"STO_CUDA_ENTRY STV_DEFAULT"</w:t>
      </w:r>
    </w:p>
    <w:p w14:paraId="3C9223B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_Z6kernali:</w:t>
      </w:r>
    </w:p>
    <w:p w14:paraId="4D70BCE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.text._Z6kernali:</w:t>
      </w:r>
    </w:p>
    <w:p w14:paraId="790AF3A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/*0000*/                   IMAD.MOV.U32 R1, RZ, RZ, c[0x0][0x28] ;</w:t>
      </w:r>
    </w:p>
    <w:p w14:paraId="3433424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17 inlined at "/home/user/cuda/inline.cu", line 23</w:t>
      </w:r>
    </w:p>
    <w:p w14:paraId="2D82CFE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0E6E7B2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/*0010*/                   UMOV UR4, 32@lo(arr) ;</w:t>
      </w:r>
    </w:p>
    <w:p w14:paraId="3F78584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/*0020*/                   UMOV UR5, 32@hi(arr) ;</w:t>
      </w:r>
    </w:p>
    <w:p w14:paraId="06DF30A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/*0030*/                   IMAD.U32 R2, RZ, RZ, UR4 ;</w:t>
      </w:r>
    </w:p>
    <w:p w14:paraId="3B5930A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/*0040*/                   MOV R3, UR5 ;</w:t>
      </w:r>
    </w:p>
    <w:p w14:paraId="67AB8DC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/*0050*/                   ULDC.64 UR4, c[0x0][0x118] ;</w:t>
      </w:r>
    </w:p>
    <w:p w14:paraId="3B6A8D0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10 inlined at "/home/user/cuda/inline.cu", line 17</w:t>
      </w:r>
    </w:p>
    <w:p w14:paraId="01B0B31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17 inlined at "/home/user/cuda/inline.cu", line 23</w:t>
      </w:r>
    </w:p>
    <w:p w14:paraId="72D41F2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4EBBD6D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/*0060*/                   LDG.E R4, [R2.64] ;</w:t>
      </w:r>
    </w:p>
    <w:p w14:paraId="172CCA9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/*0070*/                   LDG.E R5, [R2.64+0x4] ;</w:t>
      </w:r>
    </w:p>
    <w:p w14:paraId="2C650BA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17 inlined at "/home/user/cuda/inline.cu", line 23</w:t>
      </w:r>
    </w:p>
    <w:p w14:paraId="3B7DB94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6138981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/*0080*/                   LDG.E R0, [R2.64+0x8] ;</w:t>
      </w:r>
    </w:p>
    <w:p w14:paraId="532F0A3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4EA7966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/*0090*/                   UMOV UR6, 32@lo(ans) ;</w:t>
      </w:r>
    </w:p>
    <w:p w14:paraId="0E40DC2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/*00a0*/                   UMOV UR7, 32@hi(ans) ;</w:t>
      </w:r>
    </w:p>
    <w:p w14:paraId="6949D67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 xml:space="preserve">    //## File "/home/user/cuda/inline.cu", line 10 inlined at "/home/user/cuda/inline.cu", line 17</w:t>
      </w:r>
    </w:p>
    <w:p w14:paraId="50B5BCC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17 inlined at "/home/user/cuda/inline.cu", line 23</w:t>
      </w:r>
    </w:p>
    <w:p w14:paraId="6718939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34E395A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/*00b0*/                   IADD3 R7, R4, c[0x0][0x160], RZ ;</w:t>
      </w:r>
    </w:p>
    <w:p w14:paraId="19F1C4B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6B13B90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/*00c0*/                   IMAD.U32 R4, RZ, RZ, UR6 ;</w:t>
      </w:r>
    </w:p>
    <w:p w14:paraId="6EAD3B1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10 inlined at "/home/user/cuda/inline.cu", line 17</w:t>
      </w:r>
    </w:p>
    <w:p w14:paraId="06C1F38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17 inlined at "/home/user/cuda/inline.cu", line 23</w:t>
      </w:r>
    </w:p>
    <w:p w14:paraId="59A723E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7C18594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/*00d0*/                   IADD3 R9, R5, c[0x0][0x160], RZ ;</w:t>
      </w:r>
    </w:p>
    <w:p w14:paraId="4D262A9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4C3D0AC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/*00e0*/                   MOV R5, UR7 ;</w:t>
      </w:r>
    </w:p>
    <w:p w14:paraId="5CD3039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10 inlined at "/home/user/cuda/inline.cu", line 17</w:t>
      </w:r>
    </w:p>
    <w:p w14:paraId="263D20B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17 inlined at "/home/user/cuda/inline.cu", line 23</w:t>
      </w:r>
    </w:p>
    <w:p w14:paraId="121C6E5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67C2988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/*00f0*/                   IADD3 R11, R0.reuse, c[0x0][0x160], RZ ;</w:t>
      </w:r>
    </w:p>
    <w:p w14:paraId="2F61B24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17 inlined at "/home/user/cuda/inline.cu", line 23</w:t>
      </w:r>
    </w:p>
    <w:p w14:paraId="5202369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39F46FE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/*0100*/                   IMAD.IADD R13, R0, 0x1, R7 ;</w:t>
      </w:r>
    </w:p>
    <w:p w14:paraId="7174F9B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10 inlined at "/home/user/cuda/inline.cu", line 17</w:t>
      </w:r>
    </w:p>
    <w:p w14:paraId="2F9C6EF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17 inlined at "/home/user/cuda/inline.cu", line 23</w:t>
      </w:r>
    </w:p>
    <w:p w14:paraId="1F59EE3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5815ABA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/*0110*/                   STG.E [R2.64+0x4], R9 ;</w:t>
      </w:r>
    </w:p>
    <w:p w14:paraId="5267B59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/*0120*/                   STG.E [R2.64], R7 ;</w:t>
      </w:r>
    </w:p>
    <w:p w14:paraId="6FADF5A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/*0130*/                   STG.E [R2.64+0x8], R11 ;</w:t>
      </w:r>
    </w:p>
    <w:p w14:paraId="7FB5464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23</w:t>
      </w:r>
    </w:p>
    <w:p w14:paraId="685515E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/*0140*/                   STG.E [R4.64], R13 ;</w:t>
      </w:r>
    </w:p>
    <w:p w14:paraId="2337687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 File "/home/user/cuda/inline.cu", line 24</w:t>
      </w:r>
    </w:p>
    <w:p w14:paraId="1FAE58C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/*0150*/                   EXIT ;</w:t>
      </w:r>
    </w:p>
    <w:p w14:paraId="7E904D5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.L_3:</w:t>
      </w:r>
    </w:p>
    <w:p w14:paraId="00F4D3C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/*0160*/                   BRA (.L_3);</w:t>
      </w:r>
    </w:p>
    <w:p w14:paraId="4B6D882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.L_18:</w:t>
      </w:r>
    </w:p>
    <w:p w14:paraId="440E3576"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3.2. Command-line Options</w:t>
      </w:r>
      <w:hyperlink r:id="rId28" w:anchor="id2" w:tooltip="Permalink to this headline" w:history="1">
        <w:r w:rsidRPr="00443468">
          <w:rPr>
            <w:rFonts w:ascii="FontAwesome" w:eastAsia="Times New Roman" w:hAnsi="FontAwesome" w:cs="Arial"/>
            <w:b/>
            <w:bCs/>
            <w:color w:val="0000FF"/>
            <w:kern w:val="0"/>
            <w:szCs w:val="21"/>
            <w:u w:val="single"/>
          </w:rPr>
          <w:sym w:font="Symbol" w:char="F0C1"/>
        </w:r>
      </w:hyperlink>
    </w:p>
    <w:p w14:paraId="7025D29F"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hyperlink r:id="rId29" w:anchor="nvdisasm-options-nvdisasm-options-table" w:history="1">
        <w:r w:rsidRPr="00443468">
          <w:rPr>
            <w:rFonts w:ascii="Arial" w:eastAsia="Times New Roman" w:hAnsi="Arial" w:cs="Arial"/>
            <w:color w:val="0000FF"/>
            <w:kern w:val="0"/>
            <w:sz w:val="24"/>
            <w:u w:val="single"/>
          </w:rPr>
          <w:t>Table 3</w:t>
        </w:r>
      </w:hyperlink>
      <w:r w:rsidRPr="00443468">
        <w:rPr>
          <w:rFonts w:ascii="Arial" w:eastAsia="Times New Roman" w:hAnsi="Arial" w:cs="Arial"/>
          <w:color w:val="1A1A1A"/>
          <w:kern w:val="0"/>
          <w:sz w:val="24"/>
        </w:rPr>
        <w:t> contains the supported command-line options of </w:t>
      </w:r>
      <w:r w:rsidRPr="00443468">
        <w:rPr>
          <w:rFonts w:ascii="Menlo" w:eastAsia="Times New Roman" w:hAnsi="Menlo" w:cs="Menlo"/>
          <w:color w:val="E74C3C"/>
          <w:kern w:val="0"/>
          <w:sz w:val="18"/>
          <w:szCs w:val="18"/>
          <w:bdr w:val="single" w:sz="6" w:space="2" w:color="E1E4E5" w:frame="1"/>
          <w:shd w:val="clear" w:color="auto" w:fill="FFFFFF"/>
        </w:rPr>
        <w:t>nvdisasm</w:t>
      </w:r>
      <w:r w:rsidRPr="00443468">
        <w:rPr>
          <w:rFonts w:ascii="Arial" w:eastAsia="Times New Roman" w:hAnsi="Arial" w:cs="Arial"/>
          <w:color w:val="1A1A1A"/>
          <w:kern w:val="0"/>
          <w:sz w:val="24"/>
        </w:rPr>
        <w:t>, along with a description of what each option does. Each option has a long name and a short name, which can be used interchangeably.</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60"/>
        <w:gridCol w:w="1237"/>
        <w:gridCol w:w="5109"/>
      </w:tblGrid>
      <w:tr w:rsidR="00443468" w:rsidRPr="00443468" w14:paraId="1330C60E" w14:textId="77777777" w:rsidTr="00443468">
        <w:trPr>
          <w:tblHeader/>
        </w:trPr>
        <w:tc>
          <w:tcPr>
            <w:tcW w:w="0" w:type="auto"/>
            <w:gridSpan w:val="3"/>
            <w:tcBorders>
              <w:top w:val="nil"/>
              <w:left w:val="nil"/>
              <w:bottom w:val="nil"/>
              <w:right w:val="nil"/>
            </w:tcBorders>
            <w:noWrap/>
            <w:tcMar>
              <w:top w:w="120" w:type="dxa"/>
              <w:left w:w="240" w:type="dxa"/>
              <w:bottom w:w="120" w:type="dxa"/>
              <w:right w:w="240" w:type="dxa"/>
            </w:tcMar>
            <w:vAlign w:val="center"/>
            <w:hideMark/>
          </w:tcPr>
          <w:p w14:paraId="760E0708" w14:textId="77777777" w:rsidR="00443468" w:rsidRPr="00443468" w:rsidRDefault="00443468" w:rsidP="00443468">
            <w:pPr>
              <w:widowControl/>
              <w:spacing w:after="360"/>
              <w:jc w:val="center"/>
              <w:rPr>
                <w:rFonts w:ascii="Arial" w:eastAsia="Times New Roman" w:hAnsi="Arial" w:cs="Arial"/>
                <w:i/>
                <w:iCs/>
                <w:kern w:val="0"/>
                <w:sz w:val="20"/>
                <w:szCs w:val="20"/>
              </w:rPr>
            </w:pPr>
            <w:r w:rsidRPr="00443468">
              <w:rPr>
                <w:rFonts w:ascii="Arial" w:eastAsia="Times New Roman" w:hAnsi="Arial" w:cs="Arial"/>
                <w:i/>
                <w:iCs/>
                <w:kern w:val="0"/>
                <w:sz w:val="20"/>
                <w:szCs w:val="20"/>
              </w:rPr>
              <w:t>Table 3. nvdisasm Command-line Options</w:t>
            </w:r>
            <w:hyperlink r:id="rId30" w:anchor="id9" w:tooltip="Permalink to this table" w:history="1">
              <w:r w:rsidRPr="00443468">
                <w:rPr>
                  <w:rFonts w:ascii="FontAwesome" w:eastAsia="Times New Roman" w:hAnsi="FontAwesome" w:cs="Arial"/>
                  <w:i/>
                  <w:iCs/>
                  <w:color w:val="0000FF"/>
                  <w:kern w:val="0"/>
                  <w:szCs w:val="21"/>
                  <w:u w:val="single"/>
                </w:rPr>
                <w:sym w:font="Symbol" w:char="F0C1"/>
              </w:r>
            </w:hyperlink>
          </w:p>
        </w:tc>
      </w:tr>
      <w:tr w:rsidR="00443468" w:rsidRPr="00443468" w14:paraId="1B0244F3" w14:textId="77777777" w:rsidTr="00443468">
        <w:trPr>
          <w:tblHeader/>
        </w:trPr>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512ABC36"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Option (long)</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6F833523"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Option (short)</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179A7189"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Description</w:t>
            </w:r>
          </w:p>
        </w:tc>
      </w:tr>
      <w:tr w:rsidR="00443468" w:rsidRPr="00443468" w14:paraId="03FD9EE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11BF04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--base-address &lt;value&gt;</w:t>
            </w:r>
          </w:p>
        </w:tc>
        <w:tc>
          <w:tcPr>
            <w:tcW w:w="0" w:type="auto"/>
            <w:tcBorders>
              <w:left w:val="single" w:sz="6" w:space="0" w:color="auto"/>
              <w:bottom w:val="single" w:sz="6" w:space="0" w:color="auto"/>
            </w:tcBorders>
            <w:tcMar>
              <w:top w:w="120" w:type="dxa"/>
              <w:left w:w="240" w:type="dxa"/>
              <w:bottom w:w="120" w:type="dxa"/>
              <w:right w:w="240" w:type="dxa"/>
            </w:tcMar>
            <w:hideMark/>
          </w:tcPr>
          <w:p w14:paraId="67DC962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-base</w:t>
            </w:r>
          </w:p>
        </w:tc>
        <w:tc>
          <w:tcPr>
            <w:tcW w:w="0" w:type="auto"/>
            <w:tcBorders>
              <w:left w:val="single" w:sz="6" w:space="0" w:color="auto"/>
              <w:bottom w:val="single" w:sz="6" w:space="0" w:color="auto"/>
            </w:tcBorders>
            <w:tcMar>
              <w:top w:w="120" w:type="dxa"/>
              <w:left w:w="240" w:type="dxa"/>
              <w:bottom w:w="120" w:type="dxa"/>
              <w:right w:w="240" w:type="dxa"/>
            </w:tcMar>
            <w:hideMark/>
          </w:tcPr>
          <w:p w14:paraId="147913E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Specify the logical base address of the image to disassemble. This option is only valid when disassembling a raw instruction binary (see option </w:t>
            </w:r>
            <w:r w:rsidRPr="00443468">
              <w:rPr>
                <w:rFonts w:ascii="Menlo" w:eastAsia="Times New Roman" w:hAnsi="Menlo" w:cs="Menlo"/>
                <w:color w:val="E74C3C"/>
                <w:kern w:val="0"/>
                <w:sz w:val="18"/>
                <w:szCs w:val="18"/>
                <w:bdr w:val="single" w:sz="6" w:space="2" w:color="E1E4E5" w:frame="1"/>
                <w:shd w:val="clear" w:color="auto" w:fill="FFFFFF"/>
              </w:rPr>
              <w:t>--binary</w:t>
            </w:r>
            <w:r w:rsidRPr="00443468">
              <w:rPr>
                <w:rFonts w:ascii="Times New Roman" w:eastAsia="Times New Roman" w:hAnsi="Times New Roman" w:cs="Times New Roman"/>
                <w:kern w:val="0"/>
                <w:sz w:val="24"/>
              </w:rPr>
              <w:t>), and is ignored when disassembling an Elf file. Default value: 0.</w:t>
            </w:r>
          </w:p>
        </w:tc>
      </w:tr>
      <w:tr w:rsidR="00443468" w:rsidRPr="00443468" w14:paraId="665EDCF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3C59B7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--binary &lt;SMxy&gt;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E93F9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-b</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539D2F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When this option is specified, the input file is assumed to contain a raw instruction binary, that is, a sequence of binary instruction encodings as they occur in instruction memory. The value of this option must be the asserted architecture of the raw binary. Allowed values for this option: </w:t>
            </w:r>
            <w:r w:rsidRPr="00443468">
              <w:rPr>
                <w:rFonts w:ascii="Menlo" w:eastAsia="Times New Roman" w:hAnsi="Menlo" w:cs="Menlo"/>
                <w:color w:val="E74C3C"/>
                <w:kern w:val="0"/>
                <w:sz w:val="18"/>
                <w:szCs w:val="18"/>
                <w:bdr w:val="single" w:sz="6" w:space="2" w:color="E1E4E5" w:frame="1"/>
                <w:shd w:val="clear" w:color="auto" w:fill="FFFFFF"/>
              </w:rPr>
              <w:t>SM35</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SM37</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SM50</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SM52</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SM53</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SM60</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SM61</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SM62</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SM70</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SM72</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SM75</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SM80</w:t>
            </w:r>
            <w:r w:rsidRPr="00443468">
              <w:rPr>
                <w:rFonts w:ascii="Times New Roman" w:eastAsia="Times New Roman" w:hAnsi="Times New Roman" w:cs="Times New Roman"/>
                <w:kern w:val="0"/>
                <w:sz w:val="24"/>
              </w:rPr>
              <w:t>.</w:t>
            </w:r>
          </w:p>
        </w:tc>
      </w:tr>
      <w:tr w:rsidR="00443468" w:rsidRPr="00443468" w14:paraId="1E696F6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04EDE8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--cuda-function-index &lt;symbol index&gt;,...</w:t>
            </w:r>
          </w:p>
        </w:tc>
        <w:tc>
          <w:tcPr>
            <w:tcW w:w="0" w:type="auto"/>
            <w:tcBorders>
              <w:left w:val="single" w:sz="6" w:space="0" w:color="auto"/>
              <w:bottom w:val="single" w:sz="6" w:space="0" w:color="auto"/>
            </w:tcBorders>
            <w:tcMar>
              <w:top w:w="120" w:type="dxa"/>
              <w:left w:w="240" w:type="dxa"/>
              <w:bottom w:w="120" w:type="dxa"/>
              <w:right w:w="240" w:type="dxa"/>
            </w:tcMar>
            <w:hideMark/>
          </w:tcPr>
          <w:p w14:paraId="4CBB6D6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-fun</w:t>
            </w:r>
          </w:p>
        </w:tc>
        <w:tc>
          <w:tcPr>
            <w:tcW w:w="0" w:type="auto"/>
            <w:tcBorders>
              <w:left w:val="single" w:sz="6" w:space="0" w:color="auto"/>
              <w:bottom w:val="single" w:sz="6" w:space="0" w:color="auto"/>
            </w:tcBorders>
            <w:tcMar>
              <w:top w:w="120" w:type="dxa"/>
              <w:left w:w="240" w:type="dxa"/>
              <w:bottom w:w="120" w:type="dxa"/>
              <w:right w:w="240" w:type="dxa"/>
            </w:tcMar>
            <w:hideMark/>
          </w:tcPr>
          <w:p w14:paraId="4D61077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Restrict the output to the CUDA functions represented by symbols with the given indices. The CUDA function for a given symbol is the enclosing section. This only restricts executable sections; all other sections will still be printed.</w:t>
            </w:r>
          </w:p>
        </w:tc>
      </w:tr>
      <w:tr w:rsidR="00443468" w:rsidRPr="00443468" w14:paraId="3F99C89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DE2805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--help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562EBA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-h</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F7B2F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Print this help information on this tool.</w:t>
            </w:r>
          </w:p>
        </w:tc>
      </w:tr>
      <w:tr w:rsidR="00443468" w:rsidRPr="00443468" w14:paraId="36D1F72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9B1CD7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lastRenderedPageBreak/>
              <w:t>--life-range-mode</w:t>
            </w:r>
          </w:p>
        </w:tc>
        <w:tc>
          <w:tcPr>
            <w:tcW w:w="0" w:type="auto"/>
            <w:tcBorders>
              <w:left w:val="single" w:sz="6" w:space="0" w:color="auto"/>
              <w:bottom w:val="single" w:sz="6" w:space="0" w:color="auto"/>
            </w:tcBorders>
            <w:tcMar>
              <w:top w:w="120" w:type="dxa"/>
              <w:left w:w="240" w:type="dxa"/>
              <w:bottom w:w="120" w:type="dxa"/>
              <w:right w:w="240" w:type="dxa"/>
            </w:tcMar>
            <w:hideMark/>
          </w:tcPr>
          <w:p w14:paraId="0523D19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-lrm</w:t>
            </w:r>
          </w:p>
        </w:tc>
        <w:tc>
          <w:tcPr>
            <w:tcW w:w="0" w:type="auto"/>
            <w:tcBorders>
              <w:left w:val="single" w:sz="6" w:space="0" w:color="auto"/>
              <w:bottom w:val="single" w:sz="6" w:space="0" w:color="auto"/>
            </w:tcBorders>
            <w:tcMar>
              <w:top w:w="120" w:type="dxa"/>
              <w:left w:w="240" w:type="dxa"/>
              <w:bottom w:w="120" w:type="dxa"/>
              <w:right w:w="240" w:type="dxa"/>
            </w:tcMar>
            <w:hideMark/>
          </w:tcPr>
          <w:p w14:paraId="4A2CE17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This option implies option </w:t>
            </w:r>
            <w:r w:rsidRPr="00443468">
              <w:rPr>
                <w:rFonts w:ascii="Menlo" w:eastAsia="Times New Roman" w:hAnsi="Menlo" w:cs="Menlo"/>
                <w:color w:val="E74C3C"/>
                <w:kern w:val="0"/>
                <w:sz w:val="18"/>
                <w:szCs w:val="18"/>
                <w:bdr w:val="single" w:sz="6" w:space="2" w:color="E1E4E5" w:frame="1"/>
                <w:shd w:val="clear" w:color="auto" w:fill="FFFFFF"/>
              </w:rPr>
              <w:t>--print-life-ranges</w:t>
            </w:r>
            <w:r w:rsidRPr="00443468">
              <w:rPr>
                <w:rFonts w:ascii="Times New Roman" w:eastAsia="Times New Roman" w:hAnsi="Times New Roman" w:cs="Times New Roman"/>
                <w:kern w:val="0"/>
                <w:sz w:val="24"/>
              </w:rPr>
              <w:t>, and determines how register live range info should be printed. </w:t>
            </w:r>
            <w:r w:rsidRPr="00443468">
              <w:rPr>
                <w:rFonts w:ascii="Menlo" w:eastAsia="Times New Roman" w:hAnsi="Menlo" w:cs="Menlo"/>
                <w:color w:val="E74C3C"/>
                <w:kern w:val="0"/>
                <w:sz w:val="18"/>
                <w:szCs w:val="18"/>
                <w:bdr w:val="single" w:sz="6" w:space="2" w:color="E1E4E5" w:frame="1"/>
                <w:shd w:val="clear" w:color="auto" w:fill="FFFFFF"/>
              </w:rPr>
              <w:t>count</w:t>
            </w:r>
            <w:r w:rsidRPr="00443468">
              <w:rPr>
                <w:rFonts w:ascii="Times New Roman" w:eastAsia="Times New Roman" w:hAnsi="Times New Roman" w:cs="Times New Roman"/>
                <w:kern w:val="0"/>
                <w:sz w:val="24"/>
              </w:rPr>
              <w:t>: Not at all, leaving only the # column (number of live registers); </w:t>
            </w:r>
            <w:r w:rsidRPr="00443468">
              <w:rPr>
                <w:rFonts w:ascii="Menlo" w:eastAsia="Times New Roman" w:hAnsi="Menlo" w:cs="Menlo"/>
                <w:color w:val="E74C3C"/>
                <w:kern w:val="0"/>
                <w:sz w:val="18"/>
                <w:szCs w:val="18"/>
                <w:bdr w:val="single" w:sz="6" w:space="2" w:color="E1E4E5" w:frame="1"/>
                <w:shd w:val="clear" w:color="auto" w:fill="FFFFFF"/>
              </w:rPr>
              <w:t>wide</w:t>
            </w:r>
            <w:r w:rsidRPr="00443468">
              <w:rPr>
                <w:rFonts w:ascii="Times New Roman" w:eastAsia="Times New Roman" w:hAnsi="Times New Roman" w:cs="Times New Roman"/>
                <w:kern w:val="0"/>
                <w:sz w:val="24"/>
              </w:rPr>
              <w:t>: Columns spaced out for readability (default); </w:t>
            </w:r>
            <w:r w:rsidRPr="00443468">
              <w:rPr>
                <w:rFonts w:ascii="Menlo" w:eastAsia="Times New Roman" w:hAnsi="Menlo" w:cs="Menlo"/>
                <w:color w:val="E74C3C"/>
                <w:kern w:val="0"/>
                <w:sz w:val="18"/>
                <w:szCs w:val="18"/>
                <w:bdr w:val="single" w:sz="6" w:space="2" w:color="E1E4E5" w:frame="1"/>
                <w:shd w:val="clear" w:color="auto" w:fill="FFFFFF"/>
              </w:rPr>
              <w:t>narrow</w:t>
            </w:r>
            <w:r w:rsidRPr="00443468">
              <w:rPr>
                <w:rFonts w:ascii="Times New Roman" w:eastAsia="Times New Roman" w:hAnsi="Times New Roman" w:cs="Times New Roman"/>
                <w:kern w:val="0"/>
                <w:sz w:val="24"/>
              </w:rPr>
              <w:t>: A one-character column for each register, economizing on table width Allowed values for this option: </w:t>
            </w:r>
            <w:r w:rsidRPr="00443468">
              <w:rPr>
                <w:rFonts w:ascii="Menlo" w:eastAsia="Times New Roman" w:hAnsi="Menlo" w:cs="Menlo"/>
                <w:color w:val="E74C3C"/>
                <w:kern w:val="0"/>
                <w:sz w:val="18"/>
                <w:szCs w:val="18"/>
                <w:bdr w:val="single" w:sz="6" w:space="2" w:color="E1E4E5" w:frame="1"/>
                <w:shd w:val="clear" w:color="auto" w:fill="FFFFFF"/>
              </w:rPr>
              <w:t>count</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narrow</w:t>
            </w:r>
            <w:r w:rsidRPr="00443468">
              <w:rPr>
                <w:rFonts w:ascii="Times New Roman" w:eastAsia="Times New Roman" w:hAnsi="Times New Roman" w:cs="Times New Roman"/>
                <w:kern w:val="0"/>
                <w:sz w:val="24"/>
              </w:rPr>
              <w:t>, </w:t>
            </w:r>
            <w:r w:rsidRPr="00443468">
              <w:rPr>
                <w:rFonts w:ascii="Menlo" w:eastAsia="Times New Roman" w:hAnsi="Menlo" w:cs="Menlo"/>
                <w:color w:val="E74C3C"/>
                <w:kern w:val="0"/>
                <w:sz w:val="18"/>
                <w:szCs w:val="18"/>
                <w:bdr w:val="single" w:sz="6" w:space="2" w:color="E1E4E5" w:frame="1"/>
                <w:shd w:val="clear" w:color="auto" w:fill="FFFFFF"/>
              </w:rPr>
              <w:t>wide</w:t>
            </w:r>
            <w:r w:rsidRPr="00443468">
              <w:rPr>
                <w:rFonts w:ascii="Times New Roman" w:eastAsia="Times New Roman" w:hAnsi="Times New Roman" w:cs="Times New Roman"/>
                <w:kern w:val="0"/>
                <w:sz w:val="24"/>
              </w:rPr>
              <w:t>.</w:t>
            </w:r>
          </w:p>
        </w:tc>
      </w:tr>
      <w:tr w:rsidR="00443468" w:rsidRPr="00443468" w14:paraId="62B95FC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0489F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--no-dataflow</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92D6B9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-ndf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84AB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Disable dataflow analyzer after disassembly. Dataflow analysis is normally enabled to perform branch stack analysis and annotate all instructions that jump via the GPU branch stack with inferred branch target labels. However, it may occasionally fail when certain restrictions on the input nvelf/cubin are not met.</w:t>
            </w:r>
          </w:p>
        </w:tc>
      </w:tr>
      <w:tr w:rsidR="00443468" w:rsidRPr="00443468" w14:paraId="3DBC771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C9B839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--no-vliw</w:t>
            </w:r>
          </w:p>
        </w:tc>
        <w:tc>
          <w:tcPr>
            <w:tcW w:w="0" w:type="auto"/>
            <w:tcBorders>
              <w:left w:val="single" w:sz="6" w:space="0" w:color="auto"/>
              <w:bottom w:val="single" w:sz="6" w:space="0" w:color="auto"/>
            </w:tcBorders>
            <w:tcMar>
              <w:top w:w="120" w:type="dxa"/>
              <w:left w:w="240" w:type="dxa"/>
              <w:bottom w:w="120" w:type="dxa"/>
              <w:right w:w="240" w:type="dxa"/>
            </w:tcMar>
            <w:hideMark/>
          </w:tcPr>
          <w:p w14:paraId="7515450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-novliw</w:t>
            </w:r>
          </w:p>
        </w:tc>
        <w:tc>
          <w:tcPr>
            <w:tcW w:w="0" w:type="auto"/>
            <w:tcBorders>
              <w:left w:val="single" w:sz="6" w:space="0" w:color="auto"/>
              <w:bottom w:val="single" w:sz="6" w:space="0" w:color="auto"/>
            </w:tcBorders>
            <w:tcMar>
              <w:top w:w="120" w:type="dxa"/>
              <w:left w:w="240" w:type="dxa"/>
              <w:bottom w:w="120" w:type="dxa"/>
              <w:right w:w="240" w:type="dxa"/>
            </w:tcMar>
            <w:hideMark/>
          </w:tcPr>
          <w:p w14:paraId="4C06D8E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Conventional mode; disassemble paired instructions in normal syntax, instead of VLIW syntax.</w:t>
            </w:r>
          </w:p>
        </w:tc>
      </w:tr>
      <w:tr w:rsidR="00443468" w:rsidRPr="00443468" w14:paraId="70298D7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2310D9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--options-file &lt;file&gt;,...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EE30CB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-optf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76C489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Include command line options from specified file.</w:t>
            </w:r>
          </w:p>
        </w:tc>
      </w:tr>
      <w:tr w:rsidR="00443468" w:rsidRPr="00443468" w14:paraId="6C80147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525DCF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lastRenderedPageBreak/>
              <w:t>--output-control-flow-graph</w:t>
            </w:r>
          </w:p>
        </w:tc>
        <w:tc>
          <w:tcPr>
            <w:tcW w:w="0" w:type="auto"/>
            <w:tcBorders>
              <w:left w:val="single" w:sz="6" w:space="0" w:color="auto"/>
              <w:bottom w:val="single" w:sz="6" w:space="0" w:color="auto"/>
            </w:tcBorders>
            <w:tcMar>
              <w:top w:w="120" w:type="dxa"/>
              <w:left w:w="240" w:type="dxa"/>
              <w:bottom w:w="120" w:type="dxa"/>
              <w:right w:w="240" w:type="dxa"/>
            </w:tcMar>
            <w:hideMark/>
          </w:tcPr>
          <w:p w14:paraId="1899A5A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-cfg</w:t>
            </w:r>
          </w:p>
        </w:tc>
        <w:tc>
          <w:tcPr>
            <w:tcW w:w="0" w:type="auto"/>
            <w:tcBorders>
              <w:left w:val="single" w:sz="6" w:space="0" w:color="auto"/>
              <w:bottom w:val="single" w:sz="6" w:space="0" w:color="auto"/>
            </w:tcBorders>
            <w:tcMar>
              <w:top w:w="120" w:type="dxa"/>
              <w:left w:w="240" w:type="dxa"/>
              <w:bottom w:w="120" w:type="dxa"/>
              <w:right w:w="240" w:type="dxa"/>
            </w:tcMar>
            <w:hideMark/>
          </w:tcPr>
          <w:p w14:paraId="5974AF9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When specified output the control flow graph, where each node is a hyperblock, in a format consumable by graphviz tools (such as dot).</w:t>
            </w:r>
          </w:p>
        </w:tc>
      </w:tr>
      <w:tr w:rsidR="00443468" w:rsidRPr="00443468" w14:paraId="43C4FDB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89EA57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--output-control-flow-graph-with-basic-blocks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93EF74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-bbcfg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FA18DA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When specified output the control flow graph, where each node is a basicblock, in a format consumable by graphviz tools (such as dot).</w:t>
            </w:r>
          </w:p>
        </w:tc>
      </w:tr>
      <w:tr w:rsidR="00443468" w:rsidRPr="00443468" w14:paraId="58B5DDB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74717F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--print-code</w:t>
            </w:r>
          </w:p>
        </w:tc>
        <w:tc>
          <w:tcPr>
            <w:tcW w:w="0" w:type="auto"/>
            <w:tcBorders>
              <w:left w:val="single" w:sz="6" w:space="0" w:color="auto"/>
              <w:bottom w:val="single" w:sz="6" w:space="0" w:color="auto"/>
            </w:tcBorders>
            <w:tcMar>
              <w:top w:w="120" w:type="dxa"/>
              <w:left w:w="240" w:type="dxa"/>
              <w:bottom w:w="120" w:type="dxa"/>
              <w:right w:w="240" w:type="dxa"/>
            </w:tcMar>
            <w:hideMark/>
          </w:tcPr>
          <w:p w14:paraId="7D6F7CE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-c</w:t>
            </w:r>
          </w:p>
        </w:tc>
        <w:tc>
          <w:tcPr>
            <w:tcW w:w="0" w:type="auto"/>
            <w:tcBorders>
              <w:left w:val="single" w:sz="6" w:space="0" w:color="auto"/>
              <w:bottom w:val="single" w:sz="6" w:space="0" w:color="auto"/>
            </w:tcBorders>
            <w:tcMar>
              <w:top w:w="120" w:type="dxa"/>
              <w:left w:w="240" w:type="dxa"/>
              <w:bottom w:w="120" w:type="dxa"/>
              <w:right w:w="240" w:type="dxa"/>
            </w:tcMar>
            <w:hideMark/>
          </w:tcPr>
          <w:p w14:paraId="391794D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Only print code sections.</w:t>
            </w:r>
          </w:p>
        </w:tc>
      </w:tr>
      <w:tr w:rsidR="00443468" w:rsidRPr="00443468" w14:paraId="4E73D5A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40869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--print-instr-offsets-cfg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1B6368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-poff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6560E6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When specified, print instruction offsets in the control flow graph. This should be used along with the option –output-control-flow-graph or –output-control-flow-graph-with-basic-blocks.</w:t>
            </w:r>
          </w:p>
        </w:tc>
      </w:tr>
      <w:tr w:rsidR="00443468" w:rsidRPr="00443468" w14:paraId="39C9DC9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CD7EC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--print-instruction-encoding</w:t>
            </w:r>
          </w:p>
        </w:tc>
        <w:tc>
          <w:tcPr>
            <w:tcW w:w="0" w:type="auto"/>
            <w:tcBorders>
              <w:left w:val="single" w:sz="6" w:space="0" w:color="auto"/>
              <w:bottom w:val="single" w:sz="6" w:space="0" w:color="auto"/>
            </w:tcBorders>
            <w:tcMar>
              <w:top w:w="120" w:type="dxa"/>
              <w:left w:w="240" w:type="dxa"/>
              <w:bottom w:w="120" w:type="dxa"/>
              <w:right w:w="240" w:type="dxa"/>
            </w:tcMar>
            <w:hideMark/>
          </w:tcPr>
          <w:p w14:paraId="12919CF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-hex</w:t>
            </w:r>
          </w:p>
        </w:tc>
        <w:tc>
          <w:tcPr>
            <w:tcW w:w="0" w:type="auto"/>
            <w:tcBorders>
              <w:left w:val="single" w:sz="6" w:space="0" w:color="auto"/>
              <w:bottom w:val="single" w:sz="6" w:space="0" w:color="auto"/>
            </w:tcBorders>
            <w:tcMar>
              <w:top w:w="120" w:type="dxa"/>
              <w:left w:w="240" w:type="dxa"/>
              <w:bottom w:w="120" w:type="dxa"/>
              <w:right w:w="240" w:type="dxa"/>
            </w:tcMar>
            <w:hideMark/>
          </w:tcPr>
          <w:p w14:paraId="773EA8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When specified, print the encoding bytes after each disassembled operation.</w:t>
            </w:r>
          </w:p>
        </w:tc>
      </w:tr>
      <w:tr w:rsidR="00443468" w:rsidRPr="00443468" w14:paraId="1991F5B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0208D5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lastRenderedPageBreak/>
              <w:t>--print-life-ranges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BDBC99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-plr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9D2083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Print register life range information in a trailing column in the produced disassembly.</w:t>
            </w:r>
          </w:p>
        </w:tc>
      </w:tr>
      <w:tr w:rsidR="00443468" w:rsidRPr="00443468" w14:paraId="52E2145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F8BDE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--print-line-info</w:t>
            </w:r>
          </w:p>
        </w:tc>
        <w:tc>
          <w:tcPr>
            <w:tcW w:w="0" w:type="auto"/>
            <w:tcBorders>
              <w:left w:val="single" w:sz="6" w:space="0" w:color="auto"/>
              <w:bottom w:val="single" w:sz="6" w:space="0" w:color="auto"/>
            </w:tcBorders>
            <w:tcMar>
              <w:top w:w="120" w:type="dxa"/>
              <w:left w:w="240" w:type="dxa"/>
              <w:bottom w:w="120" w:type="dxa"/>
              <w:right w:w="240" w:type="dxa"/>
            </w:tcMar>
            <w:hideMark/>
          </w:tcPr>
          <w:p w14:paraId="03E09B8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-g</w:t>
            </w:r>
          </w:p>
        </w:tc>
        <w:tc>
          <w:tcPr>
            <w:tcW w:w="0" w:type="auto"/>
            <w:tcBorders>
              <w:left w:val="single" w:sz="6" w:space="0" w:color="auto"/>
              <w:bottom w:val="single" w:sz="6" w:space="0" w:color="auto"/>
            </w:tcBorders>
            <w:tcMar>
              <w:top w:w="120" w:type="dxa"/>
              <w:left w:w="240" w:type="dxa"/>
              <w:bottom w:w="120" w:type="dxa"/>
              <w:right w:w="240" w:type="dxa"/>
            </w:tcMar>
            <w:hideMark/>
          </w:tcPr>
          <w:p w14:paraId="5ABAFF5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Annotate disassembly with source line information obtained from .debug_line section, if present.</w:t>
            </w:r>
          </w:p>
        </w:tc>
      </w:tr>
      <w:tr w:rsidR="00443468" w:rsidRPr="00443468" w14:paraId="37BAA8C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632BA0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--print-line-info-inline</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3184EE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-gi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697C70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Annotate disassembly with source line information obtained from .debug_line section along with function inlining info, if present.</w:t>
            </w:r>
          </w:p>
        </w:tc>
      </w:tr>
      <w:tr w:rsidR="00443468" w:rsidRPr="00443468" w14:paraId="4AE8640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EEA1A0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--print-line-info-ptx</w:t>
            </w:r>
          </w:p>
        </w:tc>
        <w:tc>
          <w:tcPr>
            <w:tcW w:w="0" w:type="auto"/>
            <w:tcBorders>
              <w:left w:val="single" w:sz="6" w:space="0" w:color="auto"/>
              <w:bottom w:val="single" w:sz="6" w:space="0" w:color="auto"/>
            </w:tcBorders>
            <w:tcMar>
              <w:top w:w="120" w:type="dxa"/>
              <w:left w:w="240" w:type="dxa"/>
              <w:bottom w:w="120" w:type="dxa"/>
              <w:right w:w="240" w:type="dxa"/>
            </w:tcMar>
            <w:hideMark/>
          </w:tcPr>
          <w:p w14:paraId="45F59E2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-gp</w:t>
            </w:r>
          </w:p>
        </w:tc>
        <w:tc>
          <w:tcPr>
            <w:tcW w:w="0" w:type="auto"/>
            <w:tcBorders>
              <w:left w:val="single" w:sz="6" w:space="0" w:color="auto"/>
              <w:bottom w:val="single" w:sz="6" w:space="0" w:color="auto"/>
            </w:tcBorders>
            <w:tcMar>
              <w:top w:w="120" w:type="dxa"/>
              <w:left w:w="240" w:type="dxa"/>
              <w:bottom w:w="120" w:type="dxa"/>
              <w:right w:w="240" w:type="dxa"/>
            </w:tcMar>
            <w:hideMark/>
          </w:tcPr>
          <w:p w14:paraId="7AC0A0D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Annotate disassembly with source line information obtained from .nv_debug_line_sass section, if present.</w:t>
            </w:r>
          </w:p>
        </w:tc>
      </w:tr>
      <w:tr w:rsidR="00443468" w:rsidRPr="00443468" w14:paraId="77F919B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05232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--print-raw</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C60213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-raw</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EE811A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Print the disassembly without any attempt to beautify it.</w:t>
            </w:r>
          </w:p>
        </w:tc>
      </w:tr>
      <w:tr w:rsidR="00443468" w:rsidRPr="00443468" w14:paraId="0FB7191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A5B6AB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--separate-functions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101A29B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-sf</w:t>
            </w:r>
          </w:p>
        </w:tc>
        <w:tc>
          <w:tcPr>
            <w:tcW w:w="0" w:type="auto"/>
            <w:tcBorders>
              <w:left w:val="single" w:sz="6" w:space="0" w:color="auto"/>
              <w:bottom w:val="single" w:sz="6" w:space="0" w:color="auto"/>
            </w:tcBorders>
            <w:tcMar>
              <w:top w:w="120" w:type="dxa"/>
              <w:left w:w="240" w:type="dxa"/>
              <w:bottom w:w="120" w:type="dxa"/>
              <w:right w:w="240" w:type="dxa"/>
            </w:tcMar>
            <w:hideMark/>
          </w:tcPr>
          <w:p w14:paraId="56BF9B5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Separate the code corresponding with function symbols by some new lines to let them stand out in the printed disassembly.</w:t>
            </w:r>
          </w:p>
        </w:tc>
      </w:tr>
      <w:tr w:rsidR="00443468" w:rsidRPr="00443468" w14:paraId="2116E0EC" w14:textId="77777777" w:rsidTr="00443468">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7E4B7CC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--version</w:t>
            </w:r>
          </w:p>
        </w:tc>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30FF835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-V</w:t>
            </w:r>
          </w:p>
        </w:tc>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555E635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Print version information on this tool.</w:t>
            </w:r>
          </w:p>
        </w:tc>
      </w:tr>
    </w:tbl>
    <w:p w14:paraId="05BF7410" w14:textId="77777777" w:rsidR="00443468" w:rsidRPr="00443468" w:rsidRDefault="00443468" w:rsidP="00443468">
      <w:pPr>
        <w:widowControl/>
        <w:shd w:val="clear" w:color="auto" w:fill="FFFFFF"/>
        <w:spacing w:before="180" w:after="360"/>
        <w:jc w:val="left"/>
        <w:outlineLvl w:val="0"/>
        <w:rPr>
          <w:rFonts w:ascii="var(--nv-font-face)" w:eastAsia="Times New Roman" w:hAnsi="var(--nv-font-face)" w:cs="Arial"/>
          <w:b/>
          <w:bCs/>
          <w:color w:val="1A1A1A"/>
          <w:kern w:val="36"/>
          <w:sz w:val="48"/>
          <w:szCs w:val="48"/>
        </w:rPr>
      </w:pPr>
      <w:r w:rsidRPr="00443468">
        <w:rPr>
          <w:rFonts w:ascii="var(--nv-font-face)" w:eastAsia="Times New Roman" w:hAnsi="var(--nv-font-face)" w:cs="Arial"/>
          <w:b/>
          <w:bCs/>
          <w:color w:val="1A1A1A"/>
          <w:kern w:val="36"/>
          <w:sz w:val="48"/>
          <w:szCs w:val="48"/>
        </w:rPr>
        <w:t>4. Instruction Set Reference</w:t>
      </w:r>
      <w:hyperlink r:id="rId31" w:anchor="instruction-set-reference" w:tooltip="Permalink to this headline" w:history="1">
        <w:r w:rsidRPr="00443468">
          <w:rPr>
            <w:rFonts w:ascii="FontAwesome" w:eastAsia="Times New Roman" w:hAnsi="FontAwesome" w:cs="Arial"/>
            <w:b/>
            <w:bCs/>
            <w:color w:val="0000FF"/>
            <w:kern w:val="36"/>
            <w:szCs w:val="21"/>
            <w:u w:val="single"/>
          </w:rPr>
          <w:sym w:font="Symbol" w:char="F0C1"/>
        </w:r>
      </w:hyperlink>
    </w:p>
    <w:p w14:paraId="1CD43161"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lastRenderedPageBreak/>
        <w:t>This is an instruction set reference for NVIDIA</w:t>
      </w:r>
      <w:r w:rsidRPr="00443468">
        <w:rPr>
          <w:rFonts w:ascii="Arial" w:eastAsia="Times New Roman" w:hAnsi="Arial" w:cs="Arial"/>
          <w:color w:val="1A1A1A"/>
          <w:kern w:val="0"/>
          <w:sz w:val="18"/>
          <w:szCs w:val="18"/>
          <w:vertAlign w:val="superscript"/>
        </w:rPr>
        <w:t>®</w:t>
      </w:r>
      <w:r w:rsidRPr="00443468">
        <w:rPr>
          <w:rFonts w:ascii="Arial" w:eastAsia="Times New Roman" w:hAnsi="Arial" w:cs="Arial"/>
          <w:color w:val="1A1A1A"/>
          <w:kern w:val="0"/>
          <w:sz w:val="24"/>
        </w:rPr>
        <w:t> GPU architectures Kepler, Maxwell, Pascal, Volta, Turing and Ampere.</w:t>
      </w:r>
    </w:p>
    <w:p w14:paraId="1377061F"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4.1. Maxwell and Pascal Instruction Set</w:t>
      </w:r>
      <w:hyperlink r:id="rId32" w:anchor="maxwell-and-pascal-instruction-set" w:tooltip="Permalink to this headline" w:history="1">
        <w:r w:rsidRPr="00443468">
          <w:rPr>
            <w:rFonts w:ascii="FontAwesome" w:eastAsia="Times New Roman" w:hAnsi="FontAwesome" w:cs="Arial"/>
            <w:b/>
            <w:bCs/>
            <w:color w:val="0000FF"/>
            <w:kern w:val="0"/>
            <w:szCs w:val="21"/>
            <w:u w:val="single"/>
          </w:rPr>
          <w:sym w:font="Symbol" w:char="F0C1"/>
        </w:r>
      </w:hyperlink>
    </w:p>
    <w:p w14:paraId="5832895C"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The Maxwell (Compute Capability 5.x) and the Pascal (Compute Capability 6.x) architectures have the following instruction set format:</w:t>
      </w:r>
    </w:p>
    <w:p w14:paraId="25CC6DC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(instruction) (destination) (source1), (source2) ...</w:t>
      </w:r>
    </w:p>
    <w:p w14:paraId="2E9D5A71"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Valid destination and source locations include:</w:t>
      </w:r>
    </w:p>
    <w:p w14:paraId="65A37C63" w14:textId="77777777" w:rsidR="00443468" w:rsidRPr="00443468" w:rsidRDefault="00443468" w:rsidP="00443468">
      <w:pPr>
        <w:widowControl/>
        <w:numPr>
          <w:ilvl w:val="0"/>
          <w:numId w:val="6"/>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RX for registers</w:t>
      </w:r>
    </w:p>
    <w:p w14:paraId="4BE7CBEA" w14:textId="77777777" w:rsidR="00443468" w:rsidRPr="00443468" w:rsidRDefault="00443468" w:rsidP="00443468">
      <w:pPr>
        <w:widowControl/>
        <w:numPr>
          <w:ilvl w:val="0"/>
          <w:numId w:val="6"/>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SRX for special system-controlled registers</w:t>
      </w:r>
    </w:p>
    <w:p w14:paraId="1686A3B5" w14:textId="77777777" w:rsidR="00443468" w:rsidRPr="00443468" w:rsidRDefault="00443468" w:rsidP="00443468">
      <w:pPr>
        <w:widowControl/>
        <w:numPr>
          <w:ilvl w:val="0"/>
          <w:numId w:val="6"/>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PX for condition registers</w:t>
      </w:r>
    </w:p>
    <w:p w14:paraId="4643061C" w14:textId="77777777" w:rsidR="00443468" w:rsidRPr="00443468" w:rsidRDefault="00443468" w:rsidP="00443468">
      <w:pPr>
        <w:widowControl/>
        <w:numPr>
          <w:ilvl w:val="0"/>
          <w:numId w:val="6"/>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c[X][Y] for constant memory</w:t>
      </w:r>
    </w:p>
    <w:p w14:paraId="144E3239"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hyperlink r:id="rId33" w:anchor="maxwell-pascal-maxwell-pascal-instruction-set" w:history="1">
        <w:r w:rsidRPr="00443468">
          <w:rPr>
            <w:rFonts w:ascii="Arial" w:eastAsia="Times New Roman" w:hAnsi="Arial" w:cs="Arial"/>
            <w:color w:val="0000FF"/>
            <w:kern w:val="0"/>
            <w:sz w:val="24"/>
            <w:u w:val="single"/>
          </w:rPr>
          <w:t>Table 4</w:t>
        </w:r>
      </w:hyperlink>
      <w:r w:rsidRPr="00443468">
        <w:rPr>
          <w:rFonts w:ascii="Arial" w:eastAsia="Times New Roman" w:hAnsi="Arial" w:cs="Arial"/>
          <w:color w:val="1A1A1A"/>
          <w:kern w:val="0"/>
          <w:sz w:val="24"/>
        </w:rPr>
        <w:t> lists valid instructions for the Maxwell and Pascal GPUs.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78"/>
        <w:gridCol w:w="4928"/>
      </w:tblGrid>
      <w:tr w:rsidR="00443468" w:rsidRPr="00443468" w14:paraId="12B64B9A" w14:textId="77777777" w:rsidTr="00443468">
        <w:trPr>
          <w:tblHeader/>
        </w:trPr>
        <w:tc>
          <w:tcPr>
            <w:tcW w:w="0" w:type="auto"/>
            <w:gridSpan w:val="2"/>
            <w:tcBorders>
              <w:top w:val="nil"/>
              <w:left w:val="nil"/>
              <w:bottom w:val="nil"/>
              <w:right w:val="nil"/>
            </w:tcBorders>
            <w:noWrap/>
            <w:tcMar>
              <w:top w:w="120" w:type="dxa"/>
              <w:left w:w="240" w:type="dxa"/>
              <w:bottom w:w="120" w:type="dxa"/>
              <w:right w:w="240" w:type="dxa"/>
            </w:tcMar>
            <w:vAlign w:val="center"/>
            <w:hideMark/>
          </w:tcPr>
          <w:p w14:paraId="16E96437" w14:textId="77777777" w:rsidR="00443468" w:rsidRPr="00443468" w:rsidRDefault="00443468" w:rsidP="00443468">
            <w:pPr>
              <w:widowControl/>
              <w:spacing w:after="360"/>
              <w:jc w:val="center"/>
              <w:rPr>
                <w:rFonts w:ascii="Arial" w:eastAsia="Times New Roman" w:hAnsi="Arial" w:cs="Arial"/>
                <w:i/>
                <w:iCs/>
                <w:kern w:val="0"/>
                <w:sz w:val="20"/>
                <w:szCs w:val="20"/>
              </w:rPr>
            </w:pPr>
            <w:r w:rsidRPr="00443468">
              <w:rPr>
                <w:rFonts w:ascii="Arial" w:eastAsia="Times New Roman" w:hAnsi="Arial" w:cs="Arial"/>
                <w:i/>
                <w:iCs/>
                <w:kern w:val="0"/>
                <w:sz w:val="20"/>
                <w:szCs w:val="20"/>
              </w:rPr>
              <w:t>Table 4. Maxwell and Pascal Instruction Set</w:t>
            </w:r>
            <w:hyperlink r:id="rId34" w:anchor="id10" w:tooltip="Permalink to this table" w:history="1">
              <w:r w:rsidRPr="00443468">
                <w:rPr>
                  <w:rFonts w:ascii="FontAwesome" w:eastAsia="Times New Roman" w:hAnsi="FontAwesome" w:cs="Arial"/>
                  <w:i/>
                  <w:iCs/>
                  <w:color w:val="0000FF"/>
                  <w:kern w:val="0"/>
                  <w:szCs w:val="21"/>
                  <w:u w:val="single"/>
                </w:rPr>
                <w:sym w:font="Symbol" w:char="F0C1"/>
              </w:r>
            </w:hyperlink>
          </w:p>
        </w:tc>
      </w:tr>
      <w:tr w:rsidR="00443468" w:rsidRPr="00443468" w14:paraId="63E0AF96" w14:textId="77777777" w:rsidTr="00443468">
        <w:trPr>
          <w:tblHeader/>
        </w:trPr>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767F2091"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Opcode</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061161C6"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Description</w:t>
            </w:r>
          </w:p>
        </w:tc>
      </w:tr>
      <w:tr w:rsidR="00443468" w:rsidRPr="00443468" w14:paraId="59C9BD8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DBCF25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Floating Point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14AA068B"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229EF5F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B79361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41C095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Add</w:t>
            </w:r>
          </w:p>
        </w:tc>
      </w:tr>
      <w:tr w:rsidR="00443468" w:rsidRPr="00443468" w14:paraId="59ECED2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74E064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FCHK</w:t>
            </w:r>
          </w:p>
        </w:tc>
        <w:tc>
          <w:tcPr>
            <w:tcW w:w="0" w:type="auto"/>
            <w:tcBorders>
              <w:left w:val="single" w:sz="6" w:space="0" w:color="auto"/>
              <w:bottom w:val="single" w:sz="6" w:space="0" w:color="auto"/>
            </w:tcBorders>
            <w:tcMar>
              <w:top w:w="120" w:type="dxa"/>
              <w:left w:w="240" w:type="dxa"/>
              <w:bottom w:w="120" w:type="dxa"/>
              <w:right w:w="240" w:type="dxa"/>
            </w:tcMar>
            <w:hideMark/>
          </w:tcPr>
          <w:p w14:paraId="1752AE1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Single Precision FP Divide Range Check</w:t>
            </w:r>
          </w:p>
        </w:tc>
      </w:tr>
      <w:tr w:rsidR="00443468" w:rsidRPr="00443468" w14:paraId="2CD2B34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1532B1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FCMP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A7F79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Compare to Zero and Select Source</w:t>
            </w:r>
          </w:p>
        </w:tc>
      </w:tr>
      <w:tr w:rsidR="00443468" w:rsidRPr="00443468" w14:paraId="218E6BE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A34669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FFMA</w:t>
            </w:r>
          </w:p>
        </w:tc>
        <w:tc>
          <w:tcPr>
            <w:tcW w:w="0" w:type="auto"/>
            <w:tcBorders>
              <w:left w:val="single" w:sz="6" w:space="0" w:color="auto"/>
              <w:bottom w:val="single" w:sz="6" w:space="0" w:color="auto"/>
            </w:tcBorders>
            <w:tcMar>
              <w:top w:w="120" w:type="dxa"/>
              <w:left w:w="240" w:type="dxa"/>
              <w:bottom w:w="120" w:type="dxa"/>
              <w:right w:w="240" w:type="dxa"/>
            </w:tcMar>
            <w:hideMark/>
          </w:tcPr>
          <w:p w14:paraId="3750606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Fused Multiply and Add</w:t>
            </w:r>
          </w:p>
        </w:tc>
      </w:tr>
      <w:tr w:rsidR="00443468" w:rsidRPr="00443468" w14:paraId="614EE9A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FCEC17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FMNMX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9E069F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Minimum/Maximum</w:t>
            </w:r>
          </w:p>
        </w:tc>
      </w:tr>
      <w:tr w:rsidR="00443468" w:rsidRPr="00443468" w14:paraId="606189C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B665DD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FMUL</w:t>
            </w:r>
          </w:p>
        </w:tc>
        <w:tc>
          <w:tcPr>
            <w:tcW w:w="0" w:type="auto"/>
            <w:tcBorders>
              <w:left w:val="single" w:sz="6" w:space="0" w:color="auto"/>
              <w:bottom w:val="single" w:sz="6" w:space="0" w:color="auto"/>
            </w:tcBorders>
            <w:tcMar>
              <w:top w:w="120" w:type="dxa"/>
              <w:left w:w="240" w:type="dxa"/>
              <w:bottom w:w="120" w:type="dxa"/>
              <w:right w:w="240" w:type="dxa"/>
            </w:tcMar>
            <w:hideMark/>
          </w:tcPr>
          <w:p w14:paraId="112C025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Multiply</w:t>
            </w:r>
          </w:p>
        </w:tc>
      </w:tr>
      <w:tr w:rsidR="00443468" w:rsidRPr="00443468" w14:paraId="7A5CC4D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8EFABE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A191A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Compare And Set</w:t>
            </w:r>
          </w:p>
        </w:tc>
      </w:tr>
      <w:tr w:rsidR="00443468" w:rsidRPr="00443468" w14:paraId="0A65902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3F8A03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0427EAC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Compare And Set Predicate</w:t>
            </w:r>
          </w:p>
        </w:tc>
      </w:tr>
      <w:tr w:rsidR="00443468" w:rsidRPr="00443468" w14:paraId="33675C4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5572DA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FSWZADD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C7F86E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Add used for FSWZ emulation</w:t>
            </w:r>
          </w:p>
        </w:tc>
      </w:tr>
      <w:tr w:rsidR="00443468" w:rsidRPr="00443468" w14:paraId="049A9C0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F4CF70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MUFU</w:t>
            </w:r>
          </w:p>
        </w:tc>
        <w:tc>
          <w:tcPr>
            <w:tcW w:w="0" w:type="auto"/>
            <w:tcBorders>
              <w:left w:val="single" w:sz="6" w:space="0" w:color="auto"/>
              <w:bottom w:val="single" w:sz="6" w:space="0" w:color="auto"/>
            </w:tcBorders>
            <w:tcMar>
              <w:top w:w="120" w:type="dxa"/>
              <w:left w:w="240" w:type="dxa"/>
              <w:bottom w:w="120" w:type="dxa"/>
              <w:right w:w="240" w:type="dxa"/>
            </w:tcMar>
            <w:hideMark/>
          </w:tcPr>
          <w:p w14:paraId="66AC8C9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Multi Function Operation</w:t>
            </w:r>
          </w:p>
        </w:tc>
      </w:tr>
      <w:tr w:rsidR="00443468" w:rsidRPr="00443468" w14:paraId="385FC8A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A5FA4B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RRO</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23EA58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Range Reduction Operator FP</w:t>
            </w:r>
          </w:p>
        </w:tc>
      </w:tr>
      <w:tr w:rsidR="00443468" w:rsidRPr="00443468" w14:paraId="253CE6C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DA0E45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DADD</w:t>
            </w:r>
          </w:p>
        </w:tc>
        <w:tc>
          <w:tcPr>
            <w:tcW w:w="0" w:type="auto"/>
            <w:tcBorders>
              <w:left w:val="single" w:sz="6" w:space="0" w:color="auto"/>
              <w:bottom w:val="single" w:sz="6" w:space="0" w:color="auto"/>
            </w:tcBorders>
            <w:tcMar>
              <w:top w:w="120" w:type="dxa"/>
              <w:left w:w="240" w:type="dxa"/>
              <w:bottom w:w="120" w:type="dxa"/>
              <w:right w:w="240" w:type="dxa"/>
            </w:tcMar>
            <w:hideMark/>
          </w:tcPr>
          <w:p w14:paraId="3064C74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Add</w:t>
            </w:r>
          </w:p>
        </w:tc>
      </w:tr>
      <w:tr w:rsidR="00443468" w:rsidRPr="00443468" w14:paraId="762E73A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C6F06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DFMA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A51FB9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Fused Mutiply Add</w:t>
            </w:r>
          </w:p>
        </w:tc>
      </w:tr>
      <w:tr w:rsidR="00443468" w:rsidRPr="00443468" w14:paraId="3FBDCE7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F16A6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DMNMX</w:t>
            </w:r>
          </w:p>
        </w:tc>
        <w:tc>
          <w:tcPr>
            <w:tcW w:w="0" w:type="auto"/>
            <w:tcBorders>
              <w:left w:val="single" w:sz="6" w:space="0" w:color="auto"/>
              <w:bottom w:val="single" w:sz="6" w:space="0" w:color="auto"/>
            </w:tcBorders>
            <w:tcMar>
              <w:top w:w="120" w:type="dxa"/>
              <w:left w:w="240" w:type="dxa"/>
              <w:bottom w:w="120" w:type="dxa"/>
              <w:right w:w="240" w:type="dxa"/>
            </w:tcMar>
            <w:hideMark/>
          </w:tcPr>
          <w:p w14:paraId="5309F3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Minimum/Maximum</w:t>
            </w:r>
          </w:p>
        </w:tc>
      </w:tr>
      <w:tr w:rsidR="00443468" w:rsidRPr="00443468" w14:paraId="1303428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FA7043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559D9B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Multiply</w:t>
            </w:r>
          </w:p>
        </w:tc>
      </w:tr>
      <w:tr w:rsidR="00443468" w:rsidRPr="00443468" w14:paraId="67EE9D2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F1C6CF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DSET</w:t>
            </w:r>
          </w:p>
        </w:tc>
        <w:tc>
          <w:tcPr>
            <w:tcW w:w="0" w:type="auto"/>
            <w:tcBorders>
              <w:left w:val="single" w:sz="6" w:space="0" w:color="auto"/>
              <w:bottom w:val="single" w:sz="6" w:space="0" w:color="auto"/>
            </w:tcBorders>
            <w:tcMar>
              <w:top w:w="120" w:type="dxa"/>
              <w:left w:w="240" w:type="dxa"/>
              <w:bottom w:w="120" w:type="dxa"/>
              <w:right w:w="240" w:type="dxa"/>
            </w:tcMar>
            <w:hideMark/>
          </w:tcPr>
          <w:p w14:paraId="008E235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Compare And Set</w:t>
            </w:r>
          </w:p>
        </w:tc>
      </w:tr>
      <w:tr w:rsidR="00443468" w:rsidRPr="00443468" w14:paraId="62E8635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80F546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F26E9E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Compare And Set Predicate</w:t>
            </w:r>
          </w:p>
        </w:tc>
      </w:tr>
      <w:tr w:rsidR="00443468" w:rsidRPr="00443468" w14:paraId="09E27A6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837D65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HADD2</w:t>
            </w:r>
          </w:p>
        </w:tc>
        <w:tc>
          <w:tcPr>
            <w:tcW w:w="0" w:type="auto"/>
            <w:tcBorders>
              <w:left w:val="single" w:sz="6" w:space="0" w:color="auto"/>
              <w:bottom w:val="single" w:sz="6" w:space="0" w:color="auto"/>
            </w:tcBorders>
            <w:tcMar>
              <w:top w:w="120" w:type="dxa"/>
              <w:left w:w="240" w:type="dxa"/>
              <w:bottom w:w="120" w:type="dxa"/>
              <w:right w:w="240" w:type="dxa"/>
            </w:tcMar>
            <w:hideMark/>
          </w:tcPr>
          <w:p w14:paraId="6126003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Add</w:t>
            </w:r>
          </w:p>
        </w:tc>
      </w:tr>
      <w:tr w:rsidR="00443468" w:rsidRPr="00443468" w14:paraId="5B0088B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07E54A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HFMA2</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9833E7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Fused Mutiply Add</w:t>
            </w:r>
          </w:p>
        </w:tc>
      </w:tr>
      <w:tr w:rsidR="00443468" w:rsidRPr="00443468" w14:paraId="3D27F73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E88B4E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HMUL2</w:t>
            </w:r>
          </w:p>
        </w:tc>
        <w:tc>
          <w:tcPr>
            <w:tcW w:w="0" w:type="auto"/>
            <w:tcBorders>
              <w:left w:val="single" w:sz="6" w:space="0" w:color="auto"/>
              <w:bottom w:val="single" w:sz="6" w:space="0" w:color="auto"/>
            </w:tcBorders>
            <w:tcMar>
              <w:top w:w="120" w:type="dxa"/>
              <w:left w:w="240" w:type="dxa"/>
              <w:bottom w:w="120" w:type="dxa"/>
              <w:right w:w="240" w:type="dxa"/>
            </w:tcMar>
            <w:hideMark/>
          </w:tcPr>
          <w:p w14:paraId="1D901FF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Multiply</w:t>
            </w:r>
          </w:p>
        </w:tc>
      </w:tr>
      <w:tr w:rsidR="00443468" w:rsidRPr="00443468" w14:paraId="32C6836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144C03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HSET2</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58DFA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Compare And Set</w:t>
            </w:r>
          </w:p>
        </w:tc>
      </w:tr>
      <w:tr w:rsidR="00443468" w:rsidRPr="00443468" w14:paraId="2630510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4AAEC1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HSETP2</w:t>
            </w:r>
          </w:p>
        </w:tc>
        <w:tc>
          <w:tcPr>
            <w:tcW w:w="0" w:type="auto"/>
            <w:tcBorders>
              <w:left w:val="single" w:sz="6" w:space="0" w:color="auto"/>
              <w:bottom w:val="single" w:sz="6" w:space="0" w:color="auto"/>
            </w:tcBorders>
            <w:tcMar>
              <w:top w:w="120" w:type="dxa"/>
              <w:left w:w="240" w:type="dxa"/>
              <w:bottom w:w="120" w:type="dxa"/>
              <w:right w:w="240" w:type="dxa"/>
            </w:tcMar>
            <w:hideMark/>
          </w:tcPr>
          <w:p w14:paraId="2C2F1B1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Compare And Set Predicate</w:t>
            </w:r>
          </w:p>
        </w:tc>
      </w:tr>
      <w:tr w:rsidR="00443468" w:rsidRPr="00443468" w14:paraId="6A314A0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6A1281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Integer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F8B3307"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31AB0EE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FF157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BFE</w:t>
            </w:r>
          </w:p>
        </w:tc>
        <w:tc>
          <w:tcPr>
            <w:tcW w:w="0" w:type="auto"/>
            <w:tcBorders>
              <w:left w:val="single" w:sz="6" w:space="0" w:color="auto"/>
              <w:bottom w:val="single" w:sz="6" w:space="0" w:color="auto"/>
            </w:tcBorders>
            <w:tcMar>
              <w:top w:w="120" w:type="dxa"/>
              <w:left w:w="240" w:type="dxa"/>
              <w:bottom w:w="120" w:type="dxa"/>
              <w:right w:w="240" w:type="dxa"/>
            </w:tcMar>
            <w:hideMark/>
          </w:tcPr>
          <w:p w14:paraId="68AF8C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 Field Extract</w:t>
            </w:r>
          </w:p>
        </w:tc>
      </w:tr>
      <w:tr w:rsidR="00443468" w:rsidRPr="00443468" w14:paraId="347A5E1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A66D36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BFI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5C93EC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 Field Insert</w:t>
            </w:r>
          </w:p>
        </w:tc>
      </w:tr>
      <w:tr w:rsidR="00443468" w:rsidRPr="00443468" w14:paraId="4DBCAD4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579681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w:t>
            </w:r>
          </w:p>
        </w:tc>
        <w:tc>
          <w:tcPr>
            <w:tcW w:w="0" w:type="auto"/>
            <w:tcBorders>
              <w:left w:val="single" w:sz="6" w:space="0" w:color="auto"/>
              <w:bottom w:val="single" w:sz="6" w:space="0" w:color="auto"/>
            </w:tcBorders>
            <w:tcMar>
              <w:top w:w="120" w:type="dxa"/>
              <w:left w:w="240" w:type="dxa"/>
              <w:bottom w:w="120" w:type="dxa"/>
              <w:right w:w="240" w:type="dxa"/>
            </w:tcMar>
            <w:hideMark/>
          </w:tcPr>
          <w:p w14:paraId="2D9BD16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Find Leading One</w:t>
            </w:r>
          </w:p>
        </w:tc>
      </w:tr>
      <w:tr w:rsidR="00443468" w:rsidRPr="00443468" w14:paraId="70BC283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A50C00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6E4C08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Addition</w:t>
            </w:r>
          </w:p>
        </w:tc>
      </w:tr>
      <w:tr w:rsidR="00443468" w:rsidRPr="00443468" w14:paraId="6783BA4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D604A0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IADD3</w:t>
            </w:r>
          </w:p>
        </w:tc>
        <w:tc>
          <w:tcPr>
            <w:tcW w:w="0" w:type="auto"/>
            <w:tcBorders>
              <w:left w:val="single" w:sz="6" w:space="0" w:color="auto"/>
              <w:bottom w:val="single" w:sz="6" w:space="0" w:color="auto"/>
            </w:tcBorders>
            <w:tcMar>
              <w:top w:w="120" w:type="dxa"/>
              <w:left w:w="240" w:type="dxa"/>
              <w:bottom w:w="120" w:type="dxa"/>
              <w:right w:w="240" w:type="dxa"/>
            </w:tcMar>
            <w:hideMark/>
          </w:tcPr>
          <w:p w14:paraId="7205E73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3-input Integer Addition</w:t>
            </w:r>
          </w:p>
        </w:tc>
      </w:tr>
      <w:tr w:rsidR="00443468" w:rsidRPr="00443468" w14:paraId="1EC27F5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38E813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ICMP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D00477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Compare to Zero and Select Source</w:t>
            </w:r>
          </w:p>
        </w:tc>
      </w:tr>
      <w:tr w:rsidR="00443468" w:rsidRPr="00443468" w14:paraId="3B0B9C2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69B0D2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IMAD</w:t>
            </w:r>
          </w:p>
        </w:tc>
        <w:tc>
          <w:tcPr>
            <w:tcW w:w="0" w:type="auto"/>
            <w:tcBorders>
              <w:left w:val="single" w:sz="6" w:space="0" w:color="auto"/>
              <w:bottom w:val="single" w:sz="6" w:space="0" w:color="auto"/>
            </w:tcBorders>
            <w:tcMar>
              <w:top w:w="120" w:type="dxa"/>
              <w:left w:w="240" w:type="dxa"/>
              <w:bottom w:w="120" w:type="dxa"/>
              <w:right w:w="240" w:type="dxa"/>
            </w:tcMar>
            <w:hideMark/>
          </w:tcPr>
          <w:p w14:paraId="2554A35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 And Add</w:t>
            </w:r>
          </w:p>
        </w:tc>
      </w:tr>
      <w:tr w:rsidR="00443468" w:rsidRPr="00443468" w14:paraId="1B061ED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772193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IMADSP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3E7B1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Extracted Integer Multiply And Add.</w:t>
            </w:r>
          </w:p>
        </w:tc>
      </w:tr>
      <w:tr w:rsidR="00443468" w:rsidRPr="00443468" w14:paraId="3634F2A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4D9079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IMNMX</w:t>
            </w:r>
          </w:p>
        </w:tc>
        <w:tc>
          <w:tcPr>
            <w:tcW w:w="0" w:type="auto"/>
            <w:tcBorders>
              <w:left w:val="single" w:sz="6" w:space="0" w:color="auto"/>
              <w:bottom w:val="single" w:sz="6" w:space="0" w:color="auto"/>
            </w:tcBorders>
            <w:tcMar>
              <w:top w:w="120" w:type="dxa"/>
              <w:left w:w="240" w:type="dxa"/>
              <w:bottom w:w="120" w:type="dxa"/>
              <w:right w:w="240" w:type="dxa"/>
            </w:tcMar>
            <w:hideMark/>
          </w:tcPr>
          <w:p w14:paraId="25046F7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Minimum/Maximum</w:t>
            </w:r>
          </w:p>
        </w:tc>
      </w:tr>
      <w:tr w:rsidR="00443468" w:rsidRPr="00443468" w14:paraId="3441CC2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84D18D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IMUL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BF418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w:t>
            </w:r>
          </w:p>
        </w:tc>
      </w:tr>
      <w:tr w:rsidR="00443468" w:rsidRPr="00443468" w14:paraId="69563C2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B42EF6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ISCADD</w:t>
            </w:r>
          </w:p>
        </w:tc>
        <w:tc>
          <w:tcPr>
            <w:tcW w:w="0" w:type="auto"/>
            <w:tcBorders>
              <w:left w:val="single" w:sz="6" w:space="0" w:color="auto"/>
              <w:bottom w:val="single" w:sz="6" w:space="0" w:color="auto"/>
            </w:tcBorders>
            <w:tcMar>
              <w:top w:w="120" w:type="dxa"/>
              <w:left w:w="240" w:type="dxa"/>
              <w:bottom w:w="120" w:type="dxa"/>
              <w:right w:w="240" w:type="dxa"/>
            </w:tcMar>
            <w:hideMark/>
          </w:tcPr>
          <w:p w14:paraId="31E640F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Scaled Integer Addition</w:t>
            </w:r>
          </w:p>
        </w:tc>
      </w:tr>
      <w:tr w:rsidR="00443468" w:rsidRPr="00443468" w14:paraId="6AA27D8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C4FC0B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ISET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AA1576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Compare And Set</w:t>
            </w:r>
          </w:p>
        </w:tc>
      </w:tr>
      <w:tr w:rsidR="00443468" w:rsidRPr="00443468" w14:paraId="3E63BB0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6B69AF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5663669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Compare And Set Predicate</w:t>
            </w:r>
          </w:p>
        </w:tc>
      </w:tr>
      <w:tr w:rsidR="00443468" w:rsidRPr="00443468" w14:paraId="7BF27F5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0B8F6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LEA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8A412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Compute Effective Address</w:t>
            </w:r>
          </w:p>
        </w:tc>
      </w:tr>
      <w:tr w:rsidR="00443468" w:rsidRPr="00443468" w14:paraId="1591494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10BDDF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w:t>
            </w:r>
          </w:p>
        </w:tc>
        <w:tc>
          <w:tcPr>
            <w:tcW w:w="0" w:type="auto"/>
            <w:tcBorders>
              <w:left w:val="single" w:sz="6" w:space="0" w:color="auto"/>
              <w:bottom w:val="single" w:sz="6" w:space="0" w:color="auto"/>
            </w:tcBorders>
            <w:tcMar>
              <w:top w:w="120" w:type="dxa"/>
              <w:left w:w="240" w:type="dxa"/>
              <w:bottom w:w="120" w:type="dxa"/>
              <w:right w:w="240" w:type="dxa"/>
            </w:tcMar>
            <w:hideMark/>
          </w:tcPr>
          <w:p w14:paraId="5F4FDAF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6CA15A6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1B5A83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LOP3</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10374B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3-input Logic Operation</w:t>
            </w:r>
          </w:p>
        </w:tc>
      </w:tr>
      <w:tr w:rsidR="00443468" w:rsidRPr="00443468" w14:paraId="0D3BD08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5174FE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POPC</w:t>
            </w:r>
          </w:p>
        </w:tc>
        <w:tc>
          <w:tcPr>
            <w:tcW w:w="0" w:type="auto"/>
            <w:tcBorders>
              <w:left w:val="single" w:sz="6" w:space="0" w:color="auto"/>
              <w:bottom w:val="single" w:sz="6" w:space="0" w:color="auto"/>
            </w:tcBorders>
            <w:tcMar>
              <w:top w:w="120" w:type="dxa"/>
              <w:left w:w="240" w:type="dxa"/>
              <w:bottom w:w="120" w:type="dxa"/>
              <w:right w:w="240" w:type="dxa"/>
            </w:tcMar>
            <w:hideMark/>
          </w:tcPr>
          <w:p w14:paraId="6A6058C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Population count</w:t>
            </w:r>
          </w:p>
        </w:tc>
      </w:tr>
      <w:tr w:rsidR="00443468" w:rsidRPr="00443468" w14:paraId="6EA6FD2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ABB578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01AC93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Funnel Shift</w:t>
            </w:r>
          </w:p>
        </w:tc>
      </w:tr>
      <w:tr w:rsidR="00443468" w:rsidRPr="00443468" w14:paraId="7187DAC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74AB2C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SHL</w:t>
            </w:r>
          </w:p>
        </w:tc>
        <w:tc>
          <w:tcPr>
            <w:tcW w:w="0" w:type="auto"/>
            <w:tcBorders>
              <w:left w:val="single" w:sz="6" w:space="0" w:color="auto"/>
              <w:bottom w:val="single" w:sz="6" w:space="0" w:color="auto"/>
            </w:tcBorders>
            <w:tcMar>
              <w:top w:w="120" w:type="dxa"/>
              <w:left w:w="240" w:type="dxa"/>
              <w:bottom w:w="120" w:type="dxa"/>
              <w:right w:w="240" w:type="dxa"/>
            </w:tcMar>
            <w:hideMark/>
          </w:tcPr>
          <w:p w14:paraId="27B8A46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Shift Left</w:t>
            </w:r>
          </w:p>
        </w:tc>
      </w:tr>
      <w:tr w:rsidR="00443468" w:rsidRPr="00443468" w14:paraId="3B42A71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3E122E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F05596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Shift Right</w:t>
            </w:r>
          </w:p>
        </w:tc>
      </w:tr>
      <w:tr w:rsidR="00443468" w:rsidRPr="00443468" w14:paraId="5A1B55F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710264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XMAD</w:t>
            </w:r>
          </w:p>
        </w:tc>
        <w:tc>
          <w:tcPr>
            <w:tcW w:w="0" w:type="auto"/>
            <w:tcBorders>
              <w:left w:val="single" w:sz="6" w:space="0" w:color="auto"/>
              <w:bottom w:val="single" w:sz="6" w:space="0" w:color="auto"/>
            </w:tcBorders>
            <w:tcMar>
              <w:top w:w="120" w:type="dxa"/>
              <w:left w:w="240" w:type="dxa"/>
              <w:bottom w:w="120" w:type="dxa"/>
              <w:right w:w="240" w:type="dxa"/>
            </w:tcMar>
            <w:hideMark/>
          </w:tcPr>
          <w:p w14:paraId="1199F36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Short Multiply Add</w:t>
            </w:r>
          </w:p>
        </w:tc>
      </w:tr>
      <w:tr w:rsidR="00443468" w:rsidRPr="00443468" w14:paraId="19E4DF2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5BDAA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Conversion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839BBC2"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5AF3C68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C511D8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F2F</w:t>
            </w:r>
          </w:p>
        </w:tc>
        <w:tc>
          <w:tcPr>
            <w:tcW w:w="0" w:type="auto"/>
            <w:tcBorders>
              <w:left w:val="single" w:sz="6" w:space="0" w:color="auto"/>
              <w:bottom w:val="single" w:sz="6" w:space="0" w:color="auto"/>
            </w:tcBorders>
            <w:tcMar>
              <w:top w:w="120" w:type="dxa"/>
              <w:left w:w="240" w:type="dxa"/>
              <w:bottom w:w="120" w:type="dxa"/>
              <w:right w:w="240" w:type="dxa"/>
            </w:tcMar>
            <w:hideMark/>
          </w:tcPr>
          <w:p w14:paraId="4EE5A4E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To Floating Point Conversion</w:t>
            </w:r>
          </w:p>
        </w:tc>
      </w:tr>
      <w:tr w:rsidR="00443468" w:rsidRPr="00443468" w14:paraId="27958B0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513DAA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5B7CF3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To Integer Conversion</w:t>
            </w:r>
          </w:p>
        </w:tc>
      </w:tr>
      <w:tr w:rsidR="00443468" w:rsidRPr="00443468" w14:paraId="4C1A3F7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F039D2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I2F</w:t>
            </w:r>
          </w:p>
        </w:tc>
        <w:tc>
          <w:tcPr>
            <w:tcW w:w="0" w:type="auto"/>
            <w:tcBorders>
              <w:left w:val="single" w:sz="6" w:space="0" w:color="auto"/>
              <w:bottom w:val="single" w:sz="6" w:space="0" w:color="auto"/>
            </w:tcBorders>
            <w:tcMar>
              <w:top w:w="120" w:type="dxa"/>
              <w:left w:w="240" w:type="dxa"/>
              <w:bottom w:w="120" w:type="dxa"/>
              <w:right w:w="240" w:type="dxa"/>
            </w:tcMar>
            <w:hideMark/>
          </w:tcPr>
          <w:p w14:paraId="38AFD20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Floating Point Conversion</w:t>
            </w:r>
          </w:p>
        </w:tc>
      </w:tr>
      <w:tr w:rsidR="00443468" w:rsidRPr="00443468" w14:paraId="15C33B2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601DD6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966C3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Integer Conversion</w:t>
            </w:r>
          </w:p>
        </w:tc>
      </w:tr>
      <w:tr w:rsidR="00443468" w:rsidRPr="00443468" w14:paraId="47C610A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DC001B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Movement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4A0F4B3C"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433AF49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479473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BAE929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w:t>
            </w:r>
          </w:p>
        </w:tc>
      </w:tr>
      <w:tr w:rsidR="00443468" w:rsidRPr="00443468" w14:paraId="50C2A1C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7C5114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PRMT</w:t>
            </w:r>
          </w:p>
        </w:tc>
        <w:tc>
          <w:tcPr>
            <w:tcW w:w="0" w:type="auto"/>
            <w:tcBorders>
              <w:left w:val="single" w:sz="6" w:space="0" w:color="auto"/>
              <w:bottom w:val="single" w:sz="6" w:space="0" w:color="auto"/>
            </w:tcBorders>
            <w:tcMar>
              <w:top w:w="120" w:type="dxa"/>
              <w:left w:w="240" w:type="dxa"/>
              <w:bottom w:w="120" w:type="dxa"/>
              <w:right w:w="240" w:type="dxa"/>
            </w:tcMar>
            <w:hideMark/>
          </w:tcPr>
          <w:p w14:paraId="6E33B56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Permute Register Pair</w:t>
            </w:r>
          </w:p>
        </w:tc>
      </w:tr>
      <w:tr w:rsidR="00443468" w:rsidRPr="00443468" w14:paraId="4F1FAE1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5C64C0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35E98F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Select Source with Predicate</w:t>
            </w:r>
          </w:p>
        </w:tc>
      </w:tr>
      <w:tr w:rsidR="00443468" w:rsidRPr="00443468" w14:paraId="04E6944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D67CC6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SHFL</w:t>
            </w:r>
          </w:p>
        </w:tc>
        <w:tc>
          <w:tcPr>
            <w:tcW w:w="0" w:type="auto"/>
            <w:tcBorders>
              <w:left w:val="single" w:sz="6" w:space="0" w:color="auto"/>
              <w:bottom w:val="single" w:sz="6" w:space="0" w:color="auto"/>
            </w:tcBorders>
            <w:tcMar>
              <w:top w:w="120" w:type="dxa"/>
              <w:left w:w="240" w:type="dxa"/>
              <w:bottom w:w="120" w:type="dxa"/>
              <w:right w:w="240" w:type="dxa"/>
            </w:tcMar>
            <w:hideMark/>
          </w:tcPr>
          <w:p w14:paraId="62196FE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 Wide Register Shuffle</w:t>
            </w:r>
          </w:p>
        </w:tc>
      </w:tr>
      <w:tr w:rsidR="00443468" w:rsidRPr="00443468" w14:paraId="1544FDF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CD3842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lastRenderedPageBreak/>
              <w:t>Predicate/CC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98242AE"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003D2EC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2D047E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CSET</w:t>
            </w:r>
          </w:p>
        </w:tc>
        <w:tc>
          <w:tcPr>
            <w:tcW w:w="0" w:type="auto"/>
            <w:tcBorders>
              <w:left w:val="single" w:sz="6" w:space="0" w:color="auto"/>
              <w:bottom w:val="single" w:sz="6" w:space="0" w:color="auto"/>
            </w:tcBorders>
            <w:tcMar>
              <w:top w:w="120" w:type="dxa"/>
              <w:left w:w="240" w:type="dxa"/>
              <w:bottom w:w="120" w:type="dxa"/>
              <w:right w:w="240" w:type="dxa"/>
            </w:tcMar>
            <w:hideMark/>
          </w:tcPr>
          <w:p w14:paraId="5B63017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Test Condition Code And Set</w:t>
            </w:r>
          </w:p>
        </w:tc>
      </w:tr>
      <w:tr w:rsidR="00443468" w:rsidRPr="00443468" w14:paraId="083D291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638EA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08638C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Test Condition Code and Set Predicate</w:t>
            </w:r>
          </w:p>
        </w:tc>
      </w:tr>
      <w:tr w:rsidR="00443468" w:rsidRPr="00443468" w14:paraId="0495543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D5D7E4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PSET</w:t>
            </w:r>
          </w:p>
        </w:tc>
        <w:tc>
          <w:tcPr>
            <w:tcW w:w="0" w:type="auto"/>
            <w:tcBorders>
              <w:left w:val="single" w:sz="6" w:space="0" w:color="auto"/>
              <w:bottom w:val="single" w:sz="6" w:space="0" w:color="auto"/>
            </w:tcBorders>
            <w:tcMar>
              <w:top w:w="120" w:type="dxa"/>
              <w:left w:w="240" w:type="dxa"/>
              <w:bottom w:w="120" w:type="dxa"/>
              <w:right w:w="240" w:type="dxa"/>
            </w:tcMar>
            <w:hideMark/>
          </w:tcPr>
          <w:p w14:paraId="76C1D1A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Combine Predicates and Set</w:t>
            </w:r>
          </w:p>
        </w:tc>
      </w:tr>
      <w:tr w:rsidR="00443468" w:rsidRPr="00443468" w14:paraId="400A859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FCD1D7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AEF793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Combine Predicates and Set Predicate</w:t>
            </w:r>
          </w:p>
        </w:tc>
      </w:tr>
      <w:tr w:rsidR="00443468" w:rsidRPr="00443468" w14:paraId="1E0292A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EB4557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P2R</w:t>
            </w:r>
          </w:p>
        </w:tc>
        <w:tc>
          <w:tcPr>
            <w:tcW w:w="0" w:type="auto"/>
            <w:tcBorders>
              <w:left w:val="single" w:sz="6" w:space="0" w:color="auto"/>
              <w:bottom w:val="single" w:sz="6" w:space="0" w:color="auto"/>
            </w:tcBorders>
            <w:tcMar>
              <w:top w:w="120" w:type="dxa"/>
              <w:left w:w="240" w:type="dxa"/>
              <w:bottom w:w="120" w:type="dxa"/>
              <w:right w:w="240" w:type="dxa"/>
            </w:tcMar>
            <w:hideMark/>
          </w:tcPr>
          <w:p w14:paraId="17406F8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Predicate Register To Register</w:t>
            </w:r>
          </w:p>
        </w:tc>
      </w:tr>
      <w:tr w:rsidR="00443468" w:rsidRPr="00443468" w14:paraId="224931F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3C04AD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R2P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303C27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Register To Predicate/CC Register</w:t>
            </w:r>
          </w:p>
        </w:tc>
      </w:tr>
      <w:tr w:rsidR="00443468" w:rsidRPr="00443468" w14:paraId="1E4995B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D0DC0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Texture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438D4980"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68210D0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80205C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0A514F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Fetch</w:t>
            </w:r>
          </w:p>
        </w:tc>
      </w:tr>
      <w:tr w:rsidR="00443468" w:rsidRPr="00443468" w14:paraId="7F1F970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6FCED0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w:t>
            </w:r>
          </w:p>
        </w:tc>
        <w:tc>
          <w:tcPr>
            <w:tcW w:w="0" w:type="auto"/>
            <w:tcBorders>
              <w:left w:val="single" w:sz="6" w:space="0" w:color="auto"/>
              <w:bottom w:val="single" w:sz="6" w:space="0" w:color="auto"/>
            </w:tcBorders>
            <w:tcMar>
              <w:top w:w="120" w:type="dxa"/>
              <w:left w:w="240" w:type="dxa"/>
              <w:bottom w:w="120" w:type="dxa"/>
              <w:right w:w="240" w:type="dxa"/>
            </w:tcMar>
            <w:hideMark/>
          </w:tcPr>
          <w:p w14:paraId="401EF81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w:t>
            </w:r>
          </w:p>
        </w:tc>
      </w:tr>
      <w:tr w:rsidR="00443468" w:rsidRPr="00443468" w14:paraId="471A757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9F245E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TLD4</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E71997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 4</w:t>
            </w:r>
          </w:p>
        </w:tc>
      </w:tr>
      <w:tr w:rsidR="00443468" w:rsidRPr="00443468" w14:paraId="6CBC9A6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D19A91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TXQ</w:t>
            </w:r>
          </w:p>
        </w:tc>
        <w:tc>
          <w:tcPr>
            <w:tcW w:w="0" w:type="auto"/>
            <w:tcBorders>
              <w:left w:val="single" w:sz="6" w:space="0" w:color="auto"/>
              <w:bottom w:val="single" w:sz="6" w:space="0" w:color="auto"/>
            </w:tcBorders>
            <w:tcMar>
              <w:top w:w="120" w:type="dxa"/>
              <w:left w:w="240" w:type="dxa"/>
              <w:bottom w:w="120" w:type="dxa"/>
              <w:right w:w="240" w:type="dxa"/>
            </w:tcMar>
            <w:hideMark/>
          </w:tcPr>
          <w:p w14:paraId="3C78435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Query</w:t>
            </w:r>
          </w:p>
        </w:tc>
      </w:tr>
      <w:tr w:rsidR="00443468" w:rsidRPr="00443468" w14:paraId="0859A37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A7D33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02A786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Fetch with scalar/non-vec4 source/destinations</w:t>
            </w:r>
          </w:p>
        </w:tc>
      </w:tr>
      <w:tr w:rsidR="00443468" w:rsidRPr="00443468" w14:paraId="5861BA9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1DFFD5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TLD4S</w:t>
            </w:r>
          </w:p>
        </w:tc>
        <w:tc>
          <w:tcPr>
            <w:tcW w:w="0" w:type="auto"/>
            <w:tcBorders>
              <w:left w:val="single" w:sz="6" w:space="0" w:color="auto"/>
              <w:bottom w:val="single" w:sz="6" w:space="0" w:color="auto"/>
            </w:tcBorders>
            <w:tcMar>
              <w:top w:w="120" w:type="dxa"/>
              <w:left w:w="240" w:type="dxa"/>
              <w:bottom w:w="120" w:type="dxa"/>
              <w:right w:w="240" w:type="dxa"/>
            </w:tcMar>
            <w:hideMark/>
          </w:tcPr>
          <w:p w14:paraId="3906E3E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 4 with scalar/non-vec4 source/destinations</w:t>
            </w:r>
          </w:p>
        </w:tc>
      </w:tr>
      <w:tr w:rsidR="00443468" w:rsidRPr="00443468" w14:paraId="7D0A684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840B42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54C594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 with scalar/non-vec4 source/destinations</w:t>
            </w:r>
          </w:p>
        </w:tc>
      </w:tr>
      <w:tr w:rsidR="00443468" w:rsidRPr="00443468" w14:paraId="61C36D8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34EC0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Compute Load/Store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4F328FCC"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0A9605E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14EE8B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B43295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generic Memory</w:t>
            </w:r>
          </w:p>
        </w:tc>
      </w:tr>
      <w:tr w:rsidR="00443468" w:rsidRPr="00443468" w14:paraId="1C6085F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86CA51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LDC</w:t>
            </w:r>
          </w:p>
        </w:tc>
        <w:tc>
          <w:tcPr>
            <w:tcW w:w="0" w:type="auto"/>
            <w:tcBorders>
              <w:left w:val="single" w:sz="6" w:space="0" w:color="auto"/>
              <w:bottom w:val="single" w:sz="6" w:space="0" w:color="auto"/>
            </w:tcBorders>
            <w:tcMar>
              <w:top w:w="120" w:type="dxa"/>
              <w:left w:w="240" w:type="dxa"/>
              <w:bottom w:w="120" w:type="dxa"/>
              <w:right w:w="240" w:type="dxa"/>
            </w:tcMar>
            <w:hideMark/>
          </w:tcPr>
          <w:p w14:paraId="3B07269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Constant</w:t>
            </w:r>
          </w:p>
        </w:tc>
      </w:tr>
      <w:tr w:rsidR="00443468" w:rsidRPr="00443468" w14:paraId="6967FCF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00FC8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6E5653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Global Memory</w:t>
            </w:r>
          </w:p>
        </w:tc>
      </w:tr>
      <w:tr w:rsidR="00443468" w:rsidRPr="00443468" w14:paraId="1112BFF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55F71D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LDL</w:t>
            </w:r>
          </w:p>
        </w:tc>
        <w:tc>
          <w:tcPr>
            <w:tcW w:w="0" w:type="auto"/>
            <w:tcBorders>
              <w:left w:val="single" w:sz="6" w:space="0" w:color="auto"/>
              <w:bottom w:val="single" w:sz="6" w:space="0" w:color="auto"/>
            </w:tcBorders>
            <w:tcMar>
              <w:top w:w="120" w:type="dxa"/>
              <w:left w:w="240" w:type="dxa"/>
              <w:bottom w:w="120" w:type="dxa"/>
              <w:right w:w="240" w:type="dxa"/>
            </w:tcMar>
            <w:hideMark/>
          </w:tcPr>
          <w:p w14:paraId="499FC3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within Local Memory Window</w:t>
            </w:r>
          </w:p>
        </w:tc>
      </w:tr>
      <w:tr w:rsidR="00443468" w:rsidRPr="00443468" w14:paraId="0FC4E07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75B9D1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LDS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A6F2F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Local within Shared Memory Window</w:t>
            </w:r>
          </w:p>
        </w:tc>
      </w:tr>
      <w:tr w:rsidR="00443468" w:rsidRPr="00443468" w14:paraId="3AD2B9A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EE478D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w:t>
            </w:r>
          </w:p>
        </w:tc>
        <w:tc>
          <w:tcPr>
            <w:tcW w:w="0" w:type="auto"/>
            <w:tcBorders>
              <w:left w:val="single" w:sz="6" w:space="0" w:color="auto"/>
              <w:bottom w:val="single" w:sz="6" w:space="0" w:color="auto"/>
            </w:tcBorders>
            <w:tcMar>
              <w:top w:w="120" w:type="dxa"/>
              <w:left w:w="240" w:type="dxa"/>
              <w:bottom w:w="120" w:type="dxa"/>
              <w:right w:w="240" w:type="dxa"/>
            </w:tcMar>
            <w:hideMark/>
          </w:tcPr>
          <w:p w14:paraId="6DFDC09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to generic Memory</w:t>
            </w:r>
          </w:p>
        </w:tc>
      </w:tr>
      <w:tr w:rsidR="00443468" w:rsidRPr="00443468" w14:paraId="341A927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127F55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4FB9F4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to global Memory</w:t>
            </w:r>
          </w:p>
        </w:tc>
      </w:tr>
      <w:tr w:rsidR="00443468" w:rsidRPr="00443468" w14:paraId="4C3B2C4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A714B4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STL</w:t>
            </w:r>
          </w:p>
        </w:tc>
        <w:tc>
          <w:tcPr>
            <w:tcW w:w="0" w:type="auto"/>
            <w:tcBorders>
              <w:left w:val="single" w:sz="6" w:space="0" w:color="auto"/>
              <w:bottom w:val="single" w:sz="6" w:space="0" w:color="auto"/>
            </w:tcBorders>
            <w:tcMar>
              <w:top w:w="120" w:type="dxa"/>
              <w:left w:w="240" w:type="dxa"/>
              <w:bottom w:w="120" w:type="dxa"/>
              <w:right w:w="240" w:type="dxa"/>
            </w:tcMar>
            <w:hideMark/>
          </w:tcPr>
          <w:p w14:paraId="676296A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within Local or Shared Window</w:t>
            </w:r>
          </w:p>
        </w:tc>
      </w:tr>
      <w:tr w:rsidR="00443468" w:rsidRPr="00443468" w14:paraId="4AE0F0E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51DCFC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3B892B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within Local or Shared Window</w:t>
            </w:r>
          </w:p>
        </w:tc>
      </w:tr>
      <w:tr w:rsidR="00443468" w:rsidRPr="00443468" w14:paraId="786F0B1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287F01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w:t>
            </w:r>
          </w:p>
        </w:tc>
        <w:tc>
          <w:tcPr>
            <w:tcW w:w="0" w:type="auto"/>
            <w:tcBorders>
              <w:left w:val="single" w:sz="6" w:space="0" w:color="auto"/>
              <w:bottom w:val="single" w:sz="6" w:space="0" w:color="auto"/>
            </w:tcBorders>
            <w:tcMar>
              <w:top w:w="120" w:type="dxa"/>
              <w:left w:w="240" w:type="dxa"/>
              <w:bottom w:w="120" w:type="dxa"/>
              <w:right w:w="240" w:type="dxa"/>
            </w:tcMar>
            <w:hideMark/>
          </w:tcPr>
          <w:p w14:paraId="2412987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generic Memory</w:t>
            </w:r>
          </w:p>
        </w:tc>
      </w:tr>
      <w:tr w:rsidR="00443468" w:rsidRPr="00443468" w14:paraId="1586BB6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708EAE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C28D52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Shared Memory</w:t>
            </w:r>
          </w:p>
        </w:tc>
      </w:tr>
      <w:tr w:rsidR="00443468" w:rsidRPr="00443468" w14:paraId="361F224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CCF02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w:t>
            </w:r>
          </w:p>
        </w:tc>
        <w:tc>
          <w:tcPr>
            <w:tcW w:w="0" w:type="auto"/>
            <w:tcBorders>
              <w:left w:val="single" w:sz="6" w:space="0" w:color="auto"/>
              <w:bottom w:val="single" w:sz="6" w:space="0" w:color="auto"/>
            </w:tcBorders>
            <w:tcMar>
              <w:top w:w="120" w:type="dxa"/>
              <w:left w:w="240" w:type="dxa"/>
              <w:bottom w:w="120" w:type="dxa"/>
              <w:right w:w="240" w:type="dxa"/>
            </w:tcMar>
            <w:hideMark/>
          </w:tcPr>
          <w:p w14:paraId="5CAB63C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Operation on generic Memory</w:t>
            </w:r>
          </w:p>
        </w:tc>
      </w:tr>
      <w:tr w:rsidR="00443468" w:rsidRPr="00443468" w14:paraId="00891E8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371FF7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6248A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Cache Control</w:t>
            </w:r>
          </w:p>
        </w:tc>
      </w:tr>
      <w:tr w:rsidR="00443468" w:rsidRPr="00443468" w14:paraId="0EB4986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76428C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CCTLL</w:t>
            </w:r>
          </w:p>
        </w:tc>
        <w:tc>
          <w:tcPr>
            <w:tcW w:w="0" w:type="auto"/>
            <w:tcBorders>
              <w:left w:val="single" w:sz="6" w:space="0" w:color="auto"/>
              <w:bottom w:val="single" w:sz="6" w:space="0" w:color="auto"/>
            </w:tcBorders>
            <w:tcMar>
              <w:top w:w="120" w:type="dxa"/>
              <w:left w:w="240" w:type="dxa"/>
              <w:bottom w:w="120" w:type="dxa"/>
              <w:right w:w="240" w:type="dxa"/>
            </w:tcMar>
            <w:hideMark/>
          </w:tcPr>
          <w:p w14:paraId="487D6C6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Cache Control</w:t>
            </w:r>
          </w:p>
        </w:tc>
      </w:tr>
      <w:tr w:rsidR="00443468" w:rsidRPr="00443468" w14:paraId="5702A6A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14775A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MEMBAR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D7906B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Memory Barrier</w:t>
            </w:r>
          </w:p>
        </w:tc>
      </w:tr>
      <w:tr w:rsidR="00443468" w:rsidRPr="00443468" w14:paraId="72F9686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BBFC29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CCTLT</w:t>
            </w:r>
          </w:p>
        </w:tc>
        <w:tc>
          <w:tcPr>
            <w:tcW w:w="0" w:type="auto"/>
            <w:tcBorders>
              <w:left w:val="single" w:sz="6" w:space="0" w:color="auto"/>
              <w:bottom w:val="single" w:sz="6" w:space="0" w:color="auto"/>
            </w:tcBorders>
            <w:tcMar>
              <w:top w:w="120" w:type="dxa"/>
              <w:left w:w="240" w:type="dxa"/>
              <w:bottom w:w="120" w:type="dxa"/>
              <w:right w:w="240" w:type="dxa"/>
            </w:tcMar>
            <w:hideMark/>
          </w:tcPr>
          <w:p w14:paraId="2699BD2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Cache Control</w:t>
            </w:r>
          </w:p>
        </w:tc>
      </w:tr>
      <w:tr w:rsidR="00443468" w:rsidRPr="00443468" w14:paraId="0F92221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526902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Surface Memory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75217B"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67CB174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432548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SUATOM</w:t>
            </w:r>
          </w:p>
        </w:tc>
        <w:tc>
          <w:tcPr>
            <w:tcW w:w="0" w:type="auto"/>
            <w:tcBorders>
              <w:left w:val="single" w:sz="6" w:space="0" w:color="auto"/>
              <w:bottom w:val="single" w:sz="6" w:space="0" w:color="auto"/>
            </w:tcBorders>
            <w:tcMar>
              <w:top w:w="120" w:type="dxa"/>
              <w:left w:w="240" w:type="dxa"/>
              <w:bottom w:w="120" w:type="dxa"/>
              <w:right w:w="240" w:type="dxa"/>
            </w:tcMar>
            <w:hideMark/>
          </w:tcPr>
          <w:p w14:paraId="49E16A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 on Surface Memory</w:t>
            </w:r>
          </w:p>
        </w:tc>
      </w:tr>
      <w:tr w:rsidR="00443468" w:rsidRPr="00443468" w14:paraId="06DFA95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54A0D8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4F71B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Surface Load</w:t>
            </w:r>
          </w:p>
        </w:tc>
      </w:tr>
      <w:tr w:rsidR="00443468" w:rsidRPr="00443468" w14:paraId="5B435A7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D709AA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SURED</w:t>
            </w:r>
          </w:p>
        </w:tc>
        <w:tc>
          <w:tcPr>
            <w:tcW w:w="0" w:type="auto"/>
            <w:tcBorders>
              <w:left w:val="single" w:sz="6" w:space="0" w:color="auto"/>
              <w:bottom w:val="single" w:sz="6" w:space="0" w:color="auto"/>
            </w:tcBorders>
            <w:tcMar>
              <w:top w:w="120" w:type="dxa"/>
              <w:left w:w="240" w:type="dxa"/>
              <w:bottom w:w="120" w:type="dxa"/>
              <w:right w:w="240" w:type="dxa"/>
            </w:tcMar>
            <w:hideMark/>
          </w:tcPr>
          <w:p w14:paraId="73E9613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Op on Surface Memory</w:t>
            </w:r>
          </w:p>
        </w:tc>
      </w:tr>
      <w:tr w:rsidR="00443468" w:rsidRPr="00443468" w14:paraId="4DC046B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1F1646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SUST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4A5F54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Surface Store</w:t>
            </w:r>
          </w:p>
        </w:tc>
      </w:tr>
      <w:tr w:rsidR="00443468" w:rsidRPr="00443468" w14:paraId="534BC22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464C53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Control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08EEFC25"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6F00227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C641A2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74CF92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w:t>
            </w:r>
          </w:p>
        </w:tc>
      </w:tr>
      <w:tr w:rsidR="00443468" w:rsidRPr="00443468" w14:paraId="52B9B6F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337176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BRX</w:t>
            </w:r>
          </w:p>
        </w:tc>
        <w:tc>
          <w:tcPr>
            <w:tcW w:w="0" w:type="auto"/>
            <w:tcBorders>
              <w:left w:val="single" w:sz="6" w:space="0" w:color="auto"/>
              <w:bottom w:val="single" w:sz="6" w:space="0" w:color="auto"/>
            </w:tcBorders>
            <w:tcMar>
              <w:top w:w="120" w:type="dxa"/>
              <w:left w:w="240" w:type="dxa"/>
              <w:bottom w:w="120" w:type="dxa"/>
              <w:right w:w="240" w:type="dxa"/>
            </w:tcMar>
            <w:hideMark/>
          </w:tcPr>
          <w:p w14:paraId="2388D0A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 Indirect</w:t>
            </w:r>
          </w:p>
        </w:tc>
      </w:tr>
      <w:tr w:rsidR="00443468" w:rsidRPr="00443468" w14:paraId="430E7CB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9AC035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708AE2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w:t>
            </w:r>
          </w:p>
        </w:tc>
      </w:tr>
      <w:tr w:rsidR="00443468" w:rsidRPr="00443468" w14:paraId="6714362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DD445B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JMX</w:t>
            </w:r>
          </w:p>
        </w:tc>
        <w:tc>
          <w:tcPr>
            <w:tcW w:w="0" w:type="auto"/>
            <w:tcBorders>
              <w:left w:val="single" w:sz="6" w:space="0" w:color="auto"/>
              <w:bottom w:val="single" w:sz="6" w:space="0" w:color="auto"/>
            </w:tcBorders>
            <w:tcMar>
              <w:top w:w="120" w:type="dxa"/>
              <w:left w:w="240" w:type="dxa"/>
              <w:bottom w:w="120" w:type="dxa"/>
              <w:right w:w="240" w:type="dxa"/>
            </w:tcMar>
            <w:hideMark/>
          </w:tcPr>
          <w:p w14:paraId="7382416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 Indirect</w:t>
            </w:r>
          </w:p>
        </w:tc>
      </w:tr>
      <w:tr w:rsidR="00443468" w:rsidRPr="00443468" w14:paraId="6FE6ACE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D6D79D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SSY</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BE8E00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 Synchronization Point</w:t>
            </w:r>
          </w:p>
        </w:tc>
      </w:tr>
      <w:tr w:rsidR="00443468" w:rsidRPr="00443468" w14:paraId="6CF84C1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F84F82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SYNC</w:t>
            </w:r>
          </w:p>
        </w:tc>
        <w:tc>
          <w:tcPr>
            <w:tcW w:w="0" w:type="auto"/>
            <w:tcBorders>
              <w:left w:val="single" w:sz="6" w:space="0" w:color="auto"/>
              <w:bottom w:val="single" w:sz="6" w:space="0" w:color="auto"/>
            </w:tcBorders>
            <w:tcMar>
              <w:top w:w="120" w:type="dxa"/>
              <w:left w:w="240" w:type="dxa"/>
              <w:bottom w:w="120" w:type="dxa"/>
              <w:right w:w="240" w:type="dxa"/>
            </w:tcMar>
            <w:hideMark/>
          </w:tcPr>
          <w:p w14:paraId="2B3009E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Converge threads after conditional branch</w:t>
            </w:r>
          </w:p>
        </w:tc>
      </w:tr>
      <w:tr w:rsidR="00443468" w:rsidRPr="00443468" w14:paraId="16150A2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C8AF2A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98BDFC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Call</w:t>
            </w:r>
          </w:p>
        </w:tc>
      </w:tr>
      <w:tr w:rsidR="00443468" w:rsidRPr="00443468" w14:paraId="059DDDA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033FFE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JCAL</w:t>
            </w:r>
          </w:p>
        </w:tc>
        <w:tc>
          <w:tcPr>
            <w:tcW w:w="0" w:type="auto"/>
            <w:tcBorders>
              <w:left w:val="single" w:sz="6" w:space="0" w:color="auto"/>
              <w:bottom w:val="single" w:sz="6" w:space="0" w:color="auto"/>
            </w:tcBorders>
            <w:tcMar>
              <w:top w:w="120" w:type="dxa"/>
              <w:left w:w="240" w:type="dxa"/>
              <w:bottom w:w="120" w:type="dxa"/>
              <w:right w:w="240" w:type="dxa"/>
            </w:tcMar>
            <w:hideMark/>
          </w:tcPr>
          <w:p w14:paraId="25ECB9B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Call</w:t>
            </w:r>
          </w:p>
        </w:tc>
      </w:tr>
      <w:tr w:rsidR="00443468" w:rsidRPr="00443468" w14:paraId="5E49BE3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44C20C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PRET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7929AC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Pre-Return From Subroutine</w:t>
            </w:r>
          </w:p>
        </w:tc>
      </w:tr>
      <w:tr w:rsidR="00443468" w:rsidRPr="00443468" w14:paraId="60597DE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E13BEC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w:t>
            </w:r>
          </w:p>
        </w:tc>
        <w:tc>
          <w:tcPr>
            <w:tcW w:w="0" w:type="auto"/>
            <w:tcBorders>
              <w:left w:val="single" w:sz="6" w:space="0" w:color="auto"/>
              <w:bottom w:val="single" w:sz="6" w:space="0" w:color="auto"/>
            </w:tcBorders>
            <w:tcMar>
              <w:top w:w="120" w:type="dxa"/>
              <w:left w:w="240" w:type="dxa"/>
              <w:bottom w:w="120" w:type="dxa"/>
              <w:right w:w="240" w:type="dxa"/>
            </w:tcMar>
            <w:hideMark/>
          </w:tcPr>
          <w:p w14:paraId="668A3D2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Return From Subroutine</w:t>
            </w:r>
          </w:p>
        </w:tc>
      </w:tr>
      <w:tr w:rsidR="00443468" w:rsidRPr="00443468" w14:paraId="3FBA2B7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43FD43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BE39B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w:t>
            </w:r>
          </w:p>
        </w:tc>
      </w:tr>
      <w:tr w:rsidR="00443468" w:rsidRPr="00443468" w14:paraId="3D40AF0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421DDA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PBK</w:t>
            </w:r>
          </w:p>
        </w:tc>
        <w:tc>
          <w:tcPr>
            <w:tcW w:w="0" w:type="auto"/>
            <w:tcBorders>
              <w:left w:val="single" w:sz="6" w:space="0" w:color="auto"/>
              <w:bottom w:val="single" w:sz="6" w:space="0" w:color="auto"/>
            </w:tcBorders>
            <w:tcMar>
              <w:top w:w="120" w:type="dxa"/>
              <w:left w:w="240" w:type="dxa"/>
              <w:bottom w:w="120" w:type="dxa"/>
              <w:right w:w="240" w:type="dxa"/>
            </w:tcMar>
            <w:hideMark/>
          </w:tcPr>
          <w:p w14:paraId="02421C3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Pre-Break</w:t>
            </w:r>
          </w:p>
        </w:tc>
      </w:tr>
      <w:tr w:rsidR="00443468" w:rsidRPr="00443468" w14:paraId="30F1E47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586E1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CONT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29172E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Continue</w:t>
            </w:r>
          </w:p>
        </w:tc>
      </w:tr>
      <w:tr w:rsidR="00443468" w:rsidRPr="00443468" w14:paraId="64E77BB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AD61C7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PCNT</w:t>
            </w:r>
          </w:p>
        </w:tc>
        <w:tc>
          <w:tcPr>
            <w:tcW w:w="0" w:type="auto"/>
            <w:tcBorders>
              <w:left w:val="single" w:sz="6" w:space="0" w:color="auto"/>
              <w:bottom w:val="single" w:sz="6" w:space="0" w:color="auto"/>
            </w:tcBorders>
            <w:tcMar>
              <w:top w:w="120" w:type="dxa"/>
              <w:left w:w="240" w:type="dxa"/>
              <w:bottom w:w="120" w:type="dxa"/>
              <w:right w:w="240" w:type="dxa"/>
            </w:tcMar>
            <w:hideMark/>
          </w:tcPr>
          <w:p w14:paraId="130FEC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Pre-continue</w:t>
            </w:r>
          </w:p>
        </w:tc>
      </w:tr>
      <w:tr w:rsidR="00443468" w:rsidRPr="00443468" w14:paraId="2B94B9C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F80F55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EXIT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151D63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Exit Program</w:t>
            </w:r>
          </w:p>
        </w:tc>
      </w:tr>
      <w:tr w:rsidR="00443468" w:rsidRPr="00443468" w14:paraId="7403818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3A6E18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PEXIT</w:t>
            </w:r>
          </w:p>
        </w:tc>
        <w:tc>
          <w:tcPr>
            <w:tcW w:w="0" w:type="auto"/>
            <w:tcBorders>
              <w:left w:val="single" w:sz="6" w:space="0" w:color="auto"/>
              <w:bottom w:val="single" w:sz="6" w:space="0" w:color="auto"/>
            </w:tcBorders>
            <w:tcMar>
              <w:top w:w="120" w:type="dxa"/>
              <w:left w:w="240" w:type="dxa"/>
              <w:bottom w:w="120" w:type="dxa"/>
              <w:right w:w="240" w:type="dxa"/>
            </w:tcMar>
            <w:hideMark/>
          </w:tcPr>
          <w:p w14:paraId="3427C02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Pre-Exit</w:t>
            </w:r>
          </w:p>
        </w:tc>
      </w:tr>
      <w:tr w:rsidR="00443468" w:rsidRPr="00443468" w14:paraId="05ADBF7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58C8DA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BPT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C2229E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BreakPoint/Trap</w:t>
            </w:r>
          </w:p>
        </w:tc>
      </w:tr>
      <w:tr w:rsidR="00443468" w:rsidRPr="00443468" w14:paraId="2C3D01E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597BF9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Miscellaneous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599E62B1"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0976D36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B7FFB4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7D88BC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 Operation</w:t>
            </w:r>
          </w:p>
        </w:tc>
      </w:tr>
      <w:tr w:rsidR="00443468" w:rsidRPr="00443468" w14:paraId="2E26C5D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E98807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CS2R</w:t>
            </w:r>
          </w:p>
        </w:tc>
        <w:tc>
          <w:tcPr>
            <w:tcW w:w="0" w:type="auto"/>
            <w:tcBorders>
              <w:left w:val="single" w:sz="6" w:space="0" w:color="auto"/>
              <w:bottom w:val="single" w:sz="6" w:space="0" w:color="auto"/>
            </w:tcBorders>
            <w:tcMar>
              <w:top w:w="120" w:type="dxa"/>
              <w:left w:w="240" w:type="dxa"/>
              <w:bottom w:w="120" w:type="dxa"/>
              <w:right w:w="240" w:type="dxa"/>
            </w:tcMar>
            <w:hideMark/>
          </w:tcPr>
          <w:p w14:paraId="2B85269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Register</w:t>
            </w:r>
          </w:p>
        </w:tc>
      </w:tr>
      <w:tr w:rsidR="00443468" w:rsidRPr="00443468" w14:paraId="6C40E9B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0800E5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S2R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BB3D00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Register</w:t>
            </w:r>
          </w:p>
        </w:tc>
      </w:tr>
      <w:tr w:rsidR="00443468" w:rsidRPr="00443468" w14:paraId="2B07F73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152386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B2R</w:t>
            </w:r>
          </w:p>
        </w:tc>
        <w:tc>
          <w:tcPr>
            <w:tcW w:w="0" w:type="auto"/>
            <w:tcBorders>
              <w:left w:val="single" w:sz="6" w:space="0" w:color="auto"/>
              <w:bottom w:val="single" w:sz="6" w:space="0" w:color="auto"/>
            </w:tcBorders>
            <w:tcMar>
              <w:top w:w="120" w:type="dxa"/>
              <w:left w:w="240" w:type="dxa"/>
              <w:bottom w:w="120" w:type="dxa"/>
              <w:right w:w="240" w:type="dxa"/>
            </w:tcMar>
            <w:hideMark/>
          </w:tcPr>
          <w:p w14:paraId="1A4A2F5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Barrier To Register</w:t>
            </w:r>
          </w:p>
        </w:tc>
      </w:tr>
      <w:tr w:rsidR="00443468" w:rsidRPr="00443468" w14:paraId="3C64C2B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BA429E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E7BDB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Barrier Synchronization</w:t>
            </w:r>
          </w:p>
        </w:tc>
      </w:tr>
      <w:tr w:rsidR="00443468" w:rsidRPr="00443468" w14:paraId="0FC00AB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08E755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R2B</w:t>
            </w:r>
          </w:p>
        </w:tc>
        <w:tc>
          <w:tcPr>
            <w:tcW w:w="0" w:type="auto"/>
            <w:tcBorders>
              <w:left w:val="single" w:sz="6" w:space="0" w:color="auto"/>
              <w:bottom w:val="single" w:sz="6" w:space="0" w:color="auto"/>
            </w:tcBorders>
            <w:tcMar>
              <w:top w:w="120" w:type="dxa"/>
              <w:left w:w="240" w:type="dxa"/>
              <w:bottom w:w="120" w:type="dxa"/>
              <w:right w:w="240" w:type="dxa"/>
            </w:tcMar>
            <w:hideMark/>
          </w:tcPr>
          <w:p w14:paraId="74377CE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Register to Barrier</w:t>
            </w:r>
          </w:p>
        </w:tc>
      </w:tr>
      <w:tr w:rsidR="00443468" w:rsidRPr="00443468" w14:paraId="7EFC4EBB" w14:textId="77777777" w:rsidTr="00443468">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55677DC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w:t>
            </w:r>
          </w:p>
        </w:tc>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7E50DB5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 Across SIMD Thread Group</w:t>
            </w:r>
          </w:p>
        </w:tc>
      </w:tr>
    </w:tbl>
    <w:p w14:paraId="306554F2"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4.2. Volta Instruction Set</w:t>
      </w:r>
      <w:hyperlink r:id="rId35" w:anchor="volta-instruction-set" w:tooltip="Permalink to this headline" w:history="1">
        <w:r w:rsidRPr="00443468">
          <w:rPr>
            <w:rFonts w:ascii="FontAwesome" w:eastAsia="Times New Roman" w:hAnsi="FontAwesome" w:cs="Arial"/>
            <w:b/>
            <w:bCs/>
            <w:color w:val="0000FF"/>
            <w:kern w:val="0"/>
            <w:szCs w:val="21"/>
            <w:u w:val="single"/>
          </w:rPr>
          <w:sym w:font="Symbol" w:char="F0C1"/>
        </w:r>
      </w:hyperlink>
    </w:p>
    <w:p w14:paraId="3A7888E1"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lastRenderedPageBreak/>
        <w:t>The Volta architecture (Compute Capability 7.x) has the following instruction set format:</w:t>
      </w:r>
    </w:p>
    <w:p w14:paraId="3D27E5B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(instruction) (destination) (source1), (source2) ...</w:t>
      </w:r>
    </w:p>
    <w:p w14:paraId="3EA4B6B6"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Valid destination and source locations include:</w:t>
      </w:r>
    </w:p>
    <w:p w14:paraId="5002290D" w14:textId="77777777" w:rsidR="00443468" w:rsidRPr="00443468" w:rsidRDefault="00443468" w:rsidP="00443468">
      <w:pPr>
        <w:widowControl/>
        <w:numPr>
          <w:ilvl w:val="0"/>
          <w:numId w:val="7"/>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RX for registers</w:t>
      </w:r>
    </w:p>
    <w:p w14:paraId="7DEDB5C1" w14:textId="77777777" w:rsidR="00443468" w:rsidRPr="00443468" w:rsidRDefault="00443468" w:rsidP="00443468">
      <w:pPr>
        <w:widowControl/>
        <w:numPr>
          <w:ilvl w:val="0"/>
          <w:numId w:val="7"/>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SRX for special system-controlled registers</w:t>
      </w:r>
    </w:p>
    <w:p w14:paraId="2362ABBF" w14:textId="77777777" w:rsidR="00443468" w:rsidRPr="00443468" w:rsidRDefault="00443468" w:rsidP="00443468">
      <w:pPr>
        <w:widowControl/>
        <w:numPr>
          <w:ilvl w:val="0"/>
          <w:numId w:val="7"/>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PX for predicate registers</w:t>
      </w:r>
    </w:p>
    <w:p w14:paraId="1B6370F7" w14:textId="77777777" w:rsidR="00443468" w:rsidRPr="00443468" w:rsidRDefault="00443468" w:rsidP="00443468">
      <w:pPr>
        <w:widowControl/>
        <w:numPr>
          <w:ilvl w:val="0"/>
          <w:numId w:val="7"/>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c[X][Y] for constant memory</w:t>
      </w:r>
    </w:p>
    <w:p w14:paraId="50F17E82"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hyperlink r:id="rId36" w:anchor="volta-volta-instruction-set" w:history="1">
        <w:r w:rsidRPr="00443468">
          <w:rPr>
            <w:rFonts w:ascii="Arial" w:eastAsia="Times New Roman" w:hAnsi="Arial" w:cs="Arial"/>
            <w:color w:val="0000FF"/>
            <w:kern w:val="0"/>
            <w:sz w:val="24"/>
            <w:u w:val="single"/>
          </w:rPr>
          <w:t>Table 5</w:t>
        </w:r>
      </w:hyperlink>
      <w:r w:rsidRPr="00443468">
        <w:rPr>
          <w:rFonts w:ascii="Arial" w:eastAsia="Times New Roman" w:hAnsi="Arial" w:cs="Arial"/>
          <w:color w:val="1A1A1A"/>
          <w:kern w:val="0"/>
          <w:sz w:val="24"/>
        </w:rPr>
        <w:t> lists valid instructions for the Volta GPUs.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75"/>
        <w:gridCol w:w="5031"/>
      </w:tblGrid>
      <w:tr w:rsidR="00443468" w:rsidRPr="00443468" w14:paraId="1DA65A7C" w14:textId="77777777" w:rsidTr="00443468">
        <w:trPr>
          <w:tblHeader/>
        </w:trPr>
        <w:tc>
          <w:tcPr>
            <w:tcW w:w="0" w:type="auto"/>
            <w:gridSpan w:val="2"/>
            <w:tcBorders>
              <w:top w:val="nil"/>
              <w:left w:val="nil"/>
              <w:bottom w:val="nil"/>
              <w:right w:val="nil"/>
            </w:tcBorders>
            <w:noWrap/>
            <w:tcMar>
              <w:top w:w="120" w:type="dxa"/>
              <w:left w:w="240" w:type="dxa"/>
              <w:bottom w:w="120" w:type="dxa"/>
              <w:right w:w="240" w:type="dxa"/>
            </w:tcMar>
            <w:vAlign w:val="center"/>
            <w:hideMark/>
          </w:tcPr>
          <w:p w14:paraId="5B8F25B4" w14:textId="77777777" w:rsidR="00443468" w:rsidRPr="00443468" w:rsidRDefault="00443468" w:rsidP="00443468">
            <w:pPr>
              <w:widowControl/>
              <w:spacing w:after="360"/>
              <w:jc w:val="center"/>
              <w:rPr>
                <w:rFonts w:ascii="Arial" w:eastAsia="Times New Roman" w:hAnsi="Arial" w:cs="Arial"/>
                <w:i/>
                <w:iCs/>
                <w:kern w:val="0"/>
                <w:sz w:val="20"/>
                <w:szCs w:val="20"/>
              </w:rPr>
            </w:pPr>
            <w:r w:rsidRPr="00443468">
              <w:rPr>
                <w:rFonts w:ascii="Arial" w:eastAsia="Times New Roman" w:hAnsi="Arial" w:cs="Arial"/>
                <w:i/>
                <w:iCs/>
                <w:kern w:val="0"/>
                <w:sz w:val="20"/>
                <w:szCs w:val="20"/>
              </w:rPr>
              <w:t>Table 5. Volta Instruction Set</w:t>
            </w:r>
            <w:hyperlink r:id="rId37" w:anchor="id11" w:tooltip="Permalink to this table" w:history="1">
              <w:r w:rsidRPr="00443468">
                <w:rPr>
                  <w:rFonts w:ascii="FontAwesome" w:eastAsia="Times New Roman" w:hAnsi="FontAwesome" w:cs="Arial"/>
                  <w:i/>
                  <w:iCs/>
                  <w:color w:val="0000FF"/>
                  <w:kern w:val="0"/>
                  <w:szCs w:val="21"/>
                  <w:u w:val="single"/>
                </w:rPr>
                <w:sym w:font="Symbol" w:char="F0C1"/>
              </w:r>
            </w:hyperlink>
          </w:p>
        </w:tc>
      </w:tr>
      <w:tr w:rsidR="00443468" w:rsidRPr="00443468" w14:paraId="23E4B4FA" w14:textId="77777777" w:rsidTr="00443468">
        <w:trPr>
          <w:tblHeader/>
        </w:trPr>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11EA16B3"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Opcode</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5C7587B9"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Description</w:t>
            </w:r>
          </w:p>
        </w:tc>
      </w:tr>
      <w:tr w:rsidR="00443468" w:rsidRPr="00443468" w14:paraId="6A398FE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7FF9C7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Floating Point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442212D7"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3899E6A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51996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E770F7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Add</w:t>
            </w:r>
          </w:p>
        </w:tc>
      </w:tr>
      <w:tr w:rsidR="00443468" w:rsidRPr="00443468" w14:paraId="3D1B73E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3338AF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FADD32I</w:t>
            </w:r>
          </w:p>
        </w:tc>
        <w:tc>
          <w:tcPr>
            <w:tcW w:w="0" w:type="auto"/>
            <w:tcBorders>
              <w:left w:val="single" w:sz="6" w:space="0" w:color="auto"/>
              <w:bottom w:val="single" w:sz="6" w:space="0" w:color="auto"/>
            </w:tcBorders>
            <w:tcMar>
              <w:top w:w="120" w:type="dxa"/>
              <w:left w:w="240" w:type="dxa"/>
              <w:bottom w:w="120" w:type="dxa"/>
              <w:right w:w="240" w:type="dxa"/>
            </w:tcMar>
            <w:hideMark/>
          </w:tcPr>
          <w:p w14:paraId="6B65D7F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Add</w:t>
            </w:r>
          </w:p>
        </w:tc>
      </w:tr>
      <w:tr w:rsidR="00443468" w:rsidRPr="00443468" w14:paraId="4558D0A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13A4CD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FCHK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4A2D1D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Floating-point Range Check</w:t>
            </w:r>
          </w:p>
        </w:tc>
      </w:tr>
      <w:tr w:rsidR="00443468" w:rsidRPr="00443468" w14:paraId="3B53A91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B48EB8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FFMA32I</w:t>
            </w:r>
          </w:p>
        </w:tc>
        <w:tc>
          <w:tcPr>
            <w:tcW w:w="0" w:type="auto"/>
            <w:tcBorders>
              <w:left w:val="single" w:sz="6" w:space="0" w:color="auto"/>
              <w:bottom w:val="single" w:sz="6" w:space="0" w:color="auto"/>
            </w:tcBorders>
            <w:tcMar>
              <w:top w:w="120" w:type="dxa"/>
              <w:left w:w="240" w:type="dxa"/>
              <w:bottom w:w="120" w:type="dxa"/>
              <w:right w:w="240" w:type="dxa"/>
            </w:tcMar>
            <w:hideMark/>
          </w:tcPr>
          <w:p w14:paraId="377FC27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Fused Multiply and Add</w:t>
            </w:r>
          </w:p>
        </w:tc>
      </w:tr>
      <w:tr w:rsidR="00443468" w:rsidRPr="00443468" w14:paraId="6F96FEA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8AC61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FFMA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DDE98C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Fused Multiply and Add</w:t>
            </w:r>
          </w:p>
        </w:tc>
      </w:tr>
      <w:tr w:rsidR="00443468" w:rsidRPr="00443468" w14:paraId="5854830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EB32A2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FMNMX</w:t>
            </w:r>
          </w:p>
        </w:tc>
        <w:tc>
          <w:tcPr>
            <w:tcW w:w="0" w:type="auto"/>
            <w:tcBorders>
              <w:left w:val="single" w:sz="6" w:space="0" w:color="auto"/>
              <w:bottom w:val="single" w:sz="6" w:space="0" w:color="auto"/>
            </w:tcBorders>
            <w:tcMar>
              <w:top w:w="120" w:type="dxa"/>
              <w:left w:w="240" w:type="dxa"/>
              <w:bottom w:w="120" w:type="dxa"/>
              <w:right w:w="240" w:type="dxa"/>
            </w:tcMar>
            <w:hideMark/>
          </w:tcPr>
          <w:p w14:paraId="0A64CE8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Minimum/Maximum</w:t>
            </w:r>
          </w:p>
        </w:tc>
      </w:tr>
      <w:tr w:rsidR="00443468" w:rsidRPr="00443468" w14:paraId="7A07ADD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34CB1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D60EA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Multiply</w:t>
            </w:r>
          </w:p>
        </w:tc>
      </w:tr>
      <w:tr w:rsidR="00443468" w:rsidRPr="00443468" w14:paraId="13ECD1C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3A4A5A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FMUL32I</w:t>
            </w:r>
          </w:p>
        </w:tc>
        <w:tc>
          <w:tcPr>
            <w:tcW w:w="0" w:type="auto"/>
            <w:tcBorders>
              <w:left w:val="single" w:sz="6" w:space="0" w:color="auto"/>
              <w:bottom w:val="single" w:sz="6" w:space="0" w:color="auto"/>
            </w:tcBorders>
            <w:tcMar>
              <w:top w:w="120" w:type="dxa"/>
              <w:left w:w="240" w:type="dxa"/>
              <w:bottom w:w="120" w:type="dxa"/>
              <w:right w:w="240" w:type="dxa"/>
            </w:tcMar>
            <w:hideMark/>
          </w:tcPr>
          <w:p w14:paraId="2E732F5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Multiply</w:t>
            </w:r>
          </w:p>
        </w:tc>
      </w:tr>
      <w:tr w:rsidR="00443468" w:rsidRPr="00443468" w14:paraId="3FD11D5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37EA8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F2DEC5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Select</w:t>
            </w:r>
          </w:p>
        </w:tc>
      </w:tr>
      <w:tr w:rsidR="00443468" w:rsidRPr="00443468" w14:paraId="7995BD7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45ED0D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FSET</w:t>
            </w:r>
          </w:p>
        </w:tc>
        <w:tc>
          <w:tcPr>
            <w:tcW w:w="0" w:type="auto"/>
            <w:tcBorders>
              <w:left w:val="single" w:sz="6" w:space="0" w:color="auto"/>
              <w:bottom w:val="single" w:sz="6" w:space="0" w:color="auto"/>
            </w:tcBorders>
            <w:tcMar>
              <w:top w:w="120" w:type="dxa"/>
              <w:left w:w="240" w:type="dxa"/>
              <w:bottom w:w="120" w:type="dxa"/>
              <w:right w:w="240" w:type="dxa"/>
            </w:tcMar>
            <w:hideMark/>
          </w:tcPr>
          <w:p w14:paraId="547DCFB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Compare And Set</w:t>
            </w:r>
          </w:p>
        </w:tc>
      </w:tr>
      <w:tr w:rsidR="00443468" w:rsidRPr="00443468" w14:paraId="4F291DB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092B4A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72A5C7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Compare And Set Predicate</w:t>
            </w:r>
          </w:p>
        </w:tc>
      </w:tr>
      <w:tr w:rsidR="00443468" w:rsidRPr="00443468" w14:paraId="7F56838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766B3F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FSWZADD</w:t>
            </w:r>
          </w:p>
        </w:tc>
        <w:tc>
          <w:tcPr>
            <w:tcW w:w="0" w:type="auto"/>
            <w:tcBorders>
              <w:left w:val="single" w:sz="6" w:space="0" w:color="auto"/>
              <w:bottom w:val="single" w:sz="6" w:space="0" w:color="auto"/>
            </w:tcBorders>
            <w:tcMar>
              <w:top w:w="120" w:type="dxa"/>
              <w:left w:w="240" w:type="dxa"/>
              <w:bottom w:w="120" w:type="dxa"/>
              <w:right w:w="240" w:type="dxa"/>
            </w:tcMar>
            <w:hideMark/>
          </w:tcPr>
          <w:p w14:paraId="3A12D3D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Swizzle Add</w:t>
            </w:r>
          </w:p>
        </w:tc>
      </w:tr>
      <w:tr w:rsidR="00443468" w:rsidRPr="00443468" w14:paraId="68E1CC5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5018FE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MUFU</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7F9E56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 Function Operation</w:t>
            </w:r>
          </w:p>
        </w:tc>
      </w:tr>
      <w:tr w:rsidR="00443468" w:rsidRPr="00443468" w14:paraId="47A0084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96953D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HADD2</w:t>
            </w:r>
          </w:p>
        </w:tc>
        <w:tc>
          <w:tcPr>
            <w:tcW w:w="0" w:type="auto"/>
            <w:tcBorders>
              <w:left w:val="single" w:sz="6" w:space="0" w:color="auto"/>
              <w:bottom w:val="single" w:sz="6" w:space="0" w:color="auto"/>
            </w:tcBorders>
            <w:tcMar>
              <w:top w:w="120" w:type="dxa"/>
              <w:left w:w="240" w:type="dxa"/>
              <w:bottom w:w="120" w:type="dxa"/>
              <w:right w:w="240" w:type="dxa"/>
            </w:tcMar>
            <w:hideMark/>
          </w:tcPr>
          <w:p w14:paraId="18C1387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Add</w:t>
            </w:r>
          </w:p>
        </w:tc>
      </w:tr>
      <w:tr w:rsidR="00443468" w:rsidRPr="00443468" w14:paraId="226E723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16A0D2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HADD2_32I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C8702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Add</w:t>
            </w:r>
          </w:p>
        </w:tc>
      </w:tr>
      <w:tr w:rsidR="00443468" w:rsidRPr="00443468" w14:paraId="65D85B7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21FC84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HFMA2</w:t>
            </w:r>
          </w:p>
        </w:tc>
        <w:tc>
          <w:tcPr>
            <w:tcW w:w="0" w:type="auto"/>
            <w:tcBorders>
              <w:left w:val="single" w:sz="6" w:space="0" w:color="auto"/>
              <w:bottom w:val="single" w:sz="6" w:space="0" w:color="auto"/>
            </w:tcBorders>
            <w:tcMar>
              <w:top w:w="120" w:type="dxa"/>
              <w:left w:w="240" w:type="dxa"/>
              <w:bottom w:w="120" w:type="dxa"/>
              <w:right w:w="240" w:type="dxa"/>
            </w:tcMar>
            <w:hideMark/>
          </w:tcPr>
          <w:p w14:paraId="1853E72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Fused Mutiply Add</w:t>
            </w:r>
          </w:p>
        </w:tc>
      </w:tr>
      <w:tr w:rsidR="00443468" w:rsidRPr="00443468" w14:paraId="44E83C8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83A35A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HFMA2_32I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C293B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Fused Mutiply Add</w:t>
            </w:r>
          </w:p>
        </w:tc>
      </w:tr>
      <w:tr w:rsidR="00443468" w:rsidRPr="00443468" w14:paraId="722B425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C66059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HMMA</w:t>
            </w:r>
          </w:p>
        </w:tc>
        <w:tc>
          <w:tcPr>
            <w:tcW w:w="0" w:type="auto"/>
            <w:tcBorders>
              <w:left w:val="single" w:sz="6" w:space="0" w:color="auto"/>
              <w:bottom w:val="single" w:sz="6" w:space="0" w:color="auto"/>
            </w:tcBorders>
            <w:tcMar>
              <w:top w:w="120" w:type="dxa"/>
              <w:left w:w="240" w:type="dxa"/>
              <w:bottom w:w="120" w:type="dxa"/>
              <w:right w:w="240" w:type="dxa"/>
            </w:tcMar>
            <w:hideMark/>
          </w:tcPr>
          <w:p w14:paraId="10F06A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Matrix Multiply and Accumulate</w:t>
            </w:r>
          </w:p>
        </w:tc>
      </w:tr>
      <w:tr w:rsidR="00443468" w:rsidRPr="00443468" w14:paraId="282802F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09D2E8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HMUL2</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90E643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Multiply</w:t>
            </w:r>
          </w:p>
        </w:tc>
      </w:tr>
      <w:tr w:rsidR="00443468" w:rsidRPr="00443468" w14:paraId="3CC0CDE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2060F9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HMUL2_32I</w:t>
            </w:r>
          </w:p>
        </w:tc>
        <w:tc>
          <w:tcPr>
            <w:tcW w:w="0" w:type="auto"/>
            <w:tcBorders>
              <w:left w:val="single" w:sz="6" w:space="0" w:color="auto"/>
              <w:bottom w:val="single" w:sz="6" w:space="0" w:color="auto"/>
            </w:tcBorders>
            <w:tcMar>
              <w:top w:w="120" w:type="dxa"/>
              <w:left w:w="240" w:type="dxa"/>
              <w:bottom w:w="120" w:type="dxa"/>
              <w:right w:w="240" w:type="dxa"/>
            </w:tcMar>
            <w:hideMark/>
          </w:tcPr>
          <w:p w14:paraId="5D91C85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Multiply</w:t>
            </w:r>
          </w:p>
        </w:tc>
      </w:tr>
      <w:tr w:rsidR="00443468" w:rsidRPr="00443468" w14:paraId="5A537A6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BA7C99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HSET2</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EECB7C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Compare And Set</w:t>
            </w:r>
          </w:p>
        </w:tc>
      </w:tr>
      <w:tr w:rsidR="00443468" w:rsidRPr="00443468" w14:paraId="1622745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F8AA57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HSETP2</w:t>
            </w:r>
          </w:p>
        </w:tc>
        <w:tc>
          <w:tcPr>
            <w:tcW w:w="0" w:type="auto"/>
            <w:tcBorders>
              <w:left w:val="single" w:sz="6" w:space="0" w:color="auto"/>
              <w:bottom w:val="single" w:sz="6" w:space="0" w:color="auto"/>
            </w:tcBorders>
            <w:tcMar>
              <w:top w:w="120" w:type="dxa"/>
              <w:left w:w="240" w:type="dxa"/>
              <w:bottom w:w="120" w:type="dxa"/>
              <w:right w:w="240" w:type="dxa"/>
            </w:tcMar>
            <w:hideMark/>
          </w:tcPr>
          <w:p w14:paraId="14FBACD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Compare And Set Predicate</w:t>
            </w:r>
          </w:p>
        </w:tc>
      </w:tr>
      <w:tr w:rsidR="00443468" w:rsidRPr="00443468" w14:paraId="3241EBF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2D53AD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93E334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Add</w:t>
            </w:r>
          </w:p>
        </w:tc>
      </w:tr>
      <w:tr w:rsidR="00443468" w:rsidRPr="00443468" w14:paraId="1188D00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606D71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DFMA</w:t>
            </w:r>
          </w:p>
        </w:tc>
        <w:tc>
          <w:tcPr>
            <w:tcW w:w="0" w:type="auto"/>
            <w:tcBorders>
              <w:left w:val="single" w:sz="6" w:space="0" w:color="auto"/>
              <w:bottom w:val="single" w:sz="6" w:space="0" w:color="auto"/>
            </w:tcBorders>
            <w:tcMar>
              <w:top w:w="120" w:type="dxa"/>
              <w:left w:w="240" w:type="dxa"/>
              <w:bottom w:w="120" w:type="dxa"/>
              <w:right w:w="240" w:type="dxa"/>
            </w:tcMar>
            <w:hideMark/>
          </w:tcPr>
          <w:p w14:paraId="6F75B40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Fused Mutiply Add</w:t>
            </w:r>
          </w:p>
        </w:tc>
      </w:tr>
      <w:tr w:rsidR="00443468" w:rsidRPr="00443468" w14:paraId="78CE932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8A27CA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C941A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Multiply</w:t>
            </w:r>
          </w:p>
        </w:tc>
      </w:tr>
      <w:tr w:rsidR="00443468" w:rsidRPr="00443468" w14:paraId="5C7D424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7EFA13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2F07E23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Compare And Set Predicate</w:t>
            </w:r>
          </w:p>
        </w:tc>
      </w:tr>
      <w:tr w:rsidR="00443468" w:rsidRPr="00443468" w14:paraId="73A0AC7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C64546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Integer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007504F"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649C97C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604E27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BMSK</w:t>
            </w:r>
          </w:p>
        </w:tc>
        <w:tc>
          <w:tcPr>
            <w:tcW w:w="0" w:type="auto"/>
            <w:tcBorders>
              <w:left w:val="single" w:sz="6" w:space="0" w:color="auto"/>
              <w:bottom w:val="single" w:sz="6" w:space="0" w:color="auto"/>
            </w:tcBorders>
            <w:tcMar>
              <w:top w:w="120" w:type="dxa"/>
              <w:left w:w="240" w:type="dxa"/>
              <w:bottom w:w="120" w:type="dxa"/>
              <w:right w:w="240" w:type="dxa"/>
            </w:tcMar>
            <w:hideMark/>
          </w:tcPr>
          <w:p w14:paraId="3470C0A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Bitfield Mask</w:t>
            </w:r>
          </w:p>
        </w:tc>
      </w:tr>
      <w:tr w:rsidR="00443468" w:rsidRPr="00443468" w14:paraId="497CCB4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677421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BREV</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8308C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 Reverse</w:t>
            </w:r>
          </w:p>
        </w:tc>
      </w:tr>
      <w:tr w:rsidR="00443468" w:rsidRPr="00443468" w14:paraId="047652A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38EE48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w:t>
            </w:r>
          </w:p>
        </w:tc>
        <w:tc>
          <w:tcPr>
            <w:tcW w:w="0" w:type="auto"/>
            <w:tcBorders>
              <w:left w:val="single" w:sz="6" w:space="0" w:color="auto"/>
              <w:bottom w:val="single" w:sz="6" w:space="0" w:color="auto"/>
            </w:tcBorders>
            <w:tcMar>
              <w:top w:w="120" w:type="dxa"/>
              <w:left w:w="240" w:type="dxa"/>
              <w:bottom w:w="120" w:type="dxa"/>
              <w:right w:w="240" w:type="dxa"/>
            </w:tcMar>
            <w:hideMark/>
          </w:tcPr>
          <w:p w14:paraId="2BE17C9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Find Leading One</w:t>
            </w:r>
          </w:p>
        </w:tc>
      </w:tr>
      <w:tr w:rsidR="00443468" w:rsidRPr="00443468" w14:paraId="2BD6B50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A4D8C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IABS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C0CA30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Absolute Value</w:t>
            </w:r>
          </w:p>
        </w:tc>
      </w:tr>
      <w:tr w:rsidR="00443468" w:rsidRPr="00443468" w14:paraId="1DDAF41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6EADE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w:t>
            </w:r>
          </w:p>
        </w:tc>
        <w:tc>
          <w:tcPr>
            <w:tcW w:w="0" w:type="auto"/>
            <w:tcBorders>
              <w:left w:val="single" w:sz="6" w:space="0" w:color="auto"/>
              <w:bottom w:val="single" w:sz="6" w:space="0" w:color="auto"/>
            </w:tcBorders>
            <w:tcMar>
              <w:top w:w="120" w:type="dxa"/>
              <w:left w:w="240" w:type="dxa"/>
              <w:bottom w:w="120" w:type="dxa"/>
              <w:right w:w="240" w:type="dxa"/>
            </w:tcMar>
            <w:hideMark/>
          </w:tcPr>
          <w:p w14:paraId="5B63C72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Addition</w:t>
            </w:r>
          </w:p>
        </w:tc>
      </w:tr>
      <w:tr w:rsidR="00443468" w:rsidRPr="00443468" w14:paraId="5BB4EFB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3D1D0B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IADD3</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340100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3-input Integer Addition</w:t>
            </w:r>
          </w:p>
        </w:tc>
      </w:tr>
      <w:tr w:rsidR="00443468" w:rsidRPr="00443468" w14:paraId="52988B7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75DC26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IADD32I</w:t>
            </w:r>
          </w:p>
        </w:tc>
        <w:tc>
          <w:tcPr>
            <w:tcW w:w="0" w:type="auto"/>
            <w:tcBorders>
              <w:left w:val="single" w:sz="6" w:space="0" w:color="auto"/>
              <w:bottom w:val="single" w:sz="6" w:space="0" w:color="auto"/>
            </w:tcBorders>
            <w:tcMar>
              <w:top w:w="120" w:type="dxa"/>
              <w:left w:w="240" w:type="dxa"/>
              <w:bottom w:w="120" w:type="dxa"/>
              <w:right w:w="240" w:type="dxa"/>
            </w:tcMar>
            <w:hideMark/>
          </w:tcPr>
          <w:p w14:paraId="72F8EC9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Addition</w:t>
            </w:r>
          </w:p>
        </w:tc>
      </w:tr>
      <w:tr w:rsidR="00443468" w:rsidRPr="00443468" w14:paraId="7F01518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12BE3F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IDP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BD6803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Dot Product and Accumulate</w:t>
            </w:r>
          </w:p>
        </w:tc>
      </w:tr>
      <w:tr w:rsidR="00443468" w:rsidRPr="00443468" w14:paraId="7449649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0A1DE4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IDP4A</w:t>
            </w:r>
          </w:p>
        </w:tc>
        <w:tc>
          <w:tcPr>
            <w:tcW w:w="0" w:type="auto"/>
            <w:tcBorders>
              <w:left w:val="single" w:sz="6" w:space="0" w:color="auto"/>
              <w:bottom w:val="single" w:sz="6" w:space="0" w:color="auto"/>
            </w:tcBorders>
            <w:tcMar>
              <w:top w:w="120" w:type="dxa"/>
              <w:left w:w="240" w:type="dxa"/>
              <w:bottom w:w="120" w:type="dxa"/>
              <w:right w:w="240" w:type="dxa"/>
            </w:tcMar>
            <w:hideMark/>
          </w:tcPr>
          <w:p w14:paraId="0CD8CD5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Dot Product and Accumulate</w:t>
            </w:r>
          </w:p>
        </w:tc>
      </w:tr>
      <w:tr w:rsidR="00443468" w:rsidRPr="00443468" w14:paraId="1FB97AD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A47EE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IMAD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7A4FE3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 And Add</w:t>
            </w:r>
          </w:p>
        </w:tc>
      </w:tr>
      <w:tr w:rsidR="00443468" w:rsidRPr="00443468" w14:paraId="6E8B5F2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9A980E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IMMA</w:t>
            </w:r>
          </w:p>
        </w:tc>
        <w:tc>
          <w:tcPr>
            <w:tcW w:w="0" w:type="auto"/>
            <w:tcBorders>
              <w:left w:val="single" w:sz="6" w:space="0" w:color="auto"/>
              <w:bottom w:val="single" w:sz="6" w:space="0" w:color="auto"/>
            </w:tcBorders>
            <w:tcMar>
              <w:top w:w="120" w:type="dxa"/>
              <w:left w:w="240" w:type="dxa"/>
              <w:bottom w:w="120" w:type="dxa"/>
              <w:right w:w="240" w:type="dxa"/>
            </w:tcMar>
            <w:hideMark/>
          </w:tcPr>
          <w:p w14:paraId="66C3547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Matrix Multiply and Accumulate</w:t>
            </w:r>
          </w:p>
        </w:tc>
      </w:tr>
      <w:tr w:rsidR="00443468" w:rsidRPr="00443468" w14:paraId="07A60D5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3CEF8F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IMNMX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6312D5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Minimum/Maximum</w:t>
            </w:r>
          </w:p>
        </w:tc>
      </w:tr>
      <w:tr w:rsidR="00443468" w:rsidRPr="00443468" w14:paraId="28AFEF2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85ACA8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IMUL</w:t>
            </w:r>
          </w:p>
        </w:tc>
        <w:tc>
          <w:tcPr>
            <w:tcW w:w="0" w:type="auto"/>
            <w:tcBorders>
              <w:left w:val="single" w:sz="6" w:space="0" w:color="auto"/>
              <w:bottom w:val="single" w:sz="6" w:space="0" w:color="auto"/>
            </w:tcBorders>
            <w:tcMar>
              <w:top w:w="120" w:type="dxa"/>
              <w:left w:w="240" w:type="dxa"/>
              <w:bottom w:w="120" w:type="dxa"/>
              <w:right w:w="240" w:type="dxa"/>
            </w:tcMar>
            <w:hideMark/>
          </w:tcPr>
          <w:p w14:paraId="1E18638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w:t>
            </w:r>
          </w:p>
        </w:tc>
      </w:tr>
      <w:tr w:rsidR="00443468" w:rsidRPr="00443468" w14:paraId="59493E0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076068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IMUL32I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AE549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w:t>
            </w:r>
          </w:p>
        </w:tc>
      </w:tr>
      <w:tr w:rsidR="00443468" w:rsidRPr="00443468" w14:paraId="43EAAF0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9DC99D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ISCADD</w:t>
            </w:r>
          </w:p>
        </w:tc>
        <w:tc>
          <w:tcPr>
            <w:tcW w:w="0" w:type="auto"/>
            <w:tcBorders>
              <w:left w:val="single" w:sz="6" w:space="0" w:color="auto"/>
              <w:bottom w:val="single" w:sz="6" w:space="0" w:color="auto"/>
            </w:tcBorders>
            <w:tcMar>
              <w:top w:w="120" w:type="dxa"/>
              <w:left w:w="240" w:type="dxa"/>
              <w:bottom w:w="120" w:type="dxa"/>
              <w:right w:w="240" w:type="dxa"/>
            </w:tcMar>
            <w:hideMark/>
          </w:tcPr>
          <w:p w14:paraId="4F0668A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Scaled Integer Addition</w:t>
            </w:r>
          </w:p>
        </w:tc>
      </w:tr>
      <w:tr w:rsidR="00443468" w:rsidRPr="00443468" w14:paraId="5512DCA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D4A8FB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ISCADD32I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07935D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Scaled Integer Addition</w:t>
            </w:r>
          </w:p>
        </w:tc>
      </w:tr>
      <w:tr w:rsidR="00443468" w:rsidRPr="00443468" w14:paraId="761E3A2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FA70BC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567C358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Compare And Set Predicate</w:t>
            </w:r>
          </w:p>
        </w:tc>
      </w:tr>
      <w:tr w:rsidR="00443468" w:rsidRPr="00443468" w14:paraId="74D78DF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0AA00A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LEA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4E6C9C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Effective Address</w:t>
            </w:r>
          </w:p>
        </w:tc>
      </w:tr>
      <w:tr w:rsidR="00443468" w:rsidRPr="00443468" w14:paraId="4C3A203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C6F1F2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w:t>
            </w:r>
          </w:p>
        </w:tc>
        <w:tc>
          <w:tcPr>
            <w:tcW w:w="0" w:type="auto"/>
            <w:tcBorders>
              <w:left w:val="single" w:sz="6" w:space="0" w:color="auto"/>
              <w:bottom w:val="single" w:sz="6" w:space="0" w:color="auto"/>
            </w:tcBorders>
            <w:tcMar>
              <w:top w:w="120" w:type="dxa"/>
              <w:left w:w="240" w:type="dxa"/>
              <w:bottom w:w="120" w:type="dxa"/>
              <w:right w:w="240" w:type="dxa"/>
            </w:tcMar>
            <w:hideMark/>
          </w:tcPr>
          <w:p w14:paraId="1E0BF81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69B74D7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CF1BF5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LOP3</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146F1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75C8551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823C21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LOP32I</w:t>
            </w:r>
          </w:p>
        </w:tc>
        <w:tc>
          <w:tcPr>
            <w:tcW w:w="0" w:type="auto"/>
            <w:tcBorders>
              <w:left w:val="single" w:sz="6" w:space="0" w:color="auto"/>
              <w:bottom w:val="single" w:sz="6" w:space="0" w:color="auto"/>
            </w:tcBorders>
            <w:tcMar>
              <w:top w:w="120" w:type="dxa"/>
              <w:left w:w="240" w:type="dxa"/>
              <w:bottom w:w="120" w:type="dxa"/>
              <w:right w:w="240" w:type="dxa"/>
            </w:tcMar>
            <w:hideMark/>
          </w:tcPr>
          <w:p w14:paraId="4ED8FF5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76A7561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1744A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POPC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553B08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Population count</w:t>
            </w:r>
          </w:p>
        </w:tc>
      </w:tr>
      <w:tr w:rsidR="00443468" w:rsidRPr="00443468" w14:paraId="7B17DAD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C9DF17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SHF</w:t>
            </w:r>
          </w:p>
        </w:tc>
        <w:tc>
          <w:tcPr>
            <w:tcW w:w="0" w:type="auto"/>
            <w:tcBorders>
              <w:left w:val="single" w:sz="6" w:space="0" w:color="auto"/>
              <w:bottom w:val="single" w:sz="6" w:space="0" w:color="auto"/>
            </w:tcBorders>
            <w:tcMar>
              <w:top w:w="120" w:type="dxa"/>
              <w:left w:w="240" w:type="dxa"/>
              <w:bottom w:w="120" w:type="dxa"/>
              <w:right w:w="240" w:type="dxa"/>
            </w:tcMar>
            <w:hideMark/>
          </w:tcPr>
          <w:p w14:paraId="2246397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Funnel Shift</w:t>
            </w:r>
          </w:p>
        </w:tc>
      </w:tr>
      <w:tr w:rsidR="00443468" w:rsidRPr="00443468" w14:paraId="4225B13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D32EB3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57705C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Shift Left</w:t>
            </w:r>
          </w:p>
        </w:tc>
      </w:tr>
      <w:tr w:rsidR="00443468" w:rsidRPr="00443468" w14:paraId="19DEFA3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B0C192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SHR</w:t>
            </w:r>
          </w:p>
        </w:tc>
        <w:tc>
          <w:tcPr>
            <w:tcW w:w="0" w:type="auto"/>
            <w:tcBorders>
              <w:left w:val="single" w:sz="6" w:space="0" w:color="auto"/>
              <w:bottom w:val="single" w:sz="6" w:space="0" w:color="auto"/>
            </w:tcBorders>
            <w:tcMar>
              <w:top w:w="120" w:type="dxa"/>
              <w:left w:w="240" w:type="dxa"/>
              <w:bottom w:w="120" w:type="dxa"/>
              <w:right w:w="240" w:type="dxa"/>
            </w:tcMar>
            <w:hideMark/>
          </w:tcPr>
          <w:p w14:paraId="5A2D609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Shift Right</w:t>
            </w:r>
          </w:p>
        </w:tc>
      </w:tr>
      <w:tr w:rsidR="00443468" w:rsidRPr="00443468" w14:paraId="57278BE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A30D6E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VABSDIFF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EB1697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Difference</w:t>
            </w:r>
          </w:p>
        </w:tc>
      </w:tr>
      <w:tr w:rsidR="00443468" w:rsidRPr="00443468" w14:paraId="6266BCB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32F64C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VABSDIFF4</w:t>
            </w:r>
          </w:p>
        </w:tc>
        <w:tc>
          <w:tcPr>
            <w:tcW w:w="0" w:type="auto"/>
            <w:tcBorders>
              <w:left w:val="single" w:sz="6" w:space="0" w:color="auto"/>
              <w:bottom w:val="single" w:sz="6" w:space="0" w:color="auto"/>
            </w:tcBorders>
            <w:tcMar>
              <w:top w:w="120" w:type="dxa"/>
              <w:left w:w="240" w:type="dxa"/>
              <w:bottom w:w="120" w:type="dxa"/>
              <w:right w:w="240" w:type="dxa"/>
            </w:tcMar>
            <w:hideMark/>
          </w:tcPr>
          <w:p w14:paraId="6C39044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Difference</w:t>
            </w:r>
          </w:p>
        </w:tc>
      </w:tr>
      <w:tr w:rsidR="00443468" w:rsidRPr="00443468" w14:paraId="7F96F32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A61872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Conversion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A89B2A3"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735B664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CFAF4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F2F</w:t>
            </w:r>
          </w:p>
        </w:tc>
        <w:tc>
          <w:tcPr>
            <w:tcW w:w="0" w:type="auto"/>
            <w:tcBorders>
              <w:left w:val="single" w:sz="6" w:space="0" w:color="auto"/>
              <w:bottom w:val="single" w:sz="6" w:space="0" w:color="auto"/>
            </w:tcBorders>
            <w:tcMar>
              <w:top w:w="120" w:type="dxa"/>
              <w:left w:w="240" w:type="dxa"/>
              <w:bottom w:w="120" w:type="dxa"/>
              <w:right w:w="240" w:type="dxa"/>
            </w:tcMar>
            <w:hideMark/>
          </w:tcPr>
          <w:p w14:paraId="2274BBF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To Floating Point Conversion</w:t>
            </w:r>
          </w:p>
        </w:tc>
      </w:tr>
      <w:tr w:rsidR="00443468" w:rsidRPr="00443468" w14:paraId="2D3B858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4701F3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C6B58D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To Integer Conversion</w:t>
            </w:r>
          </w:p>
        </w:tc>
      </w:tr>
      <w:tr w:rsidR="00443468" w:rsidRPr="00443468" w14:paraId="66D6E70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F7F1F1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I2F</w:t>
            </w:r>
          </w:p>
        </w:tc>
        <w:tc>
          <w:tcPr>
            <w:tcW w:w="0" w:type="auto"/>
            <w:tcBorders>
              <w:left w:val="single" w:sz="6" w:space="0" w:color="auto"/>
              <w:bottom w:val="single" w:sz="6" w:space="0" w:color="auto"/>
            </w:tcBorders>
            <w:tcMar>
              <w:top w:w="120" w:type="dxa"/>
              <w:left w:w="240" w:type="dxa"/>
              <w:bottom w:w="120" w:type="dxa"/>
              <w:right w:w="240" w:type="dxa"/>
            </w:tcMar>
            <w:hideMark/>
          </w:tcPr>
          <w:p w14:paraId="2AD9211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Floating Point Conversion</w:t>
            </w:r>
          </w:p>
        </w:tc>
      </w:tr>
      <w:tr w:rsidR="00443468" w:rsidRPr="00443468" w14:paraId="55444FF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D6A3E4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FE3125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Integer Conversion</w:t>
            </w:r>
          </w:p>
        </w:tc>
      </w:tr>
      <w:tr w:rsidR="00443468" w:rsidRPr="00443468" w14:paraId="2D1C83C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8BC192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I2IP</w:t>
            </w:r>
          </w:p>
        </w:tc>
        <w:tc>
          <w:tcPr>
            <w:tcW w:w="0" w:type="auto"/>
            <w:tcBorders>
              <w:left w:val="single" w:sz="6" w:space="0" w:color="auto"/>
              <w:bottom w:val="single" w:sz="6" w:space="0" w:color="auto"/>
            </w:tcBorders>
            <w:tcMar>
              <w:top w:w="120" w:type="dxa"/>
              <w:left w:w="240" w:type="dxa"/>
              <w:bottom w:w="120" w:type="dxa"/>
              <w:right w:w="240" w:type="dxa"/>
            </w:tcMar>
            <w:hideMark/>
          </w:tcPr>
          <w:p w14:paraId="231D10D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Integer Conversion and Packing</w:t>
            </w:r>
          </w:p>
        </w:tc>
      </w:tr>
      <w:tr w:rsidR="00443468" w:rsidRPr="00443468" w14:paraId="66986B4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9F8BB3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FRND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63411B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Round To Integer</w:t>
            </w:r>
          </w:p>
        </w:tc>
      </w:tr>
      <w:tr w:rsidR="00443468" w:rsidRPr="00443468" w14:paraId="74F0068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059504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Movement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7D6A5FF4"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016F4F8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7367C9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057C0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w:t>
            </w:r>
          </w:p>
        </w:tc>
      </w:tr>
      <w:tr w:rsidR="00443468" w:rsidRPr="00443468" w14:paraId="1DE830A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6498B6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MOV32I</w:t>
            </w:r>
          </w:p>
        </w:tc>
        <w:tc>
          <w:tcPr>
            <w:tcW w:w="0" w:type="auto"/>
            <w:tcBorders>
              <w:left w:val="single" w:sz="6" w:space="0" w:color="auto"/>
              <w:bottom w:val="single" w:sz="6" w:space="0" w:color="auto"/>
            </w:tcBorders>
            <w:tcMar>
              <w:top w:w="120" w:type="dxa"/>
              <w:left w:w="240" w:type="dxa"/>
              <w:bottom w:w="120" w:type="dxa"/>
              <w:right w:w="240" w:type="dxa"/>
            </w:tcMar>
            <w:hideMark/>
          </w:tcPr>
          <w:p w14:paraId="6E751D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w:t>
            </w:r>
          </w:p>
        </w:tc>
      </w:tr>
      <w:tr w:rsidR="00443468" w:rsidRPr="00443468" w14:paraId="4158BA6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F9F96C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PRMT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868A39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Permute Register Pair</w:t>
            </w:r>
          </w:p>
        </w:tc>
      </w:tr>
      <w:tr w:rsidR="00443468" w:rsidRPr="00443468" w14:paraId="34061B9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3F33C5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SEL</w:t>
            </w:r>
          </w:p>
        </w:tc>
        <w:tc>
          <w:tcPr>
            <w:tcW w:w="0" w:type="auto"/>
            <w:tcBorders>
              <w:left w:val="single" w:sz="6" w:space="0" w:color="auto"/>
              <w:bottom w:val="single" w:sz="6" w:space="0" w:color="auto"/>
            </w:tcBorders>
            <w:tcMar>
              <w:top w:w="120" w:type="dxa"/>
              <w:left w:w="240" w:type="dxa"/>
              <w:bottom w:w="120" w:type="dxa"/>
              <w:right w:w="240" w:type="dxa"/>
            </w:tcMar>
            <w:hideMark/>
          </w:tcPr>
          <w:p w14:paraId="255E76F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Select Source with Predicate</w:t>
            </w:r>
          </w:p>
        </w:tc>
      </w:tr>
      <w:tr w:rsidR="00443468" w:rsidRPr="00443468" w14:paraId="0CBE148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95D95D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SGXT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6497FF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Sign Extend</w:t>
            </w:r>
          </w:p>
        </w:tc>
      </w:tr>
      <w:tr w:rsidR="00443468" w:rsidRPr="00443468" w14:paraId="09AD6FD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3270A1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SHFL</w:t>
            </w:r>
          </w:p>
        </w:tc>
        <w:tc>
          <w:tcPr>
            <w:tcW w:w="0" w:type="auto"/>
            <w:tcBorders>
              <w:left w:val="single" w:sz="6" w:space="0" w:color="auto"/>
              <w:bottom w:val="single" w:sz="6" w:space="0" w:color="auto"/>
            </w:tcBorders>
            <w:tcMar>
              <w:top w:w="120" w:type="dxa"/>
              <w:left w:w="240" w:type="dxa"/>
              <w:bottom w:w="120" w:type="dxa"/>
              <w:right w:w="240" w:type="dxa"/>
            </w:tcMar>
            <w:hideMark/>
          </w:tcPr>
          <w:p w14:paraId="3BBAD5E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 Wide Register Shuffle</w:t>
            </w:r>
          </w:p>
        </w:tc>
      </w:tr>
      <w:tr w:rsidR="00443468" w:rsidRPr="00443468" w14:paraId="48C2A02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DA757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Predicate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7D1DAC5"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06050AB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D875AF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PLOP3</w:t>
            </w:r>
          </w:p>
        </w:tc>
        <w:tc>
          <w:tcPr>
            <w:tcW w:w="0" w:type="auto"/>
            <w:tcBorders>
              <w:left w:val="single" w:sz="6" w:space="0" w:color="auto"/>
              <w:bottom w:val="single" w:sz="6" w:space="0" w:color="auto"/>
            </w:tcBorders>
            <w:tcMar>
              <w:top w:w="120" w:type="dxa"/>
              <w:left w:w="240" w:type="dxa"/>
              <w:bottom w:w="120" w:type="dxa"/>
              <w:right w:w="240" w:type="dxa"/>
            </w:tcMar>
            <w:hideMark/>
          </w:tcPr>
          <w:p w14:paraId="7CB9FBF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Predicate Logic Operation</w:t>
            </w:r>
          </w:p>
        </w:tc>
      </w:tr>
      <w:tr w:rsidR="00443468" w:rsidRPr="00443468" w14:paraId="73D6A42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A79581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C36228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Combine Predicates and Set Predicate</w:t>
            </w:r>
          </w:p>
        </w:tc>
      </w:tr>
      <w:tr w:rsidR="00443468" w:rsidRPr="00443468" w14:paraId="75EA7B1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C6343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P2R</w:t>
            </w:r>
          </w:p>
        </w:tc>
        <w:tc>
          <w:tcPr>
            <w:tcW w:w="0" w:type="auto"/>
            <w:tcBorders>
              <w:left w:val="single" w:sz="6" w:space="0" w:color="auto"/>
              <w:bottom w:val="single" w:sz="6" w:space="0" w:color="auto"/>
            </w:tcBorders>
            <w:tcMar>
              <w:top w:w="120" w:type="dxa"/>
              <w:left w:w="240" w:type="dxa"/>
              <w:bottom w:w="120" w:type="dxa"/>
              <w:right w:w="240" w:type="dxa"/>
            </w:tcMar>
            <w:hideMark/>
          </w:tcPr>
          <w:p w14:paraId="572D0A2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Predicate Register To Register</w:t>
            </w:r>
          </w:p>
        </w:tc>
      </w:tr>
      <w:tr w:rsidR="00443468" w:rsidRPr="00443468" w14:paraId="0711548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F80F8C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R2P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1D5830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Register To Predicate Register</w:t>
            </w:r>
          </w:p>
        </w:tc>
      </w:tr>
      <w:tr w:rsidR="00443468" w:rsidRPr="00443468" w14:paraId="4811B4A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EE396F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Load/Store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3C23E4EA"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53EFE24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A4C6E1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128592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generic Memory</w:t>
            </w:r>
          </w:p>
        </w:tc>
      </w:tr>
      <w:tr w:rsidR="00443468" w:rsidRPr="00443468" w14:paraId="5055E66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4C802A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LDC</w:t>
            </w:r>
          </w:p>
        </w:tc>
        <w:tc>
          <w:tcPr>
            <w:tcW w:w="0" w:type="auto"/>
            <w:tcBorders>
              <w:left w:val="single" w:sz="6" w:space="0" w:color="auto"/>
              <w:bottom w:val="single" w:sz="6" w:space="0" w:color="auto"/>
            </w:tcBorders>
            <w:tcMar>
              <w:top w:w="120" w:type="dxa"/>
              <w:left w:w="240" w:type="dxa"/>
              <w:bottom w:w="120" w:type="dxa"/>
              <w:right w:w="240" w:type="dxa"/>
            </w:tcMar>
            <w:hideMark/>
          </w:tcPr>
          <w:p w14:paraId="781B749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Constant</w:t>
            </w:r>
          </w:p>
        </w:tc>
      </w:tr>
      <w:tr w:rsidR="00443468" w:rsidRPr="00443468" w14:paraId="70AE25D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A75EEB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954AE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Global Memory</w:t>
            </w:r>
          </w:p>
        </w:tc>
      </w:tr>
      <w:tr w:rsidR="00443468" w:rsidRPr="00443468" w14:paraId="4C784DD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3EF943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LDL</w:t>
            </w:r>
          </w:p>
        </w:tc>
        <w:tc>
          <w:tcPr>
            <w:tcW w:w="0" w:type="auto"/>
            <w:tcBorders>
              <w:left w:val="single" w:sz="6" w:space="0" w:color="auto"/>
              <w:bottom w:val="single" w:sz="6" w:space="0" w:color="auto"/>
            </w:tcBorders>
            <w:tcMar>
              <w:top w:w="120" w:type="dxa"/>
              <w:left w:w="240" w:type="dxa"/>
              <w:bottom w:w="120" w:type="dxa"/>
              <w:right w:w="240" w:type="dxa"/>
            </w:tcMar>
            <w:hideMark/>
          </w:tcPr>
          <w:p w14:paraId="7915981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within Local Memory Window</w:t>
            </w:r>
          </w:p>
        </w:tc>
      </w:tr>
      <w:tr w:rsidR="00443468" w:rsidRPr="00443468" w14:paraId="4E72915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5041B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F71F2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within Shared Memory Window</w:t>
            </w:r>
          </w:p>
        </w:tc>
      </w:tr>
      <w:tr w:rsidR="00443468" w:rsidRPr="00443468" w14:paraId="1402E6F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C3F0B6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ST</w:t>
            </w:r>
          </w:p>
        </w:tc>
        <w:tc>
          <w:tcPr>
            <w:tcW w:w="0" w:type="auto"/>
            <w:tcBorders>
              <w:left w:val="single" w:sz="6" w:space="0" w:color="auto"/>
              <w:bottom w:val="single" w:sz="6" w:space="0" w:color="auto"/>
            </w:tcBorders>
            <w:tcMar>
              <w:top w:w="120" w:type="dxa"/>
              <w:left w:w="240" w:type="dxa"/>
              <w:bottom w:w="120" w:type="dxa"/>
              <w:right w:w="240" w:type="dxa"/>
            </w:tcMar>
            <w:hideMark/>
          </w:tcPr>
          <w:p w14:paraId="39A542D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to Generic Memory</w:t>
            </w:r>
          </w:p>
        </w:tc>
      </w:tr>
      <w:tr w:rsidR="00443468" w:rsidRPr="00443468" w14:paraId="2C5A480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E633A9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FCAA6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to Global Memory</w:t>
            </w:r>
          </w:p>
        </w:tc>
      </w:tr>
      <w:tr w:rsidR="00443468" w:rsidRPr="00443468" w14:paraId="2C62D65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E8980D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STL</w:t>
            </w:r>
          </w:p>
        </w:tc>
        <w:tc>
          <w:tcPr>
            <w:tcW w:w="0" w:type="auto"/>
            <w:tcBorders>
              <w:left w:val="single" w:sz="6" w:space="0" w:color="auto"/>
              <w:bottom w:val="single" w:sz="6" w:space="0" w:color="auto"/>
            </w:tcBorders>
            <w:tcMar>
              <w:top w:w="120" w:type="dxa"/>
              <w:left w:w="240" w:type="dxa"/>
              <w:bottom w:w="120" w:type="dxa"/>
              <w:right w:w="240" w:type="dxa"/>
            </w:tcMar>
            <w:hideMark/>
          </w:tcPr>
          <w:p w14:paraId="1C20AB9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within Local or Shared Window</w:t>
            </w:r>
          </w:p>
        </w:tc>
      </w:tr>
      <w:tr w:rsidR="00443468" w:rsidRPr="00443468" w14:paraId="73C38B7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6C6447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F3E4AA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within Local or Shared Window</w:t>
            </w:r>
          </w:p>
        </w:tc>
      </w:tr>
      <w:tr w:rsidR="00443468" w:rsidRPr="00443468" w14:paraId="3796D7F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FCA2C0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MATCH</w:t>
            </w:r>
          </w:p>
        </w:tc>
        <w:tc>
          <w:tcPr>
            <w:tcW w:w="0" w:type="auto"/>
            <w:tcBorders>
              <w:left w:val="single" w:sz="6" w:space="0" w:color="auto"/>
              <w:bottom w:val="single" w:sz="6" w:space="0" w:color="auto"/>
            </w:tcBorders>
            <w:tcMar>
              <w:top w:w="120" w:type="dxa"/>
              <w:left w:w="240" w:type="dxa"/>
              <w:bottom w:w="120" w:type="dxa"/>
              <w:right w:w="240" w:type="dxa"/>
            </w:tcMar>
            <w:hideMark/>
          </w:tcPr>
          <w:p w14:paraId="7A089D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Match Register Values Across Thread Group</w:t>
            </w:r>
          </w:p>
        </w:tc>
      </w:tr>
      <w:tr w:rsidR="00443468" w:rsidRPr="00443468" w14:paraId="315D98F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E7BCA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QSPC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53C322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Query Space</w:t>
            </w:r>
          </w:p>
        </w:tc>
      </w:tr>
      <w:tr w:rsidR="00443468" w:rsidRPr="00443468" w14:paraId="4453371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EC2843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w:t>
            </w:r>
          </w:p>
        </w:tc>
        <w:tc>
          <w:tcPr>
            <w:tcW w:w="0" w:type="auto"/>
            <w:tcBorders>
              <w:left w:val="single" w:sz="6" w:space="0" w:color="auto"/>
              <w:bottom w:val="single" w:sz="6" w:space="0" w:color="auto"/>
            </w:tcBorders>
            <w:tcMar>
              <w:top w:w="120" w:type="dxa"/>
              <w:left w:w="240" w:type="dxa"/>
              <w:bottom w:w="120" w:type="dxa"/>
              <w:right w:w="240" w:type="dxa"/>
            </w:tcMar>
            <w:hideMark/>
          </w:tcPr>
          <w:p w14:paraId="3757F4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Generic Memory</w:t>
            </w:r>
          </w:p>
        </w:tc>
      </w:tr>
      <w:tr w:rsidR="00443468" w:rsidRPr="00443468" w14:paraId="63697A2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77552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AF6A6C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Shared Memory</w:t>
            </w:r>
          </w:p>
        </w:tc>
      </w:tr>
      <w:tr w:rsidR="00443468" w:rsidRPr="00443468" w14:paraId="111E18C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0813F0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ATOMG</w:t>
            </w:r>
          </w:p>
        </w:tc>
        <w:tc>
          <w:tcPr>
            <w:tcW w:w="0" w:type="auto"/>
            <w:tcBorders>
              <w:left w:val="single" w:sz="6" w:space="0" w:color="auto"/>
              <w:bottom w:val="single" w:sz="6" w:space="0" w:color="auto"/>
            </w:tcBorders>
            <w:tcMar>
              <w:top w:w="120" w:type="dxa"/>
              <w:left w:w="240" w:type="dxa"/>
              <w:bottom w:w="120" w:type="dxa"/>
              <w:right w:w="240" w:type="dxa"/>
            </w:tcMar>
            <w:hideMark/>
          </w:tcPr>
          <w:p w14:paraId="595AF2B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Global Memory</w:t>
            </w:r>
          </w:p>
        </w:tc>
      </w:tr>
      <w:tr w:rsidR="00443468" w:rsidRPr="00443468" w14:paraId="617FDD8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AA9F41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505259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Operation on Generic Memory</w:t>
            </w:r>
          </w:p>
        </w:tc>
      </w:tr>
      <w:tr w:rsidR="00443468" w:rsidRPr="00443468" w14:paraId="36BB838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16295E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w:t>
            </w:r>
          </w:p>
        </w:tc>
        <w:tc>
          <w:tcPr>
            <w:tcW w:w="0" w:type="auto"/>
            <w:tcBorders>
              <w:left w:val="single" w:sz="6" w:space="0" w:color="auto"/>
              <w:bottom w:val="single" w:sz="6" w:space="0" w:color="auto"/>
            </w:tcBorders>
            <w:tcMar>
              <w:top w:w="120" w:type="dxa"/>
              <w:left w:w="240" w:type="dxa"/>
              <w:bottom w:w="120" w:type="dxa"/>
              <w:right w:w="240" w:type="dxa"/>
            </w:tcMar>
            <w:hideMark/>
          </w:tcPr>
          <w:p w14:paraId="3E1E980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Cache Control</w:t>
            </w:r>
          </w:p>
        </w:tc>
      </w:tr>
      <w:tr w:rsidR="00443468" w:rsidRPr="00443468" w14:paraId="06DB9E8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2B2042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255F66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Cache Control</w:t>
            </w:r>
          </w:p>
        </w:tc>
      </w:tr>
      <w:tr w:rsidR="00443468" w:rsidRPr="00443468" w14:paraId="423DED0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25D35E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ERRBAR</w:t>
            </w:r>
          </w:p>
        </w:tc>
        <w:tc>
          <w:tcPr>
            <w:tcW w:w="0" w:type="auto"/>
            <w:tcBorders>
              <w:left w:val="single" w:sz="6" w:space="0" w:color="auto"/>
              <w:bottom w:val="single" w:sz="6" w:space="0" w:color="auto"/>
            </w:tcBorders>
            <w:tcMar>
              <w:top w:w="120" w:type="dxa"/>
              <w:left w:w="240" w:type="dxa"/>
              <w:bottom w:w="120" w:type="dxa"/>
              <w:right w:w="240" w:type="dxa"/>
            </w:tcMar>
            <w:hideMark/>
          </w:tcPr>
          <w:p w14:paraId="3CE898E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Error Barrier</w:t>
            </w:r>
          </w:p>
        </w:tc>
      </w:tr>
      <w:tr w:rsidR="00443468" w:rsidRPr="00443468" w14:paraId="13D9FB6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CBAA74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MEMBAR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AFBC5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Memory Barrier</w:t>
            </w:r>
          </w:p>
        </w:tc>
      </w:tr>
      <w:tr w:rsidR="00443468" w:rsidRPr="00443468" w14:paraId="59256AA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C8E5A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CCTLT</w:t>
            </w:r>
          </w:p>
        </w:tc>
        <w:tc>
          <w:tcPr>
            <w:tcW w:w="0" w:type="auto"/>
            <w:tcBorders>
              <w:left w:val="single" w:sz="6" w:space="0" w:color="auto"/>
              <w:bottom w:val="single" w:sz="6" w:space="0" w:color="auto"/>
            </w:tcBorders>
            <w:tcMar>
              <w:top w:w="120" w:type="dxa"/>
              <w:left w:w="240" w:type="dxa"/>
              <w:bottom w:w="120" w:type="dxa"/>
              <w:right w:w="240" w:type="dxa"/>
            </w:tcMar>
            <w:hideMark/>
          </w:tcPr>
          <w:p w14:paraId="6C24C1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Cache Control</w:t>
            </w:r>
          </w:p>
        </w:tc>
      </w:tr>
      <w:tr w:rsidR="00443468" w:rsidRPr="00443468" w14:paraId="7A1F1B9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B79337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Texture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3B7B81D"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7C937E1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672F8C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w:t>
            </w:r>
          </w:p>
        </w:tc>
        <w:tc>
          <w:tcPr>
            <w:tcW w:w="0" w:type="auto"/>
            <w:tcBorders>
              <w:left w:val="single" w:sz="6" w:space="0" w:color="auto"/>
              <w:bottom w:val="single" w:sz="6" w:space="0" w:color="auto"/>
            </w:tcBorders>
            <w:tcMar>
              <w:top w:w="120" w:type="dxa"/>
              <w:left w:w="240" w:type="dxa"/>
              <w:bottom w:w="120" w:type="dxa"/>
              <w:right w:w="240" w:type="dxa"/>
            </w:tcMar>
            <w:hideMark/>
          </w:tcPr>
          <w:p w14:paraId="53BFB51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Fetch</w:t>
            </w:r>
          </w:p>
        </w:tc>
      </w:tr>
      <w:tr w:rsidR="00443468" w:rsidRPr="00443468" w14:paraId="49D08F0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159E5F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D72C7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w:t>
            </w:r>
          </w:p>
        </w:tc>
      </w:tr>
      <w:tr w:rsidR="00443468" w:rsidRPr="00443468" w14:paraId="15A9F24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10B6D7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TLD4</w:t>
            </w:r>
          </w:p>
        </w:tc>
        <w:tc>
          <w:tcPr>
            <w:tcW w:w="0" w:type="auto"/>
            <w:tcBorders>
              <w:left w:val="single" w:sz="6" w:space="0" w:color="auto"/>
              <w:bottom w:val="single" w:sz="6" w:space="0" w:color="auto"/>
            </w:tcBorders>
            <w:tcMar>
              <w:top w:w="120" w:type="dxa"/>
              <w:left w:w="240" w:type="dxa"/>
              <w:bottom w:w="120" w:type="dxa"/>
              <w:right w:w="240" w:type="dxa"/>
            </w:tcMar>
            <w:hideMark/>
          </w:tcPr>
          <w:p w14:paraId="0E74108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 4</w:t>
            </w:r>
          </w:p>
        </w:tc>
      </w:tr>
      <w:tr w:rsidR="00443468" w:rsidRPr="00443468" w14:paraId="4C5BD37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3BFE68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TMML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3FBC25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MipMap Level</w:t>
            </w:r>
          </w:p>
        </w:tc>
      </w:tr>
      <w:tr w:rsidR="00443468" w:rsidRPr="00443468" w14:paraId="5C6E8E2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9CC046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TXD</w:t>
            </w:r>
          </w:p>
        </w:tc>
        <w:tc>
          <w:tcPr>
            <w:tcW w:w="0" w:type="auto"/>
            <w:tcBorders>
              <w:left w:val="single" w:sz="6" w:space="0" w:color="auto"/>
              <w:bottom w:val="single" w:sz="6" w:space="0" w:color="auto"/>
            </w:tcBorders>
            <w:tcMar>
              <w:top w:w="120" w:type="dxa"/>
              <w:left w:w="240" w:type="dxa"/>
              <w:bottom w:w="120" w:type="dxa"/>
              <w:right w:w="240" w:type="dxa"/>
            </w:tcMar>
            <w:hideMark/>
          </w:tcPr>
          <w:p w14:paraId="22D18F2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Fetch With Derivatives</w:t>
            </w:r>
          </w:p>
        </w:tc>
      </w:tr>
      <w:tr w:rsidR="00443468" w:rsidRPr="00443468" w14:paraId="7D8FFBA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8517CF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TXQ</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932D13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Query</w:t>
            </w:r>
          </w:p>
        </w:tc>
      </w:tr>
      <w:tr w:rsidR="00443468" w:rsidRPr="00443468" w14:paraId="4EE685F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7B5E7A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lastRenderedPageBreak/>
              <w:t>Surface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388484C7"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22C5958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CAED72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SUATOM</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A8105B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 on Surface Memory</w:t>
            </w:r>
          </w:p>
        </w:tc>
      </w:tr>
      <w:tr w:rsidR="00443468" w:rsidRPr="00443468" w14:paraId="40D455A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1051CA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SULD</w:t>
            </w:r>
          </w:p>
        </w:tc>
        <w:tc>
          <w:tcPr>
            <w:tcW w:w="0" w:type="auto"/>
            <w:tcBorders>
              <w:left w:val="single" w:sz="6" w:space="0" w:color="auto"/>
              <w:bottom w:val="single" w:sz="6" w:space="0" w:color="auto"/>
            </w:tcBorders>
            <w:tcMar>
              <w:top w:w="120" w:type="dxa"/>
              <w:left w:w="240" w:type="dxa"/>
              <w:bottom w:w="120" w:type="dxa"/>
              <w:right w:w="240" w:type="dxa"/>
            </w:tcMar>
            <w:hideMark/>
          </w:tcPr>
          <w:p w14:paraId="0C29F6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Surface Load</w:t>
            </w:r>
          </w:p>
        </w:tc>
      </w:tr>
      <w:tr w:rsidR="00443468" w:rsidRPr="00443468" w14:paraId="4E1EF35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CE7100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SURED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75EE25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Op on Surface Memory</w:t>
            </w:r>
          </w:p>
        </w:tc>
      </w:tr>
      <w:tr w:rsidR="00443468" w:rsidRPr="00443468" w14:paraId="5016784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46AE7A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SUST</w:t>
            </w:r>
          </w:p>
        </w:tc>
        <w:tc>
          <w:tcPr>
            <w:tcW w:w="0" w:type="auto"/>
            <w:tcBorders>
              <w:left w:val="single" w:sz="6" w:space="0" w:color="auto"/>
              <w:bottom w:val="single" w:sz="6" w:space="0" w:color="auto"/>
            </w:tcBorders>
            <w:tcMar>
              <w:top w:w="120" w:type="dxa"/>
              <w:left w:w="240" w:type="dxa"/>
              <w:bottom w:w="120" w:type="dxa"/>
              <w:right w:w="240" w:type="dxa"/>
            </w:tcMar>
            <w:hideMark/>
          </w:tcPr>
          <w:p w14:paraId="6445428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Surface Store</w:t>
            </w:r>
          </w:p>
        </w:tc>
      </w:tr>
      <w:tr w:rsidR="00443468" w:rsidRPr="00443468" w14:paraId="1EEEE34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9122FD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Control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9C1127C"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348835A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D93136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BMOV</w:t>
            </w:r>
          </w:p>
        </w:tc>
        <w:tc>
          <w:tcPr>
            <w:tcW w:w="0" w:type="auto"/>
            <w:tcBorders>
              <w:left w:val="single" w:sz="6" w:space="0" w:color="auto"/>
              <w:bottom w:val="single" w:sz="6" w:space="0" w:color="auto"/>
            </w:tcBorders>
            <w:tcMar>
              <w:top w:w="120" w:type="dxa"/>
              <w:left w:w="240" w:type="dxa"/>
              <w:bottom w:w="120" w:type="dxa"/>
              <w:right w:w="240" w:type="dxa"/>
            </w:tcMar>
            <w:hideMark/>
          </w:tcPr>
          <w:p w14:paraId="1E5B6D9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Convergence Barrier State</w:t>
            </w:r>
          </w:p>
        </w:tc>
      </w:tr>
      <w:tr w:rsidR="00443468" w:rsidRPr="00443468" w14:paraId="15F899E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87E8AC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BPT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99DCE1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BreakPoint/Trap</w:t>
            </w:r>
          </w:p>
        </w:tc>
      </w:tr>
      <w:tr w:rsidR="00443468" w:rsidRPr="00443468" w14:paraId="3C4F9AA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D361B2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BRA</w:t>
            </w:r>
          </w:p>
        </w:tc>
        <w:tc>
          <w:tcPr>
            <w:tcW w:w="0" w:type="auto"/>
            <w:tcBorders>
              <w:left w:val="single" w:sz="6" w:space="0" w:color="auto"/>
              <w:bottom w:val="single" w:sz="6" w:space="0" w:color="auto"/>
            </w:tcBorders>
            <w:tcMar>
              <w:top w:w="120" w:type="dxa"/>
              <w:left w:w="240" w:type="dxa"/>
              <w:bottom w:w="120" w:type="dxa"/>
              <w:right w:w="240" w:type="dxa"/>
            </w:tcMar>
            <w:hideMark/>
          </w:tcPr>
          <w:p w14:paraId="1FBD4D6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w:t>
            </w:r>
          </w:p>
        </w:tc>
      </w:tr>
      <w:tr w:rsidR="00443468" w:rsidRPr="00443468" w14:paraId="57A4C62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4ED97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9C863A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 out of the Specified Convergence Barrier</w:t>
            </w:r>
          </w:p>
        </w:tc>
      </w:tr>
      <w:tr w:rsidR="00443468" w:rsidRPr="00443468" w14:paraId="4D55D6F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752ABF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BRX</w:t>
            </w:r>
          </w:p>
        </w:tc>
        <w:tc>
          <w:tcPr>
            <w:tcW w:w="0" w:type="auto"/>
            <w:tcBorders>
              <w:left w:val="single" w:sz="6" w:space="0" w:color="auto"/>
              <w:bottom w:val="single" w:sz="6" w:space="0" w:color="auto"/>
            </w:tcBorders>
            <w:tcMar>
              <w:top w:w="120" w:type="dxa"/>
              <w:left w:w="240" w:type="dxa"/>
              <w:bottom w:w="120" w:type="dxa"/>
              <w:right w:w="240" w:type="dxa"/>
            </w:tcMar>
            <w:hideMark/>
          </w:tcPr>
          <w:p w14:paraId="699D29B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 Indirect</w:t>
            </w:r>
          </w:p>
        </w:tc>
      </w:tr>
      <w:tr w:rsidR="00443468" w:rsidRPr="00443468" w14:paraId="35A15FF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1240C1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BSSY</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EF0596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Barrier Set Convergence Synchronization Point</w:t>
            </w:r>
          </w:p>
        </w:tc>
      </w:tr>
      <w:tr w:rsidR="00443468" w:rsidRPr="00443468" w14:paraId="3C11058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AEB410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BSYNC</w:t>
            </w:r>
          </w:p>
        </w:tc>
        <w:tc>
          <w:tcPr>
            <w:tcW w:w="0" w:type="auto"/>
            <w:tcBorders>
              <w:left w:val="single" w:sz="6" w:space="0" w:color="auto"/>
              <w:bottom w:val="single" w:sz="6" w:space="0" w:color="auto"/>
            </w:tcBorders>
            <w:tcMar>
              <w:top w:w="120" w:type="dxa"/>
              <w:left w:w="240" w:type="dxa"/>
              <w:bottom w:w="120" w:type="dxa"/>
              <w:right w:w="240" w:type="dxa"/>
            </w:tcMar>
            <w:hideMark/>
          </w:tcPr>
          <w:p w14:paraId="7E2A692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Synchronize Threads on a Convergence Barrier</w:t>
            </w:r>
          </w:p>
        </w:tc>
      </w:tr>
      <w:tr w:rsidR="00443468" w:rsidRPr="00443468" w14:paraId="793F8CB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40E491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CALL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316B58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Call Function</w:t>
            </w:r>
          </w:p>
        </w:tc>
      </w:tr>
      <w:tr w:rsidR="00443468" w:rsidRPr="00443468" w14:paraId="1C28278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605D53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EXIT</w:t>
            </w:r>
          </w:p>
        </w:tc>
        <w:tc>
          <w:tcPr>
            <w:tcW w:w="0" w:type="auto"/>
            <w:tcBorders>
              <w:left w:val="single" w:sz="6" w:space="0" w:color="auto"/>
              <w:bottom w:val="single" w:sz="6" w:space="0" w:color="auto"/>
            </w:tcBorders>
            <w:tcMar>
              <w:top w:w="120" w:type="dxa"/>
              <w:left w:w="240" w:type="dxa"/>
              <w:bottom w:w="120" w:type="dxa"/>
              <w:right w:w="240" w:type="dxa"/>
            </w:tcMar>
            <w:hideMark/>
          </w:tcPr>
          <w:p w14:paraId="78D19AA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Exit Program</w:t>
            </w:r>
          </w:p>
        </w:tc>
      </w:tr>
      <w:tr w:rsidR="00443468" w:rsidRPr="00443468" w14:paraId="4EBD86B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B806A7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882031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w:t>
            </w:r>
          </w:p>
        </w:tc>
      </w:tr>
      <w:tr w:rsidR="00443468" w:rsidRPr="00443468" w14:paraId="0AE1BBB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7E5C98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JMX</w:t>
            </w:r>
          </w:p>
        </w:tc>
        <w:tc>
          <w:tcPr>
            <w:tcW w:w="0" w:type="auto"/>
            <w:tcBorders>
              <w:left w:val="single" w:sz="6" w:space="0" w:color="auto"/>
              <w:bottom w:val="single" w:sz="6" w:space="0" w:color="auto"/>
            </w:tcBorders>
            <w:tcMar>
              <w:top w:w="120" w:type="dxa"/>
              <w:left w:w="240" w:type="dxa"/>
              <w:bottom w:w="120" w:type="dxa"/>
              <w:right w:w="240" w:type="dxa"/>
            </w:tcMar>
            <w:hideMark/>
          </w:tcPr>
          <w:p w14:paraId="2571694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 Indirect</w:t>
            </w:r>
          </w:p>
        </w:tc>
      </w:tr>
      <w:tr w:rsidR="00443468" w:rsidRPr="00443468" w14:paraId="0250215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0EA2D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KILL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2DD63F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Kill Thread</w:t>
            </w:r>
          </w:p>
        </w:tc>
      </w:tr>
      <w:tr w:rsidR="00443468" w:rsidRPr="00443468" w14:paraId="468E57B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71BEC0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NANOSLEEP</w:t>
            </w:r>
          </w:p>
        </w:tc>
        <w:tc>
          <w:tcPr>
            <w:tcW w:w="0" w:type="auto"/>
            <w:tcBorders>
              <w:left w:val="single" w:sz="6" w:space="0" w:color="auto"/>
              <w:bottom w:val="single" w:sz="6" w:space="0" w:color="auto"/>
            </w:tcBorders>
            <w:tcMar>
              <w:top w:w="120" w:type="dxa"/>
              <w:left w:w="240" w:type="dxa"/>
              <w:bottom w:w="120" w:type="dxa"/>
              <w:right w:w="240" w:type="dxa"/>
            </w:tcMar>
            <w:hideMark/>
          </w:tcPr>
          <w:p w14:paraId="653BEA0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Suspend Execution</w:t>
            </w:r>
          </w:p>
        </w:tc>
      </w:tr>
      <w:tr w:rsidR="00443468" w:rsidRPr="00443468" w14:paraId="5A3EE2D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DC8491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7A9055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Return From Subroutine</w:t>
            </w:r>
          </w:p>
        </w:tc>
      </w:tr>
      <w:tr w:rsidR="00443468" w:rsidRPr="00443468" w14:paraId="21DBBF5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9909B0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RPCMOV</w:t>
            </w:r>
          </w:p>
        </w:tc>
        <w:tc>
          <w:tcPr>
            <w:tcW w:w="0" w:type="auto"/>
            <w:tcBorders>
              <w:left w:val="single" w:sz="6" w:space="0" w:color="auto"/>
              <w:bottom w:val="single" w:sz="6" w:space="0" w:color="auto"/>
            </w:tcBorders>
            <w:tcMar>
              <w:top w:w="120" w:type="dxa"/>
              <w:left w:w="240" w:type="dxa"/>
              <w:bottom w:w="120" w:type="dxa"/>
              <w:right w:w="240" w:type="dxa"/>
            </w:tcMar>
            <w:hideMark/>
          </w:tcPr>
          <w:p w14:paraId="7B986E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PC Register Move</w:t>
            </w:r>
          </w:p>
        </w:tc>
      </w:tr>
      <w:tr w:rsidR="00443468" w:rsidRPr="00443468" w14:paraId="0F3C50E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6483F4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RTT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CAF618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Return From Trap</w:t>
            </w:r>
          </w:p>
        </w:tc>
      </w:tr>
      <w:tr w:rsidR="00443468" w:rsidRPr="00443468" w14:paraId="6F23CD8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7F7985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WARPSYNC</w:t>
            </w:r>
          </w:p>
        </w:tc>
        <w:tc>
          <w:tcPr>
            <w:tcW w:w="0" w:type="auto"/>
            <w:tcBorders>
              <w:left w:val="single" w:sz="6" w:space="0" w:color="auto"/>
              <w:bottom w:val="single" w:sz="6" w:space="0" w:color="auto"/>
            </w:tcBorders>
            <w:tcMar>
              <w:top w:w="120" w:type="dxa"/>
              <w:left w:w="240" w:type="dxa"/>
              <w:bottom w:w="120" w:type="dxa"/>
              <w:right w:w="240" w:type="dxa"/>
            </w:tcMar>
            <w:hideMark/>
          </w:tcPr>
          <w:p w14:paraId="109CEC5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Synchronize Threads in Warp</w:t>
            </w:r>
          </w:p>
        </w:tc>
      </w:tr>
      <w:tr w:rsidR="00443468" w:rsidRPr="00443468" w14:paraId="05BDF56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B907A8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YIELD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0BA4A3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Yield Control</w:t>
            </w:r>
          </w:p>
        </w:tc>
      </w:tr>
      <w:tr w:rsidR="00443468" w:rsidRPr="00443468" w14:paraId="5D47BEE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37C269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Miscellaneous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2CE160B5"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2CBBB36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4741BE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B2R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5605C2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Barrier To Register</w:t>
            </w:r>
          </w:p>
        </w:tc>
      </w:tr>
      <w:tr w:rsidR="00443468" w:rsidRPr="00443468" w14:paraId="2BBF911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7DD9C6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w:t>
            </w:r>
          </w:p>
        </w:tc>
        <w:tc>
          <w:tcPr>
            <w:tcW w:w="0" w:type="auto"/>
            <w:tcBorders>
              <w:left w:val="single" w:sz="6" w:space="0" w:color="auto"/>
              <w:bottom w:val="single" w:sz="6" w:space="0" w:color="auto"/>
            </w:tcBorders>
            <w:tcMar>
              <w:top w:w="120" w:type="dxa"/>
              <w:left w:w="240" w:type="dxa"/>
              <w:bottom w:w="120" w:type="dxa"/>
              <w:right w:w="240" w:type="dxa"/>
            </w:tcMar>
            <w:hideMark/>
          </w:tcPr>
          <w:p w14:paraId="4BC6FC0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Barrier Synchronization</w:t>
            </w:r>
          </w:p>
        </w:tc>
      </w:tr>
      <w:tr w:rsidR="00443468" w:rsidRPr="00443468" w14:paraId="69457AB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F2E763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CS2R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47B4CF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Register</w:t>
            </w:r>
          </w:p>
        </w:tc>
      </w:tr>
      <w:tr w:rsidR="00443468" w:rsidRPr="00443468" w14:paraId="25E6E35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981EBD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DEPBAR</w:t>
            </w:r>
          </w:p>
        </w:tc>
        <w:tc>
          <w:tcPr>
            <w:tcW w:w="0" w:type="auto"/>
            <w:tcBorders>
              <w:left w:val="single" w:sz="6" w:space="0" w:color="auto"/>
              <w:bottom w:val="single" w:sz="6" w:space="0" w:color="auto"/>
            </w:tcBorders>
            <w:tcMar>
              <w:top w:w="120" w:type="dxa"/>
              <w:left w:w="240" w:type="dxa"/>
              <w:bottom w:w="120" w:type="dxa"/>
              <w:right w:w="240" w:type="dxa"/>
            </w:tcMar>
            <w:hideMark/>
          </w:tcPr>
          <w:p w14:paraId="784263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Dependency Barrier</w:t>
            </w:r>
          </w:p>
        </w:tc>
      </w:tr>
      <w:tr w:rsidR="00443468" w:rsidRPr="00443468" w14:paraId="2553999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5AC97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GETLMEMBASE</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934B01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Get Local Memory Base Address</w:t>
            </w:r>
          </w:p>
        </w:tc>
      </w:tr>
      <w:tr w:rsidR="00443468" w:rsidRPr="00443468" w14:paraId="602FA09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338747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LEPC</w:t>
            </w:r>
          </w:p>
        </w:tc>
        <w:tc>
          <w:tcPr>
            <w:tcW w:w="0" w:type="auto"/>
            <w:tcBorders>
              <w:left w:val="single" w:sz="6" w:space="0" w:color="auto"/>
              <w:bottom w:val="single" w:sz="6" w:space="0" w:color="auto"/>
            </w:tcBorders>
            <w:tcMar>
              <w:top w:w="120" w:type="dxa"/>
              <w:left w:w="240" w:type="dxa"/>
              <w:bottom w:w="120" w:type="dxa"/>
              <w:right w:w="240" w:type="dxa"/>
            </w:tcMar>
            <w:hideMark/>
          </w:tcPr>
          <w:p w14:paraId="77D9236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Effective PC</w:t>
            </w:r>
          </w:p>
        </w:tc>
      </w:tr>
      <w:tr w:rsidR="00443468" w:rsidRPr="00443468" w14:paraId="6E978DB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2FFAF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1BB040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 Operation</w:t>
            </w:r>
          </w:p>
        </w:tc>
      </w:tr>
      <w:tr w:rsidR="00443468" w:rsidRPr="00443468" w14:paraId="654CAF4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72560C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PMTRIG</w:t>
            </w:r>
          </w:p>
        </w:tc>
        <w:tc>
          <w:tcPr>
            <w:tcW w:w="0" w:type="auto"/>
            <w:tcBorders>
              <w:left w:val="single" w:sz="6" w:space="0" w:color="auto"/>
              <w:bottom w:val="single" w:sz="6" w:space="0" w:color="auto"/>
            </w:tcBorders>
            <w:tcMar>
              <w:top w:w="120" w:type="dxa"/>
              <w:left w:w="240" w:type="dxa"/>
              <w:bottom w:w="120" w:type="dxa"/>
              <w:right w:w="240" w:type="dxa"/>
            </w:tcMar>
            <w:hideMark/>
          </w:tcPr>
          <w:p w14:paraId="7FFE995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Performance Monitor Trigger</w:t>
            </w:r>
          </w:p>
        </w:tc>
      </w:tr>
      <w:tr w:rsidR="00443468" w:rsidRPr="00443468" w14:paraId="39E7492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9EC7A7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R2B</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0236BB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Register to Barrier</w:t>
            </w:r>
          </w:p>
        </w:tc>
      </w:tr>
      <w:tr w:rsidR="00443468" w:rsidRPr="00443468" w14:paraId="15A3928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8EF486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S2R</w:t>
            </w:r>
          </w:p>
        </w:tc>
        <w:tc>
          <w:tcPr>
            <w:tcW w:w="0" w:type="auto"/>
            <w:tcBorders>
              <w:left w:val="single" w:sz="6" w:space="0" w:color="auto"/>
              <w:bottom w:val="single" w:sz="6" w:space="0" w:color="auto"/>
            </w:tcBorders>
            <w:tcMar>
              <w:top w:w="120" w:type="dxa"/>
              <w:left w:w="240" w:type="dxa"/>
              <w:bottom w:w="120" w:type="dxa"/>
              <w:right w:w="240" w:type="dxa"/>
            </w:tcMar>
            <w:hideMark/>
          </w:tcPr>
          <w:p w14:paraId="0EBA217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Register</w:t>
            </w:r>
          </w:p>
        </w:tc>
      </w:tr>
      <w:tr w:rsidR="00443468" w:rsidRPr="00443468" w14:paraId="249257A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F39F26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SETCTAID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D1548B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 CTA ID</w:t>
            </w:r>
          </w:p>
        </w:tc>
      </w:tr>
      <w:tr w:rsidR="00443468" w:rsidRPr="00443468" w14:paraId="1733511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D39D2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SETLMEMBASE</w:t>
            </w:r>
          </w:p>
        </w:tc>
        <w:tc>
          <w:tcPr>
            <w:tcW w:w="0" w:type="auto"/>
            <w:tcBorders>
              <w:left w:val="single" w:sz="6" w:space="0" w:color="auto"/>
              <w:bottom w:val="single" w:sz="6" w:space="0" w:color="auto"/>
            </w:tcBorders>
            <w:tcMar>
              <w:top w:w="120" w:type="dxa"/>
              <w:left w:w="240" w:type="dxa"/>
              <w:bottom w:w="120" w:type="dxa"/>
              <w:right w:w="240" w:type="dxa"/>
            </w:tcMar>
            <w:hideMark/>
          </w:tcPr>
          <w:p w14:paraId="4E4A65E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 Local Memory Base Address</w:t>
            </w:r>
          </w:p>
        </w:tc>
      </w:tr>
      <w:tr w:rsidR="00443468" w:rsidRPr="00443468" w14:paraId="2601EFD4" w14:textId="77777777" w:rsidTr="00443468">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26BBA05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w:t>
            </w:r>
          </w:p>
        </w:tc>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070355D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 Across SIMD Thread Group</w:t>
            </w:r>
          </w:p>
        </w:tc>
      </w:tr>
    </w:tbl>
    <w:p w14:paraId="335A6B1D"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4.3. Turing Instruction Set</w:t>
      </w:r>
      <w:hyperlink r:id="rId38" w:anchor="turing-instruction-set" w:tooltip="Permalink to this headline" w:history="1">
        <w:r w:rsidRPr="00443468">
          <w:rPr>
            <w:rFonts w:ascii="FontAwesome" w:eastAsia="Times New Roman" w:hAnsi="FontAwesome" w:cs="Arial"/>
            <w:b/>
            <w:bCs/>
            <w:color w:val="0000FF"/>
            <w:kern w:val="0"/>
            <w:szCs w:val="21"/>
            <w:u w:val="single"/>
          </w:rPr>
          <w:sym w:font="Symbol" w:char="F0C1"/>
        </w:r>
      </w:hyperlink>
    </w:p>
    <w:p w14:paraId="2ECBFBDF" w14:textId="77777777" w:rsidR="00443468" w:rsidRPr="00443468" w:rsidRDefault="00443468" w:rsidP="00443468">
      <w:pPr>
        <w:widowControl/>
        <w:shd w:val="clear" w:color="auto" w:fill="FFFFFF"/>
        <w:spacing w:before="225" w:line="360" w:lineRule="atLeast"/>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The Turing architecture (Compute Capability 7.3 and 7.5) have the following instruction set format:</w:t>
      </w:r>
    </w:p>
    <w:p w14:paraId="628A66A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(instruction) (destination) (source1), (source2) ...</w:t>
      </w:r>
    </w:p>
    <w:p w14:paraId="72915AA0"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Valid destination and source locations include:</w:t>
      </w:r>
    </w:p>
    <w:p w14:paraId="4D4EA848" w14:textId="77777777" w:rsidR="00443468" w:rsidRPr="00443468" w:rsidRDefault="00443468" w:rsidP="00443468">
      <w:pPr>
        <w:widowControl/>
        <w:numPr>
          <w:ilvl w:val="0"/>
          <w:numId w:val="8"/>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RX for registers</w:t>
      </w:r>
    </w:p>
    <w:p w14:paraId="5D9AAB3F" w14:textId="77777777" w:rsidR="00443468" w:rsidRPr="00443468" w:rsidRDefault="00443468" w:rsidP="00443468">
      <w:pPr>
        <w:widowControl/>
        <w:numPr>
          <w:ilvl w:val="0"/>
          <w:numId w:val="8"/>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URX for uniform registers</w:t>
      </w:r>
    </w:p>
    <w:p w14:paraId="11A8689B" w14:textId="77777777" w:rsidR="00443468" w:rsidRPr="00443468" w:rsidRDefault="00443468" w:rsidP="00443468">
      <w:pPr>
        <w:widowControl/>
        <w:numPr>
          <w:ilvl w:val="0"/>
          <w:numId w:val="8"/>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SRX for special system-controlled registers</w:t>
      </w:r>
    </w:p>
    <w:p w14:paraId="04C1B830" w14:textId="77777777" w:rsidR="00443468" w:rsidRPr="00443468" w:rsidRDefault="00443468" w:rsidP="00443468">
      <w:pPr>
        <w:widowControl/>
        <w:numPr>
          <w:ilvl w:val="0"/>
          <w:numId w:val="8"/>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PX for predicate registers</w:t>
      </w:r>
    </w:p>
    <w:p w14:paraId="16C3AD8E" w14:textId="77777777" w:rsidR="00443468" w:rsidRPr="00443468" w:rsidRDefault="00443468" w:rsidP="00443468">
      <w:pPr>
        <w:widowControl/>
        <w:numPr>
          <w:ilvl w:val="0"/>
          <w:numId w:val="8"/>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c[X][Y] for constant memory</w:t>
      </w:r>
    </w:p>
    <w:p w14:paraId="6BE5E930"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hyperlink r:id="rId39" w:anchor="turing-turing-instruction-set" w:history="1">
        <w:r w:rsidRPr="00443468">
          <w:rPr>
            <w:rFonts w:ascii="Arial" w:eastAsia="Times New Roman" w:hAnsi="Arial" w:cs="Arial"/>
            <w:color w:val="0000FF"/>
            <w:kern w:val="0"/>
            <w:sz w:val="24"/>
            <w:u w:val="single"/>
          </w:rPr>
          <w:t>Table 6</w:t>
        </w:r>
      </w:hyperlink>
      <w:r w:rsidRPr="00443468">
        <w:rPr>
          <w:rFonts w:ascii="Arial" w:eastAsia="Times New Roman" w:hAnsi="Arial" w:cs="Arial"/>
          <w:color w:val="1A1A1A"/>
          <w:kern w:val="0"/>
          <w:sz w:val="24"/>
        </w:rPr>
        <w:t> lists valid instructions for the Turing GPUs.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01"/>
        <w:gridCol w:w="5205"/>
      </w:tblGrid>
      <w:tr w:rsidR="00443468" w:rsidRPr="00443468" w14:paraId="3C58829B" w14:textId="77777777" w:rsidTr="00443468">
        <w:trPr>
          <w:tblHeader/>
        </w:trPr>
        <w:tc>
          <w:tcPr>
            <w:tcW w:w="0" w:type="auto"/>
            <w:gridSpan w:val="2"/>
            <w:tcBorders>
              <w:top w:val="nil"/>
              <w:left w:val="nil"/>
              <w:bottom w:val="nil"/>
              <w:right w:val="nil"/>
            </w:tcBorders>
            <w:noWrap/>
            <w:tcMar>
              <w:top w:w="120" w:type="dxa"/>
              <w:left w:w="240" w:type="dxa"/>
              <w:bottom w:w="120" w:type="dxa"/>
              <w:right w:w="240" w:type="dxa"/>
            </w:tcMar>
            <w:vAlign w:val="center"/>
            <w:hideMark/>
          </w:tcPr>
          <w:p w14:paraId="6E2FD703" w14:textId="77777777" w:rsidR="00443468" w:rsidRPr="00443468" w:rsidRDefault="00443468" w:rsidP="00443468">
            <w:pPr>
              <w:widowControl/>
              <w:spacing w:after="360"/>
              <w:jc w:val="center"/>
              <w:rPr>
                <w:rFonts w:ascii="Arial" w:eastAsia="Times New Roman" w:hAnsi="Arial" w:cs="Arial"/>
                <w:i/>
                <w:iCs/>
                <w:kern w:val="0"/>
                <w:sz w:val="20"/>
                <w:szCs w:val="20"/>
              </w:rPr>
            </w:pPr>
            <w:r w:rsidRPr="00443468">
              <w:rPr>
                <w:rFonts w:ascii="Arial" w:eastAsia="Times New Roman" w:hAnsi="Arial" w:cs="Arial"/>
                <w:i/>
                <w:iCs/>
                <w:kern w:val="0"/>
                <w:sz w:val="20"/>
                <w:szCs w:val="20"/>
              </w:rPr>
              <w:t>Table 6. Turing Instruction Set</w:t>
            </w:r>
            <w:hyperlink r:id="rId40" w:anchor="id12" w:tooltip="Permalink to this table" w:history="1">
              <w:r w:rsidRPr="00443468">
                <w:rPr>
                  <w:rFonts w:ascii="FontAwesome" w:eastAsia="Times New Roman" w:hAnsi="FontAwesome" w:cs="Arial"/>
                  <w:i/>
                  <w:iCs/>
                  <w:color w:val="0000FF"/>
                  <w:kern w:val="0"/>
                  <w:szCs w:val="21"/>
                  <w:u w:val="single"/>
                </w:rPr>
                <w:sym w:font="Symbol" w:char="F0C1"/>
              </w:r>
            </w:hyperlink>
          </w:p>
        </w:tc>
      </w:tr>
      <w:tr w:rsidR="00443468" w:rsidRPr="00443468" w14:paraId="6AA92552" w14:textId="77777777" w:rsidTr="00443468">
        <w:trPr>
          <w:tblHeader/>
        </w:trPr>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2A97392B"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Opcode</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0678FDB1"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Description</w:t>
            </w:r>
          </w:p>
        </w:tc>
      </w:tr>
      <w:tr w:rsidR="00443468" w:rsidRPr="00443468" w14:paraId="7CCE087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609B99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Floating Point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6E20D666"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72533CE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7273EA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79B77E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Add</w:t>
            </w:r>
          </w:p>
        </w:tc>
      </w:tr>
      <w:tr w:rsidR="00443468" w:rsidRPr="00443468" w14:paraId="1F775A6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E53F99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FADD32I</w:t>
            </w:r>
          </w:p>
        </w:tc>
        <w:tc>
          <w:tcPr>
            <w:tcW w:w="0" w:type="auto"/>
            <w:tcBorders>
              <w:left w:val="single" w:sz="6" w:space="0" w:color="auto"/>
              <w:bottom w:val="single" w:sz="6" w:space="0" w:color="auto"/>
            </w:tcBorders>
            <w:tcMar>
              <w:top w:w="120" w:type="dxa"/>
              <w:left w:w="240" w:type="dxa"/>
              <w:bottom w:w="120" w:type="dxa"/>
              <w:right w:w="240" w:type="dxa"/>
            </w:tcMar>
            <w:hideMark/>
          </w:tcPr>
          <w:p w14:paraId="769A7B4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Add</w:t>
            </w:r>
          </w:p>
        </w:tc>
      </w:tr>
      <w:tr w:rsidR="00443468" w:rsidRPr="00443468" w14:paraId="7FB9FBB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0D33F7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FCHK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33768B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Floating-point Range Check</w:t>
            </w:r>
          </w:p>
        </w:tc>
      </w:tr>
      <w:tr w:rsidR="00443468" w:rsidRPr="00443468" w14:paraId="61666DB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CF997C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FFMA32I</w:t>
            </w:r>
          </w:p>
        </w:tc>
        <w:tc>
          <w:tcPr>
            <w:tcW w:w="0" w:type="auto"/>
            <w:tcBorders>
              <w:left w:val="single" w:sz="6" w:space="0" w:color="auto"/>
              <w:bottom w:val="single" w:sz="6" w:space="0" w:color="auto"/>
            </w:tcBorders>
            <w:tcMar>
              <w:top w:w="120" w:type="dxa"/>
              <w:left w:w="240" w:type="dxa"/>
              <w:bottom w:w="120" w:type="dxa"/>
              <w:right w:w="240" w:type="dxa"/>
            </w:tcMar>
            <w:hideMark/>
          </w:tcPr>
          <w:p w14:paraId="2E3FD1F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Fused Multiply and Add</w:t>
            </w:r>
          </w:p>
        </w:tc>
      </w:tr>
      <w:tr w:rsidR="00443468" w:rsidRPr="00443468" w14:paraId="636F153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18C94F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FFMA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93AE4F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Fused Multiply and Add</w:t>
            </w:r>
          </w:p>
        </w:tc>
      </w:tr>
      <w:tr w:rsidR="00443468" w:rsidRPr="00443468" w14:paraId="0625DB0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78E13C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FMNMX</w:t>
            </w:r>
          </w:p>
        </w:tc>
        <w:tc>
          <w:tcPr>
            <w:tcW w:w="0" w:type="auto"/>
            <w:tcBorders>
              <w:left w:val="single" w:sz="6" w:space="0" w:color="auto"/>
              <w:bottom w:val="single" w:sz="6" w:space="0" w:color="auto"/>
            </w:tcBorders>
            <w:tcMar>
              <w:top w:w="120" w:type="dxa"/>
              <w:left w:w="240" w:type="dxa"/>
              <w:bottom w:w="120" w:type="dxa"/>
              <w:right w:w="240" w:type="dxa"/>
            </w:tcMar>
            <w:hideMark/>
          </w:tcPr>
          <w:p w14:paraId="6099C4F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Minimum/Maximum</w:t>
            </w:r>
          </w:p>
        </w:tc>
      </w:tr>
      <w:tr w:rsidR="00443468" w:rsidRPr="00443468" w14:paraId="24F78FE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5503DD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262021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Multiply</w:t>
            </w:r>
          </w:p>
        </w:tc>
      </w:tr>
      <w:tr w:rsidR="00443468" w:rsidRPr="00443468" w14:paraId="2CF53F4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858D0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FMUL32I</w:t>
            </w:r>
          </w:p>
        </w:tc>
        <w:tc>
          <w:tcPr>
            <w:tcW w:w="0" w:type="auto"/>
            <w:tcBorders>
              <w:left w:val="single" w:sz="6" w:space="0" w:color="auto"/>
              <w:bottom w:val="single" w:sz="6" w:space="0" w:color="auto"/>
            </w:tcBorders>
            <w:tcMar>
              <w:top w:w="120" w:type="dxa"/>
              <w:left w:w="240" w:type="dxa"/>
              <w:bottom w:w="120" w:type="dxa"/>
              <w:right w:w="240" w:type="dxa"/>
            </w:tcMar>
            <w:hideMark/>
          </w:tcPr>
          <w:p w14:paraId="1235972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Multiply</w:t>
            </w:r>
          </w:p>
        </w:tc>
      </w:tr>
      <w:tr w:rsidR="00443468" w:rsidRPr="00443468" w14:paraId="3BF0DF0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788C3B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4C9C75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Select</w:t>
            </w:r>
          </w:p>
        </w:tc>
      </w:tr>
      <w:tr w:rsidR="00443468" w:rsidRPr="00443468" w14:paraId="66261CE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2A8A62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FSET</w:t>
            </w:r>
          </w:p>
        </w:tc>
        <w:tc>
          <w:tcPr>
            <w:tcW w:w="0" w:type="auto"/>
            <w:tcBorders>
              <w:left w:val="single" w:sz="6" w:space="0" w:color="auto"/>
              <w:bottom w:val="single" w:sz="6" w:space="0" w:color="auto"/>
            </w:tcBorders>
            <w:tcMar>
              <w:top w:w="120" w:type="dxa"/>
              <w:left w:w="240" w:type="dxa"/>
              <w:bottom w:w="120" w:type="dxa"/>
              <w:right w:w="240" w:type="dxa"/>
            </w:tcMar>
            <w:hideMark/>
          </w:tcPr>
          <w:p w14:paraId="3AFBBA4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Compare And Set</w:t>
            </w:r>
          </w:p>
        </w:tc>
      </w:tr>
      <w:tr w:rsidR="00443468" w:rsidRPr="00443468" w14:paraId="536B8DA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F2F54A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5CEA3B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Compare And Set Predicate</w:t>
            </w:r>
          </w:p>
        </w:tc>
      </w:tr>
      <w:tr w:rsidR="00443468" w:rsidRPr="00443468" w14:paraId="62C10A6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026284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FSWZADD</w:t>
            </w:r>
          </w:p>
        </w:tc>
        <w:tc>
          <w:tcPr>
            <w:tcW w:w="0" w:type="auto"/>
            <w:tcBorders>
              <w:left w:val="single" w:sz="6" w:space="0" w:color="auto"/>
              <w:bottom w:val="single" w:sz="6" w:space="0" w:color="auto"/>
            </w:tcBorders>
            <w:tcMar>
              <w:top w:w="120" w:type="dxa"/>
              <w:left w:w="240" w:type="dxa"/>
              <w:bottom w:w="120" w:type="dxa"/>
              <w:right w:w="240" w:type="dxa"/>
            </w:tcMar>
            <w:hideMark/>
          </w:tcPr>
          <w:p w14:paraId="32E3A8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Swizzle Add</w:t>
            </w:r>
          </w:p>
        </w:tc>
      </w:tr>
      <w:tr w:rsidR="00443468" w:rsidRPr="00443468" w14:paraId="6A6A86E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2B9031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MUFU</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EB82B8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 Function Operation</w:t>
            </w:r>
          </w:p>
        </w:tc>
      </w:tr>
      <w:tr w:rsidR="00443468" w:rsidRPr="00443468" w14:paraId="6735555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3C7045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HADD2</w:t>
            </w:r>
          </w:p>
        </w:tc>
        <w:tc>
          <w:tcPr>
            <w:tcW w:w="0" w:type="auto"/>
            <w:tcBorders>
              <w:left w:val="single" w:sz="6" w:space="0" w:color="auto"/>
              <w:bottom w:val="single" w:sz="6" w:space="0" w:color="auto"/>
            </w:tcBorders>
            <w:tcMar>
              <w:top w:w="120" w:type="dxa"/>
              <w:left w:w="240" w:type="dxa"/>
              <w:bottom w:w="120" w:type="dxa"/>
              <w:right w:w="240" w:type="dxa"/>
            </w:tcMar>
            <w:hideMark/>
          </w:tcPr>
          <w:p w14:paraId="54FF74E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Add</w:t>
            </w:r>
          </w:p>
        </w:tc>
      </w:tr>
      <w:tr w:rsidR="00443468" w:rsidRPr="00443468" w14:paraId="562DDCA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41852D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HADD2_32I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42DA55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Add</w:t>
            </w:r>
          </w:p>
        </w:tc>
      </w:tr>
      <w:tr w:rsidR="00443468" w:rsidRPr="00443468" w14:paraId="6A151CC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876631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HFMA2</w:t>
            </w:r>
          </w:p>
        </w:tc>
        <w:tc>
          <w:tcPr>
            <w:tcW w:w="0" w:type="auto"/>
            <w:tcBorders>
              <w:left w:val="single" w:sz="6" w:space="0" w:color="auto"/>
              <w:bottom w:val="single" w:sz="6" w:space="0" w:color="auto"/>
            </w:tcBorders>
            <w:tcMar>
              <w:top w:w="120" w:type="dxa"/>
              <w:left w:w="240" w:type="dxa"/>
              <w:bottom w:w="120" w:type="dxa"/>
              <w:right w:w="240" w:type="dxa"/>
            </w:tcMar>
            <w:hideMark/>
          </w:tcPr>
          <w:p w14:paraId="30C3FED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Fused Mutiply Add</w:t>
            </w:r>
          </w:p>
        </w:tc>
      </w:tr>
      <w:tr w:rsidR="00443468" w:rsidRPr="00443468" w14:paraId="79D907F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6FDFCD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HFMA2_32I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8D9E2A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Fused Mutiply Add</w:t>
            </w:r>
          </w:p>
        </w:tc>
      </w:tr>
      <w:tr w:rsidR="00443468" w:rsidRPr="00443468" w14:paraId="1DF3D46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614879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HMMA</w:t>
            </w:r>
          </w:p>
        </w:tc>
        <w:tc>
          <w:tcPr>
            <w:tcW w:w="0" w:type="auto"/>
            <w:tcBorders>
              <w:left w:val="single" w:sz="6" w:space="0" w:color="auto"/>
              <w:bottom w:val="single" w:sz="6" w:space="0" w:color="auto"/>
            </w:tcBorders>
            <w:tcMar>
              <w:top w:w="120" w:type="dxa"/>
              <w:left w:w="240" w:type="dxa"/>
              <w:bottom w:w="120" w:type="dxa"/>
              <w:right w:w="240" w:type="dxa"/>
            </w:tcMar>
            <w:hideMark/>
          </w:tcPr>
          <w:p w14:paraId="2CA3AB6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Matrix Multiply and Accumulate</w:t>
            </w:r>
          </w:p>
        </w:tc>
      </w:tr>
      <w:tr w:rsidR="00443468" w:rsidRPr="00443468" w14:paraId="32EFE97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E27630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HMUL2</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80F02E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Multiply</w:t>
            </w:r>
          </w:p>
        </w:tc>
      </w:tr>
      <w:tr w:rsidR="00443468" w:rsidRPr="00443468" w14:paraId="658EF59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8DCF4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HMUL2_32I</w:t>
            </w:r>
          </w:p>
        </w:tc>
        <w:tc>
          <w:tcPr>
            <w:tcW w:w="0" w:type="auto"/>
            <w:tcBorders>
              <w:left w:val="single" w:sz="6" w:space="0" w:color="auto"/>
              <w:bottom w:val="single" w:sz="6" w:space="0" w:color="auto"/>
            </w:tcBorders>
            <w:tcMar>
              <w:top w:w="120" w:type="dxa"/>
              <w:left w:w="240" w:type="dxa"/>
              <w:bottom w:w="120" w:type="dxa"/>
              <w:right w:w="240" w:type="dxa"/>
            </w:tcMar>
            <w:hideMark/>
          </w:tcPr>
          <w:p w14:paraId="0F8B141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Multiply</w:t>
            </w:r>
          </w:p>
        </w:tc>
      </w:tr>
      <w:tr w:rsidR="00443468" w:rsidRPr="00443468" w14:paraId="5226FEE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86FD0D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HSET2</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4AC543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Compare And Set</w:t>
            </w:r>
          </w:p>
        </w:tc>
      </w:tr>
      <w:tr w:rsidR="00443468" w:rsidRPr="00443468" w14:paraId="2E8D4E1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D0E67C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HSETP2</w:t>
            </w:r>
          </w:p>
        </w:tc>
        <w:tc>
          <w:tcPr>
            <w:tcW w:w="0" w:type="auto"/>
            <w:tcBorders>
              <w:left w:val="single" w:sz="6" w:space="0" w:color="auto"/>
              <w:bottom w:val="single" w:sz="6" w:space="0" w:color="auto"/>
            </w:tcBorders>
            <w:tcMar>
              <w:top w:w="120" w:type="dxa"/>
              <w:left w:w="240" w:type="dxa"/>
              <w:bottom w:w="120" w:type="dxa"/>
              <w:right w:w="240" w:type="dxa"/>
            </w:tcMar>
            <w:hideMark/>
          </w:tcPr>
          <w:p w14:paraId="6CAFC7B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Compare And Set Predicate</w:t>
            </w:r>
          </w:p>
        </w:tc>
      </w:tr>
      <w:tr w:rsidR="00443468" w:rsidRPr="00443468" w14:paraId="4536F04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DFA5C9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8BFE81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Add</w:t>
            </w:r>
          </w:p>
        </w:tc>
      </w:tr>
      <w:tr w:rsidR="00443468" w:rsidRPr="00443468" w14:paraId="6902B4E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7ABAEC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DFMA</w:t>
            </w:r>
          </w:p>
        </w:tc>
        <w:tc>
          <w:tcPr>
            <w:tcW w:w="0" w:type="auto"/>
            <w:tcBorders>
              <w:left w:val="single" w:sz="6" w:space="0" w:color="auto"/>
              <w:bottom w:val="single" w:sz="6" w:space="0" w:color="auto"/>
            </w:tcBorders>
            <w:tcMar>
              <w:top w:w="120" w:type="dxa"/>
              <w:left w:w="240" w:type="dxa"/>
              <w:bottom w:w="120" w:type="dxa"/>
              <w:right w:w="240" w:type="dxa"/>
            </w:tcMar>
            <w:hideMark/>
          </w:tcPr>
          <w:p w14:paraId="405DC95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Fused Mutiply Add</w:t>
            </w:r>
          </w:p>
        </w:tc>
      </w:tr>
      <w:tr w:rsidR="00443468" w:rsidRPr="00443468" w14:paraId="7748CF2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E3AE2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49D080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Multiply</w:t>
            </w:r>
          </w:p>
        </w:tc>
      </w:tr>
      <w:tr w:rsidR="00443468" w:rsidRPr="00443468" w14:paraId="254DC0E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F40CFC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346F1A3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Compare And Set Predicate</w:t>
            </w:r>
          </w:p>
        </w:tc>
      </w:tr>
      <w:tr w:rsidR="00443468" w:rsidRPr="00443468" w14:paraId="0C8D41B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2EDCFE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Integer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84DD264"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230DCF4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21FA95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BMMA</w:t>
            </w:r>
          </w:p>
        </w:tc>
        <w:tc>
          <w:tcPr>
            <w:tcW w:w="0" w:type="auto"/>
            <w:tcBorders>
              <w:left w:val="single" w:sz="6" w:space="0" w:color="auto"/>
              <w:bottom w:val="single" w:sz="6" w:space="0" w:color="auto"/>
            </w:tcBorders>
            <w:tcMar>
              <w:top w:w="120" w:type="dxa"/>
              <w:left w:w="240" w:type="dxa"/>
              <w:bottom w:w="120" w:type="dxa"/>
              <w:right w:w="240" w:type="dxa"/>
            </w:tcMar>
            <w:hideMark/>
          </w:tcPr>
          <w:p w14:paraId="33B0DCA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 Matrix Multiply and Accumulate</w:t>
            </w:r>
          </w:p>
        </w:tc>
      </w:tr>
      <w:tr w:rsidR="00443468" w:rsidRPr="00443468" w14:paraId="6E6561A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3D5C41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BMSK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AD166E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Bitfield Mask</w:t>
            </w:r>
          </w:p>
        </w:tc>
      </w:tr>
      <w:tr w:rsidR="00443468" w:rsidRPr="00443468" w14:paraId="6FDF66A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25FB37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BREV</w:t>
            </w:r>
          </w:p>
        </w:tc>
        <w:tc>
          <w:tcPr>
            <w:tcW w:w="0" w:type="auto"/>
            <w:tcBorders>
              <w:left w:val="single" w:sz="6" w:space="0" w:color="auto"/>
              <w:bottom w:val="single" w:sz="6" w:space="0" w:color="auto"/>
            </w:tcBorders>
            <w:tcMar>
              <w:top w:w="120" w:type="dxa"/>
              <w:left w:w="240" w:type="dxa"/>
              <w:bottom w:w="120" w:type="dxa"/>
              <w:right w:w="240" w:type="dxa"/>
            </w:tcMar>
            <w:hideMark/>
          </w:tcPr>
          <w:p w14:paraId="6C756CE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 Reverse</w:t>
            </w:r>
          </w:p>
        </w:tc>
      </w:tr>
      <w:tr w:rsidR="00443468" w:rsidRPr="00443468" w14:paraId="25B2A16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872105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AEB088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Find Leading One</w:t>
            </w:r>
          </w:p>
        </w:tc>
      </w:tr>
      <w:tr w:rsidR="00443468" w:rsidRPr="00443468" w14:paraId="1015083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0E679D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IABS</w:t>
            </w:r>
          </w:p>
        </w:tc>
        <w:tc>
          <w:tcPr>
            <w:tcW w:w="0" w:type="auto"/>
            <w:tcBorders>
              <w:left w:val="single" w:sz="6" w:space="0" w:color="auto"/>
              <w:bottom w:val="single" w:sz="6" w:space="0" w:color="auto"/>
            </w:tcBorders>
            <w:tcMar>
              <w:top w:w="120" w:type="dxa"/>
              <w:left w:w="240" w:type="dxa"/>
              <w:bottom w:w="120" w:type="dxa"/>
              <w:right w:w="240" w:type="dxa"/>
            </w:tcMar>
            <w:hideMark/>
          </w:tcPr>
          <w:p w14:paraId="34DCA79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Absolute Value</w:t>
            </w:r>
          </w:p>
        </w:tc>
      </w:tr>
      <w:tr w:rsidR="00443468" w:rsidRPr="00443468" w14:paraId="4803638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1E91C1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6E69C3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Addition</w:t>
            </w:r>
          </w:p>
        </w:tc>
      </w:tr>
      <w:tr w:rsidR="00443468" w:rsidRPr="00443468" w14:paraId="5F438A2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50E672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IADD3</w:t>
            </w:r>
          </w:p>
        </w:tc>
        <w:tc>
          <w:tcPr>
            <w:tcW w:w="0" w:type="auto"/>
            <w:tcBorders>
              <w:left w:val="single" w:sz="6" w:space="0" w:color="auto"/>
              <w:bottom w:val="single" w:sz="6" w:space="0" w:color="auto"/>
            </w:tcBorders>
            <w:tcMar>
              <w:top w:w="120" w:type="dxa"/>
              <w:left w:w="240" w:type="dxa"/>
              <w:bottom w:w="120" w:type="dxa"/>
              <w:right w:w="240" w:type="dxa"/>
            </w:tcMar>
            <w:hideMark/>
          </w:tcPr>
          <w:p w14:paraId="5497D14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3-input Integer Addition</w:t>
            </w:r>
          </w:p>
        </w:tc>
      </w:tr>
      <w:tr w:rsidR="00443468" w:rsidRPr="00443468" w14:paraId="083D414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179DF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E149FA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Addition</w:t>
            </w:r>
          </w:p>
        </w:tc>
      </w:tr>
      <w:tr w:rsidR="00443468" w:rsidRPr="00443468" w14:paraId="1F76435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0FE0D7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IDP</w:t>
            </w:r>
          </w:p>
        </w:tc>
        <w:tc>
          <w:tcPr>
            <w:tcW w:w="0" w:type="auto"/>
            <w:tcBorders>
              <w:left w:val="single" w:sz="6" w:space="0" w:color="auto"/>
              <w:bottom w:val="single" w:sz="6" w:space="0" w:color="auto"/>
            </w:tcBorders>
            <w:tcMar>
              <w:top w:w="120" w:type="dxa"/>
              <w:left w:w="240" w:type="dxa"/>
              <w:bottom w:w="120" w:type="dxa"/>
              <w:right w:w="240" w:type="dxa"/>
            </w:tcMar>
            <w:hideMark/>
          </w:tcPr>
          <w:p w14:paraId="1D56A1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Dot Product and Accumulate</w:t>
            </w:r>
          </w:p>
        </w:tc>
      </w:tr>
      <w:tr w:rsidR="00443468" w:rsidRPr="00443468" w14:paraId="49F7957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7012D1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IDP4A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32B2A0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Dot Product and Accumulate</w:t>
            </w:r>
          </w:p>
        </w:tc>
      </w:tr>
      <w:tr w:rsidR="00443468" w:rsidRPr="00443468" w14:paraId="44C637E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A2D26E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IMAD</w:t>
            </w:r>
          </w:p>
        </w:tc>
        <w:tc>
          <w:tcPr>
            <w:tcW w:w="0" w:type="auto"/>
            <w:tcBorders>
              <w:left w:val="single" w:sz="6" w:space="0" w:color="auto"/>
              <w:bottom w:val="single" w:sz="6" w:space="0" w:color="auto"/>
            </w:tcBorders>
            <w:tcMar>
              <w:top w:w="120" w:type="dxa"/>
              <w:left w:w="240" w:type="dxa"/>
              <w:bottom w:w="120" w:type="dxa"/>
              <w:right w:w="240" w:type="dxa"/>
            </w:tcMar>
            <w:hideMark/>
          </w:tcPr>
          <w:p w14:paraId="7139783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 And Add</w:t>
            </w:r>
          </w:p>
        </w:tc>
      </w:tr>
      <w:tr w:rsidR="00443468" w:rsidRPr="00443468" w14:paraId="351B14D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35AF22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309AC1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Matrix Multiply and Accumulate</w:t>
            </w:r>
          </w:p>
        </w:tc>
      </w:tr>
      <w:tr w:rsidR="00443468" w:rsidRPr="00443468" w14:paraId="15AF2F3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AFA6D7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IMNMX</w:t>
            </w:r>
          </w:p>
        </w:tc>
        <w:tc>
          <w:tcPr>
            <w:tcW w:w="0" w:type="auto"/>
            <w:tcBorders>
              <w:left w:val="single" w:sz="6" w:space="0" w:color="auto"/>
              <w:bottom w:val="single" w:sz="6" w:space="0" w:color="auto"/>
            </w:tcBorders>
            <w:tcMar>
              <w:top w:w="120" w:type="dxa"/>
              <w:left w:w="240" w:type="dxa"/>
              <w:bottom w:w="120" w:type="dxa"/>
              <w:right w:w="240" w:type="dxa"/>
            </w:tcMar>
            <w:hideMark/>
          </w:tcPr>
          <w:p w14:paraId="244567E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Minimum/Maximum</w:t>
            </w:r>
          </w:p>
        </w:tc>
      </w:tr>
      <w:tr w:rsidR="00443468" w:rsidRPr="00443468" w14:paraId="4B6B93A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CB3B40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50DBF2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w:t>
            </w:r>
          </w:p>
        </w:tc>
      </w:tr>
      <w:tr w:rsidR="00443468" w:rsidRPr="00443468" w14:paraId="261DAB6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90BA4D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IMUL32I</w:t>
            </w:r>
          </w:p>
        </w:tc>
        <w:tc>
          <w:tcPr>
            <w:tcW w:w="0" w:type="auto"/>
            <w:tcBorders>
              <w:left w:val="single" w:sz="6" w:space="0" w:color="auto"/>
              <w:bottom w:val="single" w:sz="6" w:space="0" w:color="auto"/>
            </w:tcBorders>
            <w:tcMar>
              <w:top w:w="120" w:type="dxa"/>
              <w:left w:w="240" w:type="dxa"/>
              <w:bottom w:w="120" w:type="dxa"/>
              <w:right w:w="240" w:type="dxa"/>
            </w:tcMar>
            <w:hideMark/>
          </w:tcPr>
          <w:p w14:paraId="4EBF90A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w:t>
            </w:r>
          </w:p>
        </w:tc>
      </w:tr>
      <w:tr w:rsidR="00443468" w:rsidRPr="00443468" w14:paraId="16AC8AA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B44E8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ISCADD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DA3F9A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Scaled Integer Addition</w:t>
            </w:r>
          </w:p>
        </w:tc>
      </w:tr>
      <w:tr w:rsidR="00443468" w:rsidRPr="00443468" w14:paraId="648F626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450EBF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ISCADD32I</w:t>
            </w:r>
          </w:p>
        </w:tc>
        <w:tc>
          <w:tcPr>
            <w:tcW w:w="0" w:type="auto"/>
            <w:tcBorders>
              <w:left w:val="single" w:sz="6" w:space="0" w:color="auto"/>
              <w:bottom w:val="single" w:sz="6" w:space="0" w:color="auto"/>
            </w:tcBorders>
            <w:tcMar>
              <w:top w:w="120" w:type="dxa"/>
              <w:left w:w="240" w:type="dxa"/>
              <w:bottom w:w="120" w:type="dxa"/>
              <w:right w:w="240" w:type="dxa"/>
            </w:tcMar>
            <w:hideMark/>
          </w:tcPr>
          <w:p w14:paraId="5F79F3E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Scaled Integer Addition</w:t>
            </w:r>
          </w:p>
        </w:tc>
      </w:tr>
      <w:tr w:rsidR="00443468" w:rsidRPr="00443468" w14:paraId="46F0C04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BBECF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232EE6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Compare And Set Predicate</w:t>
            </w:r>
          </w:p>
        </w:tc>
      </w:tr>
      <w:tr w:rsidR="00443468" w:rsidRPr="00443468" w14:paraId="37DEEAB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D0E56D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LEA</w:t>
            </w:r>
          </w:p>
        </w:tc>
        <w:tc>
          <w:tcPr>
            <w:tcW w:w="0" w:type="auto"/>
            <w:tcBorders>
              <w:left w:val="single" w:sz="6" w:space="0" w:color="auto"/>
              <w:bottom w:val="single" w:sz="6" w:space="0" w:color="auto"/>
            </w:tcBorders>
            <w:tcMar>
              <w:top w:w="120" w:type="dxa"/>
              <w:left w:w="240" w:type="dxa"/>
              <w:bottom w:w="120" w:type="dxa"/>
              <w:right w:w="240" w:type="dxa"/>
            </w:tcMar>
            <w:hideMark/>
          </w:tcPr>
          <w:p w14:paraId="4A263C2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Effective Address</w:t>
            </w:r>
          </w:p>
        </w:tc>
      </w:tr>
      <w:tr w:rsidR="00443468" w:rsidRPr="00443468" w14:paraId="6527D7D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DDFC8B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D2525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1496169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490B0B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LOP3</w:t>
            </w:r>
          </w:p>
        </w:tc>
        <w:tc>
          <w:tcPr>
            <w:tcW w:w="0" w:type="auto"/>
            <w:tcBorders>
              <w:left w:val="single" w:sz="6" w:space="0" w:color="auto"/>
              <w:bottom w:val="single" w:sz="6" w:space="0" w:color="auto"/>
            </w:tcBorders>
            <w:tcMar>
              <w:top w:w="120" w:type="dxa"/>
              <w:left w:w="240" w:type="dxa"/>
              <w:bottom w:w="120" w:type="dxa"/>
              <w:right w:w="240" w:type="dxa"/>
            </w:tcMar>
            <w:hideMark/>
          </w:tcPr>
          <w:p w14:paraId="7DD94E1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2CF9017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CEC40F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E86305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755A98E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7BA5BA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POPC</w:t>
            </w:r>
          </w:p>
        </w:tc>
        <w:tc>
          <w:tcPr>
            <w:tcW w:w="0" w:type="auto"/>
            <w:tcBorders>
              <w:left w:val="single" w:sz="6" w:space="0" w:color="auto"/>
              <w:bottom w:val="single" w:sz="6" w:space="0" w:color="auto"/>
            </w:tcBorders>
            <w:tcMar>
              <w:top w:w="120" w:type="dxa"/>
              <w:left w:w="240" w:type="dxa"/>
              <w:bottom w:w="120" w:type="dxa"/>
              <w:right w:w="240" w:type="dxa"/>
            </w:tcMar>
            <w:hideMark/>
          </w:tcPr>
          <w:p w14:paraId="735A96D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Population count</w:t>
            </w:r>
          </w:p>
        </w:tc>
      </w:tr>
      <w:tr w:rsidR="00443468" w:rsidRPr="00443468" w14:paraId="1235321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FA83F5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493B93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Funnel Shift</w:t>
            </w:r>
          </w:p>
        </w:tc>
      </w:tr>
      <w:tr w:rsidR="00443468" w:rsidRPr="00443468" w14:paraId="64E5F35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DCEB42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SHL</w:t>
            </w:r>
          </w:p>
        </w:tc>
        <w:tc>
          <w:tcPr>
            <w:tcW w:w="0" w:type="auto"/>
            <w:tcBorders>
              <w:left w:val="single" w:sz="6" w:space="0" w:color="auto"/>
              <w:bottom w:val="single" w:sz="6" w:space="0" w:color="auto"/>
            </w:tcBorders>
            <w:tcMar>
              <w:top w:w="120" w:type="dxa"/>
              <w:left w:w="240" w:type="dxa"/>
              <w:bottom w:w="120" w:type="dxa"/>
              <w:right w:w="240" w:type="dxa"/>
            </w:tcMar>
            <w:hideMark/>
          </w:tcPr>
          <w:p w14:paraId="1DE13CC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Shift Left</w:t>
            </w:r>
          </w:p>
        </w:tc>
      </w:tr>
      <w:tr w:rsidR="00443468" w:rsidRPr="00443468" w14:paraId="5E9C319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4B42D6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F3EFDD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Shift Right</w:t>
            </w:r>
          </w:p>
        </w:tc>
      </w:tr>
      <w:tr w:rsidR="00443468" w:rsidRPr="00443468" w14:paraId="62C3617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928231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VABSDIFF</w:t>
            </w:r>
          </w:p>
        </w:tc>
        <w:tc>
          <w:tcPr>
            <w:tcW w:w="0" w:type="auto"/>
            <w:tcBorders>
              <w:left w:val="single" w:sz="6" w:space="0" w:color="auto"/>
              <w:bottom w:val="single" w:sz="6" w:space="0" w:color="auto"/>
            </w:tcBorders>
            <w:tcMar>
              <w:top w:w="120" w:type="dxa"/>
              <w:left w:w="240" w:type="dxa"/>
              <w:bottom w:w="120" w:type="dxa"/>
              <w:right w:w="240" w:type="dxa"/>
            </w:tcMar>
            <w:hideMark/>
          </w:tcPr>
          <w:p w14:paraId="03D6CEA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Difference</w:t>
            </w:r>
          </w:p>
        </w:tc>
      </w:tr>
      <w:tr w:rsidR="00443468" w:rsidRPr="00443468" w14:paraId="4DF94AE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C8003C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VABSDIFF4</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61DBD7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Difference</w:t>
            </w:r>
          </w:p>
        </w:tc>
      </w:tr>
      <w:tr w:rsidR="00443468" w:rsidRPr="00443468" w14:paraId="18EFABB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FBC4CB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Conversion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25D935BF"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5252676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9A6DD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874579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To Floating Point Conversion</w:t>
            </w:r>
          </w:p>
        </w:tc>
      </w:tr>
      <w:tr w:rsidR="00443468" w:rsidRPr="00443468" w14:paraId="14F3B9F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E55787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F2I</w:t>
            </w:r>
          </w:p>
        </w:tc>
        <w:tc>
          <w:tcPr>
            <w:tcW w:w="0" w:type="auto"/>
            <w:tcBorders>
              <w:left w:val="single" w:sz="6" w:space="0" w:color="auto"/>
              <w:bottom w:val="single" w:sz="6" w:space="0" w:color="auto"/>
            </w:tcBorders>
            <w:tcMar>
              <w:top w:w="120" w:type="dxa"/>
              <w:left w:w="240" w:type="dxa"/>
              <w:bottom w:w="120" w:type="dxa"/>
              <w:right w:w="240" w:type="dxa"/>
            </w:tcMar>
            <w:hideMark/>
          </w:tcPr>
          <w:p w14:paraId="6FFB40D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To Integer Conversion</w:t>
            </w:r>
          </w:p>
        </w:tc>
      </w:tr>
      <w:tr w:rsidR="00443468" w:rsidRPr="00443468" w14:paraId="097228A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5314F2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I2F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FB68DF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Floating Point Conversion</w:t>
            </w:r>
          </w:p>
        </w:tc>
      </w:tr>
      <w:tr w:rsidR="00443468" w:rsidRPr="00443468" w14:paraId="71CCC23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B8E97A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I2I</w:t>
            </w:r>
          </w:p>
        </w:tc>
        <w:tc>
          <w:tcPr>
            <w:tcW w:w="0" w:type="auto"/>
            <w:tcBorders>
              <w:left w:val="single" w:sz="6" w:space="0" w:color="auto"/>
              <w:bottom w:val="single" w:sz="6" w:space="0" w:color="auto"/>
            </w:tcBorders>
            <w:tcMar>
              <w:top w:w="120" w:type="dxa"/>
              <w:left w:w="240" w:type="dxa"/>
              <w:bottom w:w="120" w:type="dxa"/>
              <w:right w:w="240" w:type="dxa"/>
            </w:tcMar>
            <w:hideMark/>
          </w:tcPr>
          <w:p w14:paraId="285C238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Integer Conversion</w:t>
            </w:r>
          </w:p>
        </w:tc>
      </w:tr>
      <w:tr w:rsidR="00443468" w:rsidRPr="00443468" w14:paraId="45E2A17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744C58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I2IP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45B83F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Integer Conversion and Packing</w:t>
            </w:r>
          </w:p>
        </w:tc>
      </w:tr>
      <w:tr w:rsidR="00443468" w:rsidRPr="00443468" w14:paraId="42913BE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258A93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FRND</w:t>
            </w:r>
          </w:p>
        </w:tc>
        <w:tc>
          <w:tcPr>
            <w:tcW w:w="0" w:type="auto"/>
            <w:tcBorders>
              <w:left w:val="single" w:sz="6" w:space="0" w:color="auto"/>
              <w:bottom w:val="single" w:sz="6" w:space="0" w:color="auto"/>
            </w:tcBorders>
            <w:tcMar>
              <w:top w:w="120" w:type="dxa"/>
              <w:left w:w="240" w:type="dxa"/>
              <w:bottom w:w="120" w:type="dxa"/>
              <w:right w:w="240" w:type="dxa"/>
            </w:tcMar>
            <w:hideMark/>
          </w:tcPr>
          <w:p w14:paraId="3E61A20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Round To Integer</w:t>
            </w:r>
          </w:p>
        </w:tc>
      </w:tr>
      <w:tr w:rsidR="00443468" w:rsidRPr="00443468" w14:paraId="630EA70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8B425E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Movement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21FA521"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1BF960B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42A685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w:t>
            </w:r>
          </w:p>
        </w:tc>
        <w:tc>
          <w:tcPr>
            <w:tcW w:w="0" w:type="auto"/>
            <w:tcBorders>
              <w:left w:val="single" w:sz="6" w:space="0" w:color="auto"/>
              <w:bottom w:val="single" w:sz="6" w:space="0" w:color="auto"/>
            </w:tcBorders>
            <w:tcMar>
              <w:top w:w="120" w:type="dxa"/>
              <w:left w:w="240" w:type="dxa"/>
              <w:bottom w:w="120" w:type="dxa"/>
              <w:right w:w="240" w:type="dxa"/>
            </w:tcMar>
            <w:hideMark/>
          </w:tcPr>
          <w:p w14:paraId="29F0F52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w:t>
            </w:r>
          </w:p>
        </w:tc>
      </w:tr>
      <w:tr w:rsidR="00443468" w:rsidRPr="00443468" w14:paraId="733D4C0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900F36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486677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w:t>
            </w:r>
          </w:p>
        </w:tc>
      </w:tr>
      <w:tr w:rsidR="00443468" w:rsidRPr="00443468" w14:paraId="79B3D9B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199862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MOVM</w:t>
            </w:r>
          </w:p>
        </w:tc>
        <w:tc>
          <w:tcPr>
            <w:tcW w:w="0" w:type="auto"/>
            <w:tcBorders>
              <w:left w:val="single" w:sz="6" w:space="0" w:color="auto"/>
              <w:bottom w:val="single" w:sz="6" w:space="0" w:color="auto"/>
            </w:tcBorders>
            <w:tcMar>
              <w:top w:w="120" w:type="dxa"/>
              <w:left w:w="240" w:type="dxa"/>
              <w:bottom w:w="120" w:type="dxa"/>
              <w:right w:w="240" w:type="dxa"/>
            </w:tcMar>
            <w:hideMark/>
          </w:tcPr>
          <w:p w14:paraId="49BD2EA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Matrix with Transposition or Expansion</w:t>
            </w:r>
          </w:p>
        </w:tc>
      </w:tr>
      <w:tr w:rsidR="00443468" w:rsidRPr="00443468" w14:paraId="37D2A1E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3B436E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PRMT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3AABAF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Permute Register Pair</w:t>
            </w:r>
          </w:p>
        </w:tc>
      </w:tr>
      <w:tr w:rsidR="00443468" w:rsidRPr="00443468" w14:paraId="0C867CD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69988B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SEL</w:t>
            </w:r>
          </w:p>
        </w:tc>
        <w:tc>
          <w:tcPr>
            <w:tcW w:w="0" w:type="auto"/>
            <w:tcBorders>
              <w:left w:val="single" w:sz="6" w:space="0" w:color="auto"/>
              <w:bottom w:val="single" w:sz="6" w:space="0" w:color="auto"/>
            </w:tcBorders>
            <w:tcMar>
              <w:top w:w="120" w:type="dxa"/>
              <w:left w:w="240" w:type="dxa"/>
              <w:bottom w:w="120" w:type="dxa"/>
              <w:right w:w="240" w:type="dxa"/>
            </w:tcMar>
            <w:hideMark/>
          </w:tcPr>
          <w:p w14:paraId="6B1E82A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Select Source with Predicate</w:t>
            </w:r>
          </w:p>
        </w:tc>
      </w:tr>
      <w:tr w:rsidR="00443468" w:rsidRPr="00443468" w14:paraId="65BF8F6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70CF1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SGXT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8C4ECD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Sign Extend</w:t>
            </w:r>
          </w:p>
        </w:tc>
      </w:tr>
      <w:tr w:rsidR="00443468" w:rsidRPr="00443468" w14:paraId="3DF33CD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0ED80A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SHFL</w:t>
            </w:r>
          </w:p>
        </w:tc>
        <w:tc>
          <w:tcPr>
            <w:tcW w:w="0" w:type="auto"/>
            <w:tcBorders>
              <w:left w:val="single" w:sz="6" w:space="0" w:color="auto"/>
              <w:bottom w:val="single" w:sz="6" w:space="0" w:color="auto"/>
            </w:tcBorders>
            <w:tcMar>
              <w:top w:w="120" w:type="dxa"/>
              <w:left w:w="240" w:type="dxa"/>
              <w:bottom w:w="120" w:type="dxa"/>
              <w:right w:w="240" w:type="dxa"/>
            </w:tcMar>
            <w:hideMark/>
          </w:tcPr>
          <w:p w14:paraId="326DEB9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 Wide Register Shuffle</w:t>
            </w:r>
          </w:p>
        </w:tc>
      </w:tr>
      <w:tr w:rsidR="00443468" w:rsidRPr="00443468" w14:paraId="7C07C1D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7730D8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Predicate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3DA62A9"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6EFE30E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0A423C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PLOP3</w:t>
            </w:r>
          </w:p>
        </w:tc>
        <w:tc>
          <w:tcPr>
            <w:tcW w:w="0" w:type="auto"/>
            <w:tcBorders>
              <w:left w:val="single" w:sz="6" w:space="0" w:color="auto"/>
              <w:bottom w:val="single" w:sz="6" w:space="0" w:color="auto"/>
            </w:tcBorders>
            <w:tcMar>
              <w:top w:w="120" w:type="dxa"/>
              <w:left w:w="240" w:type="dxa"/>
              <w:bottom w:w="120" w:type="dxa"/>
              <w:right w:w="240" w:type="dxa"/>
            </w:tcMar>
            <w:hideMark/>
          </w:tcPr>
          <w:p w14:paraId="43FD7F0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Predicate Logic Operation</w:t>
            </w:r>
          </w:p>
        </w:tc>
      </w:tr>
      <w:tr w:rsidR="00443468" w:rsidRPr="00443468" w14:paraId="5C10C09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8A75BE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77D46C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Combine Predicates and Set Predicate</w:t>
            </w:r>
          </w:p>
        </w:tc>
      </w:tr>
      <w:tr w:rsidR="00443468" w:rsidRPr="00443468" w14:paraId="3BB8EBF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9B9569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P2R</w:t>
            </w:r>
          </w:p>
        </w:tc>
        <w:tc>
          <w:tcPr>
            <w:tcW w:w="0" w:type="auto"/>
            <w:tcBorders>
              <w:left w:val="single" w:sz="6" w:space="0" w:color="auto"/>
              <w:bottom w:val="single" w:sz="6" w:space="0" w:color="auto"/>
            </w:tcBorders>
            <w:tcMar>
              <w:top w:w="120" w:type="dxa"/>
              <w:left w:w="240" w:type="dxa"/>
              <w:bottom w:w="120" w:type="dxa"/>
              <w:right w:w="240" w:type="dxa"/>
            </w:tcMar>
            <w:hideMark/>
          </w:tcPr>
          <w:p w14:paraId="263AE03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Predicate Register To Register</w:t>
            </w:r>
          </w:p>
        </w:tc>
      </w:tr>
      <w:tr w:rsidR="00443468" w:rsidRPr="00443468" w14:paraId="30873CF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040FC8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R2P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823CD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Register To Predicate Register</w:t>
            </w:r>
          </w:p>
        </w:tc>
      </w:tr>
      <w:tr w:rsidR="00443468" w:rsidRPr="00443468" w14:paraId="31EECB2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F3B9D1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Load/Store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3D063367"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40AB8F1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F4CE7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AA0AA2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generic Memory</w:t>
            </w:r>
          </w:p>
        </w:tc>
      </w:tr>
      <w:tr w:rsidR="00443468" w:rsidRPr="00443468" w14:paraId="2E21F43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09DAD7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LDC</w:t>
            </w:r>
          </w:p>
        </w:tc>
        <w:tc>
          <w:tcPr>
            <w:tcW w:w="0" w:type="auto"/>
            <w:tcBorders>
              <w:left w:val="single" w:sz="6" w:space="0" w:color="auto"/>
              <w:bottom w:val="single" w:sz="6" w:space="0" w:color="auto"/>
            </w:tcBorders>
            <w:tcMar>
              <w:top w:w="120" w:type="dxa"/>
              <w:left w:w="240" w:type="dxa"/>
              <w:bottom w:w="120" w:type="dxa"/>
              <w:right w:w="240" w:type="dxa"/>
            </w:tcMar>
            <w:hideMark/>
          </w:tcPr>
          <w:p w14:paraId="0C15747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Constant</w:t>
            </w:r>
          </w:p>
        </w:tc>
      </w:tr>
      <w:tr w:rsidR="00443468" w:rsidRPr="00443468" w14:paraId="2B54E49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7A1B20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13863A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Global Memory</w:t>
            </w:r>
          </w:p>
        </w:tc>
      </w:tr>
      <w:tr w:rsidR="00443468" w:rsidRPr="00443468" w14:paraId="2ACD094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2D1B77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LDL</w:t>
            </w:r>
          </w:p>
        </w:tc>
        <w:tc>
          <w:tcPr>
            <w:tcW w:w="0" w:type="auto"/>
            <w:tcBorders>
              <w:left w:val="single" w:sz="6" w:space="0" w:color="auto"/>
              <w:bottom w:val="single" w:sz="6" w:space="0" w:color="auto"/>
            </w:tcBorders>
            <w:tcMar>
              <w:top w:w="120" w:type="dxa"/>
              <w:left w:w="240" w:type="dxa"/>
              <w:bottom w:w="120" w:type="dxa"/>
              <w:right w:w="240" w:type="dxa"/>
            </w:tcMar>
            <w:hideMark/>
          </w:tcPr>
          <w:p w14:paraId="727919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within Local Memory Window</w:t>
            </w:r>
          </w:p>
        </w:tc>
      </w:tr>
      <w:tr w:rsidR="00443468" w:rsidRPr="00443468" w14:paraId="0300887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6E99BF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LDS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B1155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within Shared Memory Window</w:t>
            </w:r>
          </w:p>
        </w:tc>
      </w:tr>
      <w:tr w:rsidR="00443468" w:rsidRPr="00443468" w14:paraId="3CB1584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680F0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LDSM</w:t>
            </w:r>
          </w:p>
        </w:tc>
        <w:tc>
          <w:tcPr>
            <w:tcW w:w="0" w:type="auto"/>
            <w:tcBorders>
              <w:left w:val="single" w:sz="6" w:space="0" w:color="auto"/>
              <w:bottom w:val="single" w:sz="6" w:space="0" w:color="auto"/>
            </w:tcBorders>
            <w:tcMar>
              <w:top w:w="120" w:type="dxa"/>
              <w:left w:w="240" w:type="dxa"/>
              <w:bottom w:w="120" w:type="dxa"/>
              <w:right w:w="240" w:type="dxa"/>
            </w:tcMar>
            <w:hideMark/>
          </w:tcPr>
          <w:p w14:paraId="5B89488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Matrix from Shared Memory with Element Size Expansion</w:t>
            </w:r>
          </w:p>
        </w:tc>
      </w:tr>
      <w:tr w:rsidR="00443468" w:rsidRPr="00443468" w14:paraId="34DDDAF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A93D2A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40592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to Generic Memory</w:t>
            </w:r>
          </w:p>
        </w:tc>
      </w:tr>
      <w:tr w:rsidR="00443468" w:rsidRPr="00443468" w14:paraId="5BC5B2A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E258E9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STG</w:t>
            </w:r>
          </w:p>
        </w:tc>
        <w:tc>
          <w:tcPr>
            <w:tcW w:w="0" w:type="auto"/>
            <w:tcBorders>
              <w:left w:val="single" w:sz="6" w:space="0" w:color="auto"/>
              <w:bottom w:val="single" w:sz="6" w:space="0" w:color="auto"/>
            </w:tcBorders>
            <w:tcMar>
              <w:top w:w="120" w:type="dxa"/>
              <w:left w:w="240" w:type="dxa"/>
              <w:bottom w:w="120" w:type="dxa"/>
              <w:right w:w="240" w:type="dxa"/>
            </w:tcMar>
            <w:hideMark/>
          </w:tcPr>
          <w:p w14:paraId="41DD244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to Global Memory</w:t>
            </w:r>
          </w:p>
        </w:tc>
      </w:tr>
      <w:tr w:rsidR="00443468" w:rsidRPr="00443468" w14:paraId="49CBCD2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A646C7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9A2E8D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within Local or Shared Window</w:t>
            </w:r>
          </w:p>
        </w:tc>
      </w:tr>
      <w:tr w:rsidR="00443468" w:rsidRPr="00443468" w14:paraId="705AE52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A8B63A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STS</w:t>
            </w:r>
          </w:p>
        </w:tc>
        <w:tc>
          <w:tcPr>
            <w:tcW w:w="0" w:type="auto"/>
            <w:tcBorders>
              <w:left w:val="single" w:sz="6" w:space="0" w:color="auto"/>
              <w:bottom w:val="single" w:sz="6" w:space="0" w:color="auto"/>
            </w:tcBorders>
            <w:tcMar>
              <w:top w:w="120" w:type="dxa"/>
              <w:left w:w="240" w:type="dxa"/>
              <w:bottom w:w="120" w:type="dxa"/>
              <w:right w:w="240" w:type="dxa"/>
            </w:tcMar>
            <w:hideMark/>
          </w:tcPr>
          <w:p w14:paraId="407C01B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within Local or Shared Window</w:t>
            </w:r>
          </w:p>
        </w:tc>
      </w:tr>
      <w:tr w:rsidR="00443468" w:rsidRPr="00443468" w14:paraId="1F2ABE4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A1700C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MATCH</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F85E83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Match Register Values Across Thread Group</w:t>
            </w:r>
          </w:p>
        </w:tc>
      </w:tr>
      <w:tr w:rsidR="00443468" w:rsidRPr="00443468" w14:paraId="1DDA3A6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5D389E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QSPC</w:t>
            </w:r>
          </w:p>
        </w:tc>
        <w:tc>
          <w:tcPr>
            <w:tcW w:w="0" w:type="auto"/>
            <w:tcBorders>
              <w:left w:val="single" w:sz="6" w:space="0" w:color="auto"/>
              <w:bottom w:val="single" w:sz="6" w:space="0" w:color="auto"/>
            </w:tcBorders>
            <w:tcMar>
              <w:top w:w="120" w:type="dxa"/>
              <w:left w:w="240" w:type="dxa"/>
              <w:bottom w:w="120" w:type="dxa"/>
              <w:right w:w="240" w:type="dxa"/>
            </w:tcMar>
            <w:hideMark/>
          </w:tcPr>
          <w:p w14:paraId="5F5D6AE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Query Space</w:t>
            </w:r>
          </w:p>
        </w:tc>
      </w:tr>
      <w:tr w:rsidR="00443468" w:rsidRPr="00443468" w14:paraId="0A21868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7FEE37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868737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Generic Memory</w:t>
            </w:r>
          </w:p>
        </w:tc>
      </w:tr>
      <w:tr w:rsidR="00443468" w:rsidRPr="00443468" w14:paraId="6DE801B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3329FA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ATOMS</w:t>
            </w:r>
          </w:p>
        </w:tc>
        <w:tc>
          <w:tcPr>
            <w:tcW w:w="0" w:type="auto"/>
            <w:tcBorders>
              <w:left w:val="single" w:sz="6" w:space="0" w:color="auto"/>
              <w:bottom w:val="single" w:sz="6" w:space="0" w:color="auto"/>
            </w:tcBorders>
            <w:tcMar>
              <w:top w:w="120" w:type="dxa"/>
              <w:left w:w="240" w:type="dxa"/>
              <w:bottom w:w="120" w:type="dxa"/>
              <w:right w:w="240" w:type="dxa"/>
            </w:tcMar>
            <w:hideMark/>
          </w:tcPr>
          <w:p w14:paraId="0824268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Shared Memory</w:t>
            </w:r>
          </w:p>
        </w:tc>
      </w:tr>
      <w:tr w:rsidR="00443468" w:rsidRPr="00443468" w14:paraId="465B420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8965AB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B22EFE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Global Memory</w:t>
            </w:r>
          </w:p>
        </w:tc>
      </w:tr>
      <w:tr w:rsidR="00443468" w:rsidRPr="00443468" w14:paraId="79F81E8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6009B6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w:t>
            </w:r>
          </w:p>
        </w:tc>
        <w:tc>
          <w:tcPr>
            <w:tcW w:w="0" w:type="auto"/>
            <w:tcBorders>
              <w:left w:val="single" w:sz="6" w:space="0" w:color="auto"/>
              <w:bottom w:val="single" w:sz="6" w:space="0" w:color="auto"/>
            </w:tcBorders>
            <w:tcMar>
              <w:top w:w="120" w:type="dxa"/>
              <w:left w:w="240" w:type="dxa"/>
              <w:bottom w:w="120" w:type="dxa"/>
              <w:right w:w="240" w:type="dxa"/>
            </w:tcMar>
            <w:hideMark/>
          </w:tcPr>
          <w:p w14:paraId="5055786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Operation on Generic Memory</w:t>
            </w:r>
          </w:p>
        </w:tc>
      </w:tr>
      <w:tr w:rsidR="00443468" w:rsidRPr="00443468" w14:paraId="6DABD2C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B7A2C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5EC19F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Cache Control</w:t>
            </w:r>
          </w:p>
        </w:tc>
      </w:tr>
      <w:tr w:rsidR="00443468" w:rsidRPr="00443468" w14:paraId="62698D9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3C1AD7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CCTLL</w:t>
            </w:r>
          </w:p>
        </w:tc>
        <w:tc>
          <w:tcPr>
            <w:tcW w:w="0" w:type="auto"/>
            <w:tcBorders>
              <w:left w:val="single" w:sz="6" w:space="0" w:color="auto"/>
              <w:bottom w:val="single" w:sz="6" w:space="0" w:color="auto"/>
            </w:tcBorders>
            <w:tcMar>
              <w:top w:w="120" w:type="dxa"/>
              <w:left w:w="240" w:type="dxa"/>
              <w:bottom w:w="120" w:type="dxa"/>
              <w:right w:w="240" w:type="dxa"/>
            </w:tcMar>
            <w:hideMark/>
          </w:tcPr>
          <w:p w14:paraId="6828058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Cache Control</w:t>
            </w:r>
          </w:p>
        </w:tc>
      </w:tr>
      <w:tr w:rsidR="00443468" w:rsidRPr="00443468" w14:paraId="1C3D6EC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668FF5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ERRBAR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5189CA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Error Barrier</w:t>
            </w:r>
          </w:p>
        </w:tc>
      </w:tr>
      <w:tr w:rsidR="00443468" w:rsidRPr="00443468" w14:paraId="08AAF4F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BD0B60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MEMBAR</w:t>
            </w:r>
          </w:p>
        </w:tc>
        <w:tc>
          <w:tcPr>
            <w:tcW w:w="0" w:type="auto"/>
            <w:tcBorders>
              <w:left w:val="single" w:sz="6" w:space="0" w:color="auto"/>
              <w:bottom w:val="single" w:sz="6" w:space="0" w:color="auto"/>
            </w:tcBorders>
            <w:tcMar>
              <w:top w:w="120" w:type="dxa"/>
              <w:left w:w="240" w:type="dxa"/>
              <w:bottom w:w="120" w:type="dxa"/>
              <w:right w:w="240" w:type="dxa"/>
            </w:tcMar>
            <w:hideMark/>
          </w:tcPr>
          <w:p w14:paraId="10E3A7D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Memory Barrier</w:t>
            </w:r>
          </w:p>
        </w:tc>
      </w:tr>
      <w:tr w:rsidR="00443468" w:rsidRPr="00443468" w14:paraId="1B90540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18580D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9ACF71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Cache Control</w:t>
            </w:r>
          </w:p>
        </w:tc>
      </w:tr>
      <w:tr w:rsidR="00443468" w:rsidRPr="00443468" w14:paraId="605F8F6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AF3364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Uniform Datapath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2F761710"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45CBBA7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D0D9DB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R2UR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69396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from Vector Register to a Uniform Register</w:t>
            </w:r>
          </w:p>
        </w:tc>
      </w:tr>
      <w:tr w:rsidR="00443468" w:rsidRPr="00443468" w14:paraId="116B3B6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3BC90B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S2UR</w:t>
            </w:r>
          </w:p>
        </w:tc>
        <w:tc>
          <w:tcPr>
            <w:tcW w:w="0" w:type="auto"/>
            <w:tcBorders>
              <w:left w:val="single" w:sz="6" w:space="0" w:color="auto"/>
              <w:bottom w:val="single" w:sz="6" w:space="0" w:color="auto"/>
            </w:tcBorders>
            <w:tcMar>
              <w:top w:w="120" w:type="dxa"/>
              <w:left w:w="240" w:type="dxa"/>
              <w:bottom w:w="120" w:type="dxa"/>
              <w:right w:w="240" w:type="dxa"/>
            </w:tcMar>
            <w:hideMark/>
          </w:tcPr>
          <w:p w14:paraId="640791A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Uniform Register</w:t>
            </w:r>
          </w:p>
        </w:tc>
      </w:tr>
      <w:tr w:rsidR="00443468" w:rsidRPr="00443468" w14:paraId="4F4330E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9D213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UBMSK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B4849C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Bitfield Mask</w:t>
            </w:r>
          </w:p>
        </w:tc>
      </w:tr>
      <w:tr w:rsidR="00443468" w:rsidRPr="00443468" w14:paraId="6E00D0A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FB8176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UBREV</w:t>
            </w:r>
          </w:p>
        </w:tc>
        <w:tc>
          <w:tcPr>
            <w:tcW w:w="0" w:type="auto"/>
            <w:tcBorders>
              <w:left w:val="single" w:sz="6" w:space="0" w:color="auto"/>
              <w:bottom w:val="single" w:sz="6" w:space="0" w:color="auto"/>
            </w:tcBorders>
            <w:tcMar>
              <w:top w:w="120" w:type="dxa"/>
              <w:left w:w="240" w:type="dxa"/>
              <w:bottom w:w="120" w:type="dxa"/>
              <w:right w:w="240" w:type="dxa"/>
            </w:tcMar>
            <w:hideMark/>
          </w:tcPr>
          <w:p w14:paraId="3466FCE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Bit Reverse</w:t>
            </w:r>
          </w:p>
        </w:tc>
      </w:tr>
      <w:tr w:rsidR="00443468" w:rsidRPr="00443468" w14:paraId="2EBA341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51935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UCLEA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48EA0C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Effective Address for a Constant</w:t>
            </w:r>
          </w:p>
        </w:tc>
      </w:tr>
      <w:tr w:rsidR="00443468" w:rsidRPr="00443468" w14:paraId="637C1CD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86DAC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UFLO</w:t>
            </w:r>
          </w:p>
        </w:tc>
        <w:tc>
          <w:tcPr>
            <w:tcW w:w="0" w:type="auto"/>
            <w:tcBorders>
              <w:left w:val="single" w:sz="6" w:space="0" w:color="auto"/>
              <w:bottom w:val="single" w:sz="6" w:space="0" w:color="auto"/>
            </w:tcBorders>
            <w:tcMar>
              <w:top w:w="120" w:type="dxa"/>
              <w:left w:w="240" w:type="dxa"/>
              <w:bottom w:w="120" w:type="dxa"/>
              <w:right w:w="240" w:type="dxa"/>
            </w:tcMar>
            <w:hideMark/>
          </w:tcPr>
          <w:p w14:paraId="627CA96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Find Leading One</w:t>
            </w:r>
          </w:p>
        </w:tc>
      </w:tr>
      <w:tr w:rsidR="00443468" w:rsidRPr="00443468" w14:paraId="241F9E2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B6BACC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UIADD3</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CCF9F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Integer Addition</w:t>
            </w:r>
          </w:p>
        </w:tc>
      </w:tr>
      <w:tr w:rsidR="00443468" w:rsidRPr="00443468" w14:paraId="246A90D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C03DD3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UIADD3.64</w:t>
            </w:r>
          </w:p>
        </w:tc>
        <w:tc>
          <w:tcPr>
            <w:tcW w:w="0" w:type="auto"/>
            <w:tcBorders>
              <w:left w:val="single" w:sz="6" w:space="0" w:color="auto"/>
              <w:bottom w:val="single" w:sz="6" w:space="0" w:color="auto"/>
            </w:tcBorders>
            <w:tcMar>
              <w:top w:w="120" w:type="dxa"/>
              <w:left w:w="240" w:type="dxa"/>
              <w:bottom w:w="120" w:type="dxa"/>
              <w:right w:w="240" w:type="dxa"/>
            </w:tcMar>
            <w:hideMark/>
          </w:tcPr>
          <w:p w14:paraId="6B4A820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Integer Addition</w:t>
            </w:r>
          </w:p>
        </w:tc>
      </w:tr>
      <w:tr w:rsidR="00443468" w:rsidRPr="00443468" w14:paraId="457592E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4299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UIMAD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0F9AD2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Integer Multiplication</w:t>
            </w:r>
          </w:p>
        </w:tc>
      </w:tr>
      <w:tr w:rsidR="00443468" w:rsidRPr="00443468" w14:paraId="489AECC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A9195E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4E30FE5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Compare and Set Uniform Predicate</w:t>
            </w:r>
          </w:p>
        </w:tc>
      </w:tr>
      <w:tr w:rsidR="00443468" w:rsidRPr="00443468" w14:paraId="48ABDB7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A7A9AE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ULDC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C969A5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Constant Memory into a Uniform Register</w:t>
            </w:r>
          </w:p>
        </w:tc>
      </w:tr>
      <w:tr w:rsidR="00443468" w:rsidRPr="00443468" w14:paraId="4D18870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40E3DB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ULEA</w:t>
            </w:r>
          </w:p>
        </w:tc>
        <w:tc>
          <w:tcPr>
            <w:tcW w:w="0" w:type="auto"/>
            <w:tcBorders>
              <w:left w:val="single" w:sz="6" w:space="0" w:color="auto"/>
              <w:bottom w:val="single" w:sz="6" w:space="0" w:color="auto"/>
            </w:tcBorders>
            <w:tcMar>
              <w:top w:w="120" w:type="dxa"/>
              <w:left w:w="240" w:type="dxa"/>
              <w:bottom w:w="120" w:type="dxa"/>
              <w:right w:w="240" w:type="dxa"/>
            </w:tcMar>
            <w:hideMark/>
          </w:tcPr>
          <w:p w14:paraId="316364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Load Effective Address</w:t>
            </w:r>
          </w:p>
        </w:tc>
      </w:tr>
      <w:tr w:rsidR="00443468" w:rsidRPr="00443468" w14:paraId="14BD8CB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101BC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ULOP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AA1300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771D8D4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6CCE7A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ULOP3</w:t>
            </w:r>
          </w:p>
        </w:tc>
        <w:tc>
          <w:tcPr>
            <w:tcW w:w="0" w:type="auto"/>
            <w:tcBorders>
              <w:left w:val="single" w:sz="6" w:space="0" w:color="auto"/>
              <w:bottom w:val="single" w:sz="6" w:space="0" w:color="auto"/>
            </w:tcBorders>
            <w:tcMar>
              <w:top w:w="120" w:type="dxa"/>
              <w:left w:w="240" w:type="dxa"/>
              <w:bottom w:w="120" w:type="dxa"/>
              <w:right w:w="240" w:type="dxa"/>
            </w:tcMar>
            <w:hideMark/>
          </w:tcPr>
          <w:p w14:paraId="3DE0E0D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637A1A3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3C12D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ULOP32I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4F343B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46F9A03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E4CECE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UMOV</w:t>
            </w:r>
          </w:p>
        </w:tc>
        <w:tc>
          <w:tcPr>
            <w:tcW w:w="0" w:type="auto"/>
            <w:tcBorders>
              <w:left w:val="single" w:sz="6" w:space="0" w:color="auto"/>
              <w:bottom w:val="single" w:sz="6" w:space="0" w:color="auto"/>
            </w:tcBorders>
            <w:tcMar>
              <w:top w:w="120" w:type="dxa"/>
              <w:left w:w="240" w:type="dxa"/>
              <w:bottom w:w="120" w:type="dxa"/>
              <w:right w:w="240" w:type="dxa"/>
            </w:tcMar>
            <w:hideMark/>
          </w:tcPr>
          <w:p w14:paraId="482823F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Move</w:t>
            </w:r>
          </w:p>
        </w:tc>
      </w:tr>
      <w:tr w:rsidR="00443468" w:rsidRPr="00443468" w14:paraId="3E3F46C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18428C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UP2UR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61C7EF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Predicate to Uniform Register</w:t>
            </w:r>
          </w:p>
        </w:tc>
      </w:tr>
      <w:tr w:rsidR="00443468" w:rsidRPr="00443468" w14:paraId="69C60C5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C8C49E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UPLOP3</w:t>
            </w:r>
          </w:p>
        </w:tc>
        <w:tc>
          <w:tcPr>
            <w:tcW w:w="0" w:type="auto"/>
            <w:tcBorders>
              <w:left w:val="single" w:sz="6" w:space="0" w:color="auto"/>
              <w:bottom w:val="single" w:sz="6" w:space="0" w:color="auto"/>
            </w:tcBorders>
            <w:tcMar>
              <w:top w:w="120" w:type="dxa"/>
              <w:left w:w="240" w:type="dxa"/>
              <w:bottom w:w="120" w:type="dxa"/>
              <w:right w:w="240" w:type="dxa"/>
            </w:tcMar>
            <w:hideMark/>
          </w:tcPr>
          <w:p w14:paraId="4CFB8FB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Predicate Logic Operation</w:t>
            </w:r>
          </w:p>
        </w:tc>
      </w:tr>
      <w:tr w:rsidR="00443468" w:rsidRPr="00443468" w14:paraId="59D7A54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DD3644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UPOPC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1BAE45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Population Count</w:t>
            </w:r>
          </w:p>
        </w:tc>
      </w:tr>
      <w:tr w:rsidR="00443468" w:rsidRPr="00443468" w14:paraId="45D0446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0EC079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UPRMT</w:t>
            </w:r>
          </w:p>
        </w:tc>
        <w:tc>
          <w:tcPr>
            <w:tcW w:w="0" w:type="auto"/>
            <w:tcBorders>
              <w:left w:val="single" w:sz="6" w:space="0" w:color="auto"/>
              <w:bottom w:val="single" w:sz="6" w:space="0" w:color="auto"/>
            </w:tcBorders>
            <w:tcMar>
              <w:top w:w="120" w:type="dxa"/>
              <w:left w:w="240" w:type="dxa"/>
              <w:bottom w:w="120" w:type="dxa"/>
              <w:right w:w="240" w:type="dxa"/>
            </w:tcMar>
            <w:hideMark/>
          </w:tcPr>
          <w:p w14:paraId="39ECA05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Byte Permute</w:t>
            </w:r>
          </w:p>
        </w:tc>
      </w:tr>
      <w:tr w:rsidR="00443468" w:rsidRPr="00443468" w14:paraId="1057FCA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1DD2DF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D390A9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Predicate Logic Operation</w:t>
            </w:r>
          </w:p>
        </w:tc>
      </w:tr>
      <w:tr w:rsidR="00443468" w:rsidRPr="00443468" w14:paraId="67B72E2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A8361C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UR2UP</w:t>
            </w:r>
          </w:p>
        </w:tc>
        <w:tc>
          <w:tcPr>
            <w:tcW w:w="0" w:type="auto"/>
            <w:tcBorders>
              <w:left w:val="single" w:sz="6" w:space="0" w:color="auto"/>
              <w:bottom w:val="single" w:sz="6" w:space="0" w:color="auto"/>
            </w:tcBorders>
            <w:tcMar>
              <w:top w:w="120" w:type="dxa"/>
              <w:left w:w="240" w:type="dxa"/>
              <w:bottom w:w="120" w:type="dxa"/>
              <w:right w:w="240" w:type="dxa"/>
            </w:tcMar>
            <w:hideMark/>
          </w:tcPr>
          <w:p w14:paraId="3D4A554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Register to Uniform Predicate</w:t>
            </w:r>
          </w:p>
        </w:tc>
      </w:tr>
      <w:tr w:rsidR="00443468" w:rsidRPr="00443468" w14:paraId="1DED768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97398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USEL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2A6393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Select</w:t>
            </w:r>
          </w:p>
        </w:tc>
      </w:tr>
      <w:tr w:rsidR="00443468" w:rsidRPr="00443468" w14:paraId="0583621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9E7FAF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USGXT</w:t>
            </w:r>
          </w:p>
        </w:tc>
        <w:tc>
          <w:tcPr>
            <w:tcW w:w="0" w:type="auto"/>
            <w:tcBorders>
              <w:left w:val="single" w:sz="6" w:space="0" w:color="auto"/>
              <w:bottom w:val="single" w:sz="6" w:space="0" w:color="auto"/>
            </w:tcBorders>
            <w:tcMar>
              <w:top w:w="120" w:type="dxa"/>
              <w:left w:w="240" w:type="dxa"/>
              <w:bottom w:w="120" w:type="dxa"/>
              <w:right w:w="240" w:type="dxa"/>
            </w:tcMar>
            <w:hideMark/>
          </w:tcPr>
          <w:p w14:paraId="1392E5B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Sign Extend</w:t>
            </w:r>
          </w:p>
        </w:tc>
      </w:tr>
      <w:tr w:rsidR="00443468" w:rsidRPr="00443468" w14:paraId="322FF6D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C57DB1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USHF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17BB73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Funnel Shift</w:t>
            </w:r>
          </w:p>
        </w:tc>
      </w:tr>
      <w:tr w:rsidR="00443468" w:rsidRPr="00443468" w14:paraId="3A8C4D6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51CA1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USHL</w:t>
            </w:r>
          </w:p>
        </w:tc>
        <w:tc>
          <w:tcPr>
            <w:tcW w:w="0" w:type="auto"/>
            <w:tcBorders>
              <w:left w:val="single" w:sz="6" w:space="0" w:color="auto"/>
              <w:bottom w:val="single" w:sz="6" w:space="0" w:color="auto"/>
            </w:tcBorders>
            <w:tcMar>
              <w:top w:w="120" w:type="dxa"/>
              <w:left w:w="240" w:type="dxa"/>
              <w:bottom w:w="120" w:type="dxa"/>
              <w:right w:w="240" w:type="dxa"/>
            </w:tcMar>
            <w:hideMark/>
          </w:tcPr>
          <w:p w14:paraId="66648D4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Left Shift</w:t>
            </w:r>
          </w:p>
        </w:tc>
      </w:tr>
      <w:tr w:rsidR="00443468" w:rsidRPr="00443468" w14:paraId="7299801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3836C1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USHR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3D6CD9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Right Shift</w:t>
            </w:r>
          </w:p>
        </w:tc>
      </w:tr>
      <w:tr w:rsidR="00443468" w:rsidRPr="00443468" w14:paraId="2C53851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5D36CE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VOTEU</w:t>
            </w:r>
          </w:p>
        </w:tc>
        <w:tc>
          <w:tcPr>
            <w:tcW w:w="0" w:type="auto"/>
            <w:tcBorders>
              <w:left w:val="single" w:sz="6" w:space="0" w:color="auto"/>
              <w:bottom w:val="single" w:sz="6" w:space="0" w:color="auto"/>
            </w:tcBorders>
            <w:tcMar>
              <w:top w:w="120" w:type="dxa"/>
              <w:left w:w="240" w:type="dxa"/>
              <w:bottom w:w="120" w:type="dxa"/>
              <w:right w:w="240" w:type="dxa"/>
            </w:tcMar>
            <w:hideMark/>
          </w:tcPr>
          <w:p w14:paraId="1B05106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Voting across SIMD Thread Group with Results in Uniform Destination</w:t>
            </w:r>
          </w:p>
        </w:tc>
      </w:tr>
      <w:tr w:rsidR="00443468" w:rsidRPr="00443468" w14:paraId="12E51DA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B25308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Texture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CC4545B"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03AAA80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AB017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w:t>
            </w:r>
          </w:p>
        </w:tc>
        <w:tc>
          <w:tcPr>
            <w:tcW w:w="0" w:type="auto"/>
            <w:tcBorders>
              <w:left w:val="single" w:sz="6" w:space="0" w:color="auto"/>
              <w:bottom w:val="single" w:sz="6" w:space="0" w:color="auto"/>
            </w:tcBorders>
            <w:tcMar>
              <w:top w:w="120" w:type="dxa"/>
              <w:left w:w="240" w:type="dxa"/>
              <w:bottom w:w="120" w:type="dxa"/>
              <w:right w:w="240" w:type="dxa"/>
            </w:tcMar>
            <w:hideMark/>
          </w:tcPr>
          <w:p w14:paraId="5087C55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Fetch</w:t>
            </w:r>
          </w:p>
        </w:tc>
      </w:tr>
      <w:tr w:rsidR="00443468" w:rsidRPr="00443468" w14:paraId="42881D5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4FBB21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6ECB92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w:t>
            </w:r>
          </w:p>
        </w:tc>
      </w:tr>
      <w:tr w:rsidR="00443468" w:rsidRPr="00443468" w14:paraId="251371C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ADA0BA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TLD4</w:t>
            </w:r>
          </w:p>
        </w:tc>
        <w:tc>
          <w:tcPr>
            <w:tcW w:w="0" w:type="auto"/>
            <w:tcBorders>
              <w:left w:val="single" w:sz="6" w:space="0" w:color="auto"/>
              <w:bottom w:val="single" w:sz="6" w:space="0" w:color="auto"/>
            </w:tcBorders>
            <w:tcMar>
              <w:top w:w="120" w:type="dxa"/>
              <w:left w:w="240" w:type="dxa"/>
              <w:bottom w:w="120" w:type="dxa"/>
              <w:right w:w="240" w:type="dxa"/>
            </w:tcMar>
            <w:hideMark/>
          </w:tcPr>
          <w:p w14:paraId="19FD4A2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 4</w:t>
            </w:r>
          </w:p>
        </w:tc>
      </w:tr>
      <w:tr w:rsidR="00443468" w:rsidRPr="00443468" w14:paraId="4B3107E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601639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TMML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E5698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MipMap Level</w:t>
            </w:r>
          </w:p>
        </w:tc>
      </w:tr>
      <w:tr w:rsidR="00443468" w:rsidRPr="00443468" w14:paraId="032935D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309066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TXD</w:t>
            </w:r>
          </w:p>
        </w:tc>
        <w:tc>
          <w:tcPr>
            <w:tcW w:w="0" w:type="auto"/>
            <w:tcBorders>
              <w:left w:val="single" w:sz="6" w:space="0" w:color="auto"/>
              <w:bottom w:val="single" w:sz="6" w:space="0" w:color="auto"/>
            </w:tcBorders>
            <w:tcMar>
              <w:top w:w="120" w:type="dxa"/>
              <w:left w:w="240" w:type="dxa"/>
              <w:bottom w:w="120" w:type="dxa"/>
              <w:right w:w="240" w:type="dxa"/>
            </w:tcMar>
            <w:hideMark/>
          </w:tcPr>
          <w:p w14:paraId="7C4877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Fetch With Derivatives</w:t>
            </w:r>
          </w:p>
        </w:tc>
      </w:tr>
      <w:tr w:rsidR="00443468" w:rsidRPr="00443468" w14:paraId="14B5B3C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F03337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TXQ</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8DA95E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Query</w:t>
            </w:r>
          </w:p>
        </w:tc>
      </w:tr>
      <w:tr w:rsidR="00443468" w:rsidRPr="00443468" w14:paraId="4393E09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9BFCD7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Surface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6E3A09B9"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30FFF4D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B1BC75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SUATOM</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BC11B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 on Surface Memory</w:t>
            </w:r>
          </w:p>
        </w:tc>
      </w:tr>
      <w:tr w:rsidR="00443468" w:rsidRPr="00443468" w14:paraId="4AACB5E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660BCC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SULD</w:t>
            </w:r>
          </w:p>
        </w:tc>
        <w:tc>
          <w:tcPr>
            <w:tcW w:w="0" w:type="auto"/>
            <w:tcBorders>
              <w:left w:val="single" w:sz="6" w:space="0" w:color="auto"/>
              <w:bottom w:val="single" w:sz="6" w:space="0" w:color="auto"/>
            </w:tcBorders>
            <w:tcMar>
              <w:top w:w="120" w:type="dxa"/>
              <w:left w:w="240" w:type="dxa"/>
              <w:bottom w:w="120" w:type="dxa"/>
              <w:right w:w="240" w:type="dxa"/>
            </w:tcMar>
            <w:hideMark/>
          </w:tcPr>
          <w:p w14:paraId="28366AD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Surface Load</w:t>
            </w:r>
          </w:p>
        </w:tc>
      </w:tr>
      <w:tr w:rsidR="00443468" w:rsidRPr="00443468" w14:paraId="0357E68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ECC5BC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SURED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0E9C5D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Op on Surface Memory</w:t>
            </w:r>
          </w:p>
        </w:tc>
      </w:tr>
      <w:tr w:rsidR="00443468" w:rsidRPr="00443468" w14:paraId="2289113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E33BAE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SUST</w:t>
            </w:r>
          </w:p>
        </w:tc>
        <w:tc>
          <w:tcPr>
            <w:tcW w:w="0" w:type="auto"/>
            <w:tcBorders>
              <w:left w:val="single" w:sz="6" w:space="0" w:color="auto"/>
              <w:bottom w:val="single" w:sz="6" w:space="0" w:color="auto"/>
            </w:tcBorders>
            <w:tcMar>
              <w:top w:w="120" w:type="dxa"/>
              <w:left w:w="240" w:type="dxa"/>
              <w:bottom w:w="120" w:type="dxa"/>
              <w:right w:w="240" w:type="dxa"/>
            </w:tcMar>
            <w:hideMark/>
          </w:tcPr>
          <w:p w14:paraId="0197404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Surface Store</w:t>
            </w:r>
          </w:p>
        </w:tc>
      </w:tr>
      <w:tr w:rsidR="00443468" w:rsidRPr="00443468" w14:paraId="6056D96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668B1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Control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BF35028"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041854F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EDE700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BMOV</w:t>
            </w:r>
          </w:p>
        </w:tc>
        <w:tc>
          <w:tcPr>
            <w:tcW w:w="0" w:type="auto"/>
            <w:tcBorders>
              <w:left w:val="single" w:sz="6" w:space="0" w:color="auto"/>
              <w:bottom w:val="single" w:sz="6" w:space="0" w:color="auto"/>
            </w:tcBorders>
            <w:tcMar>
              <w:top w:w="120" w:type="dxa"/>
              <w:left w:w="240" w:type="dxa"/>
              <w:bottom w:w="120" w:type="dxa"/>
              <w:right w:w="240" w:type="dxa"/>
            </w:tcMar>
            <w:hideMark/>
          </w:tcPr>
          <w:p w14:paraId="367D685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Convergence Barrier State</w:t>
            </w:r>
          </w:p>
        </w:tc>
      </w:tr>
      <w:tr w:rsidR="00443468" w:rsidRPr="00443468" w14:paraId="798E1AD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480DB5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BPT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E6AFD8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BreakPoint/Trap</w:t>
            </w:r>
          </w:p>
        </w:tc>
      </w:tr>
      <w:tr w:rsidR="00443468" w:rsidRPr="00443468" w14:paraId="343B140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BA84CF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BRA</w:t>
            </w:r>
          </w:p>
        </w:tc>
        <w:tc>
          <w:tcPr>
            <w:tcW w:w="0" w:type="auto"/>
            <w:tcBorders>
              <w:left w:val="single" w:sz="6" w:space="0" w:color="auto"/>
              <w:bottom w:val="single" w:sz="6" w:space="0" w:color="auto"/>
            </w:tcBorders>
            <w:tcMar>
              <w:top w:w="120" w:type="dxa"/>
              <w:left w:w="240" w:type="dxa"/>
              <w:bottom w:w="120" w:type="dxa"/>
              <w:right w:w="240" w:type="dxa"/>
            </w:tcMar>
            <w:hideMark/>
          </w:tcPr>
          <w:p w14:paraId="629CCB9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w:t>
            </w:r>
          </w:p>
        </w:tc>
      </w:tr>
      <w:tr w:rsidR="00443468" w:rsidRPr="00443468" w14:paraId="0B2CD61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97B546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B6134A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 out of the Specified Convergence Barrier</w:t>
            </w:r>
          </w:p>
        </w:tc>
      </w:tr>
      <w:tr w:rsidR="00443468" w:rsidRPr="00443468" w14:paraId="4E7726D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21DDC7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BRX</w:t>
            </w:r>
          </w:p>
        </w:tc>
        <w:tc>
          <w:tcPr>
            <w:tcW w:w="0" w:type="auto"/>
            <w:tcBorders>
              <w:left w:val="single" w:sz="6" w:space="0" w:color="auto"/>
              <w:bottom w:val="single" w:sz="6" w:space="0" w:color="auto"/>
            </w:tcBorders>
            <w:tcMar>
              <w:top w:w="120" w:type="dxa"/>
              <w:left w:w="240" w:type="dxa"/>
              <w:bottom w:w="120" w:type="dxa"/>
              <w:right w:w="240" w:type="dxa"/>
            </w:tcMar>
            <w:hideMark/>
          </w:tcPr>
          <w:p w14:paraId="5EA080B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 Indirect</w:t>
            </w:r>
          </w:p>
        </w:tc>
      </w:tr>
      <w:tr w:rsidR="00443468" w:rsidRPr="00443468" w14:paraId="0EF8B05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C1962E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BRXU</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4F3906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 with Uniform Register Based Offset</w:t>
            </w:r>
          </w:p>
        </w:tc>
      </w:tr>
      <w:tr w:rsidR="00443468" w:rsidRPr="00443468" w14:paraId="778FCD5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592C8E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BSSY</w:t>
            </w:r>
          </w:p>
        </w:tc>
        <w:tc>
          <w:tcPr>
            <w:tcW w:w="0" w:type="auto"/>
            <w:tcBorders>
              <w:left w:val="single" w:sz="6" w:space="0" w:color="auto"/>
              <w:bottom w:val="single" w:sz="6" w:space="0" w:color="auto"/>
            </w:tcBorders>
            <w:tcMar>
              <w:top w:w="120" w:type="dxa"/>
              <w:left w:w="240" w:type="dxa"/>
              <w:bottom w:w="120" w:type="dxa"/>
              <w:right w:w="240" w:type="dxa"/>
            </w:tcMar>
            <w:hideMark/>
          </w:tcPr>
          <w:p w14:paraId="1B32666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Barrier Set Convergence Synchronization Point</w:t>
            </w:r>
          </w:p>
        </w:tc>
      </w:tr>
      <w:tr w:rsidR="00443468" w:rsidRPr="00443468" w14:paraId="795EFF3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2C584D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BSYNC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E85AD8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Synchronize Threads on a Convergence Barrier</w:t>
            </w:r>
          </w:p>
        </w:tc>
      </w:tr>
      <w:tr w:rsidR="00443468" w:rsidRPr="00443468" w14:paraId="0205AFB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C70CAE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CALL</w:t>
            </w:r>
          </w:p>
        </w:tc>
        <w:tc>
          <w:tcPr>
            <w:tcW w:w="0" w:type="auto"/>
            <w:tcBorders>
              <w:left w:val="single" w:sz="6" w:space="0" w:color="auto"/>
              <w:bottom w:val="single" w:sz="6" w:space="0" w:color="auto"/>
            </w:tcBorders>
            <w:tcMar>
              <w:top w:w="120" w:type="dxa"/>
              <w:left w:w="240" w:type="dxa"/>
              <w:bottom w:w="120" w:type="dxa"/>
              <w:right w:w="240" w:type="dxa"/>
            </w:tcMar>
            <w:hideMark/>
          </w:tcPr>
          <w:p w14:paraId="1E24BA2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Call Function</w:t>
            </w:r>
          </w:p>
        </w:tc>
      </w:tr>
      <w:tr w:rsidR="00443468" w:rsidRPr="00443468" w14:paraId="6C24355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F33325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EXIT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A1ED6D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Exit Program</w:t>
            </w:r>
          </w:p>
        </w:tc>
      </w:tr>
      <w:tr w:rsidR="00443468" w:rsidRPr="00443468" w14:paraId="5DD8E8E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420336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JMP</w:t>
            </w:r>
          </w:p>
        </w:tc>
        <w:tc>
          <w:tcPr>
            <w:tcW w:w="0" w:type="auto"/>
            <w:tcBorders>
              <w:left w:val="single" w:sz="6" w:space="0" w:color="auto"/>
              <w:bottom w:val="single" w:sz="6" w:space="0" w:color="auto"/>
            </w:tcBorders>
            <w:tcMar>
              <w:top w:w="120" w:type="dxa"/>
              <w:left w:w="240" w:type="dxa"/>
              <w:bottom w:w="120" w:type="dxa"/>
              <w:right w:w="240" w:type="dxa"/>
            </w:tcMar>
            <w:hideMark/>
          </w:tcPr>
          <w:p w14:paraId="2260278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w:t>
            </w:r>
          </w:p>
        </w:tc>
      </w:tr>
      <w:tr w:rsidR="00443468" w:rsidRPr="00443468" w14:paraId="2F824F9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56B48E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FD954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 Indirect</w:t>
            </w:r>
          </w:p>
        </w:tc>
      </w:tr>
      <w:tr w:rsidR="00443468" w:rsidRPr="00443468" w14:paraId="714071F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534A8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JMXU</w:t>
            </w:r>
          </w:p>
        </w:tc>
        <w:tc>
          <w:tcPr>
            <w:tcW w:w="0" w:type="auto"/>
            <w:tcBorders>
              <w:left w:val="single" w:sz="6" w:space="0" w:color="auto"/>
              <w:bottom w:val="single" w:sz="6" w:space="0" w:color="auto"/>
            </w:tcBorders>
            <w:tcMar>
              <w:top w:w="120" w:type="dxa"/>
              <w:left w:w="240" w:type="dxa"/>
              <w:bottom w:w="120" w:type="dxa"/>
              <w:right w:w="240" w:type="dxa"/>
            </w:tcMar>
            <w:hideMark/>
          </w:tcPr>
          <w:p w14:paraId="403CA2D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 with Uniform Register Based Offset</w:t>
            </w:r>
          </w:p>
        </w:tc>
      </w:tr>
      <w:tr w:rsidR="00443468" w:rsidRPr="00443468" w14:paraId="598741F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061ED3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KILL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7D6765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Kill Thread</w:t>
            </w:r>
          </w:p>
        </w:tc>
      </w:tr>
      <w:tr w:rsidR="00443468" w:rsidRPr="00443468" w14:paraId="3E235E9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4F9C64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NANOSLEEP</w:t>
            </w:r>
          </w:p>
        </w:tc>
        <w:tc>
          <w:tcPr>
            <w:tcW w:w="0" w:type="auto"/>
            <w:tcBorders>
              <w:left w:val="single" w:sz="6" w:space="0" w:color="auto"/>
              <w:bottom w:val="single" w:sz="6" w:space="0" w:color="auto"/>
            </w:tcBorders>
            <w:tcMar>
              <w:top w:w="120" w:type="dxa"/>
              <w:left w:w="240" w:type="dxa"/>
              <w:bottom w:w="120" w:type="dxa"/>
              <w:right w:w="240" w:type="dxa"/>
            </w:tcMar>
            <w:hideMark/>
          </w:tcPr>
          <w:p w14:paraId="6D38FBD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Suspend Execution</w:t>
            </w:r>
          </w:p>
        </w:tc>
      </w:tr>
      <w:tr w:rsidR="00443468" w:rsidRPr="00443468" w14:paraId="39AC3F5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DEFE8A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BDDBF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Return From Subroutine</w:t>
            </w:r>
          </w:p>
        </w:tc>
      </w:tr>
      <w:tr w:rsidR="00443468" w:rsidRPr="00443468" w14:paraId="37A62FF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005BCD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RPCMOV</w:t>
            </w:r>
          </w:p>
        </w:tc>
        <w:tc>
          <w:tcPr>
            <w:tcW w:w="0" w:type="auto"/>
            <w:tcBorders>
              <w:left w:val="single" w:sz="6" w:space="0" w:color="auto"/>
              <w:bottom w:val="single" w:sz="6" w:space="0" w:color="auto"/>
            </w:tcBorders>
            <w:tcMar>
              <w:top w:w="120" w:type="dxa"/>
              <w:left w:w="240" w:type="dxa"/>
              <w:bottom w:w="120" w:type="dxa"/>
              <w:right w:w="240" w:type="dxa"/>
            </w:tcMar>
            <w:hideMark/>
          </w:tcPr>
          <w:p w14:paraId="1729BF8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PC Register Move</w:t>
            </w:r>
          </w:p>
        </w:tc>
      </w:tr>
      <w:tr w:rsidR="00443468" w:rsidRPr="00443468" w14:paraId="40C4E55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D8B8D0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RTT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DADD4A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Return From Trap</w:t>
            </w:r>
          </w:p>
        </w:tc>
      </w:tr>
      <w:tr w:rsidR="00443468" w:rsidRPr="00443468" w14:paraId="2BD4A31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C9FE5A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WARPSYNC</w:t>
            </w:r>
          </w:p>
        </w:tc>
        <w:tc>
          <w:tcPr>
            <w:tcW w:w="0" w:type="auto"/>
            <w:tcBorders>
              <w:left w:val="single" w:sz="6" w:space="0" w:color="auto"/>
              <w:bottom w:val="single" w:sz="6" w:space="0" w:color="auto"/>
            </w:tcBorders>
            <w:tcMar>
              <w:top w:w="120" w:type="dxa"/>
              <w:left w:w="240" w:type="dxa"/>
              <w:bottom w:w="120" w:type="dxa"/>
              <w:right w:w="240" w:type="dxa"/>
            </w:tcMar>
            <w:hideMark/>
          </w:tcPr>
          <w:p w14:paraId="7D39C20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Synchronize Threads in Warp</w:t>
            </w:r>
          </w:p>
        </w:tc>
      </w:tr>
      <w:tr w:rsidR="00443468" w:rsidRPr="00443468" w14:paraId="50B1B73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782680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YIELD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0DD9BE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Yield Control</w:t>
            </w:r>
          </w:p>
        </w:tc>
      </w:tr>
      <w:tr w:rsidR="00443468" w:rsidRPr="00443468" w14:paraId="50411AC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CCEA6D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Miscellaneous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2EE2DCE5"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41F098F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CAD191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B2R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7A938B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Barrier To Register</w:t>
            </w:r>
          </w:p>
        </w:tc>
      </w:tr>
      <w:tr w:rsidR="00443468" w:rsidRPr="00443468" w14:paraId="49669FF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629448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w:t>
            </w:r>
          </w:p>
        </w:tc>
        <w:tc>
          <w:tcPr>
            <w:tcW w:w="0" w:type="auto"/>
            <w:tcBorders>
              <w:left w:val="single" w:sz="6" w:space="0" w:color="auto"/>
              <w:bottom w:val="single" w:sz="6" w:space="0" w:color="auto"/>
            </w:tcBorders>
            <w:tcMar>
              <w:top w:w="120" w:type="dxa"/>
              <w:left w:w="240" w:type="dxa"/>
              <w:bottom w:w="120" w:type="dxa"/>
              <w:right w:w="240" w:type="dxa"/>
            </w:tcMar>
            <w:hideMark/>
          </w:tcPr>
          <w:p w14:paraId="3837A2A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Barrier Synchronization</w:t>
            </w:r>
          </w:p>
        </w:tc>
      </w:tr>
      <w:tr w:rsidR="00443468" w:rsidRPr="00443468" w14:paraId="0AEE038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113269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CS2R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6BC254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Register</w:t>
            </w:r>
          </w:p>
        </w:tc>
      </w:tr>
      <w:tr w:rsidR="00443468" w:rsidRPr="00443468" w14:paraId="7972A1C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8096F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DEPBAR</w:t>
            </w:r>
          </w:p>
        </w:tc>
        <w:tc>
          <w:tcPr>
            <w:tcW w:w="0" w:type="auto"/>
            <w:tcBorders>
              <w:left w:val="single" w:sz="6" w:space="0" w:color="auto"/>
              <w:bottom w:val="single" w:sz="6" w:space="0" w:color="auto"/>
            </w:tcBorders>
            <w:tcMar>
              <w:top w:w="120" w:type="dxa"/>
              <w:left w:w="240" w:type="dxa"/>
              <w:bottom w:w="120" w:type="dxa"/>
              <w:right w:w="240" w:type="dxa"/>
            </w:tcMar>
            <w:hideMark/>
          </w:tcPr>
          <w:p w14:paraId="4D13536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Dependency Barrier</w:t>
            </w:r>
          </w:p>
        </w:tc>
      </w:tr>
      <w:tr w:rsidR="00443468" w:rsidRPr="00443468" w14:paraId="01FE4DC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B44A1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GETLMEMBASE</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88A702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Get Local Memory Base Address</w:t>
            </w:r>
          </w:p>
        </w:tc>
      </w:tr>
      <w:tr w:rsidR="00443468" w:rsidRPr="00443468" w14:paraId="3F75BAC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3FBC16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LEPC</w:t>
            </w:r>
          </w:p>
        </w:tc>
        <w:tc>
          <w:tcPr>
            <w:tcW w:w="0" w:type="auto"/>
            <w:tcBorders>
              <w:left w:val="single" w:sz="6" w:space="0" w:color="auto"/>
              <w:bottom w:val="single" w:sz="6" w:space="0" w:color="auto"/>
            </w:tcBorders>
            <w:tcMar>
              <w:top w:w="120" w:type="dxa"/>
              <w:left w:w="240" w:type="dxa"/>
              <w:bottom w:w="120" w:type="dxa"/>
              <w:right w:w="240" w:type="dxa"/>
            </w:tcMar>
            <w:hideMark/>
          </w:tcPr>
          <w:p w14:paraId="3C37B05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Effective PC</w:t>
            </w:r>
          </w:p>
        </w:tc>
      </w:tr>
      <w:tr w:rsidR="00443468" w:rsidRPr="00443468" w14:paraId="3CD78EC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28A1ED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CE9FD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 Operation</w:t>
            </w:r>
          </w:p>
        </w:tc>
      </w:tr>
      <w:tr w:rsidR="00443468" w:rsidRPr="00443468" w14:paraId="2B7B6B3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48CD8D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PMTRIG</w:t>
            </w:r>
          </w:p>
        </w:tc>
        <w:tc>
          <w:tcPr>
            <w:tcW w:w="0" w:type="auto"/>
            <w:tcBorders>
              <w:left w:val="single" w:sz="6" w:space="0" w:color="auto"/>
              <w:bottom w:val="single" w:sz="6" w:space="0" w:color="auto"/>
            </w:tcBorders>
            <w:tcMar>
              <w:top w:w="120" w:type="dxa"/>
              <w:left w:w="240" w:type="dxa"/>
              <w:bottom w:w="120" w:type="dxa"/>
              <w:right w:w="240" w:type="dxa"/>
            </w:tcMar>
            <w:hideMark/>
          </w:tcPr>
          <w:p w14:paraId="1A6839B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Performance Monitor Trigger</w:t>
            </w:r>
          </w:p>
        </w:tc>
      </w:tr>
      <w:tr w:rsidR="00443468" w:rsidRPr="00443468" w14:paraId="7C91F2E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8CBE96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R2B</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1C4F90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Register to Barrier</w:t>
            </w:r>
          </w:p>
        </w:tc>
      </w:tr>
      <w:tr w:rsidR="00443468" w:rsidRPr="00443468" w14:paraId="141C320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621848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S2R</w:t>
            </w:r>
          </w:p>
        </w:tc>
        <w:tc>
          <w:tcPr>
            <w:tcW w:w="0" w:type="auto"/>
            <w:tcBorders>
              <w:left w:val="single" w:sz="6" w:space="0" w:color="auto"/>
              <w:bottom w:val="single" w:sz="6" w:space="0" w:color="auto"/>
            </w:tcBorders>
            <w:tcMar>
              <w:top w:w="120" w:type="dxa"/>
              <w:left w:w="240" w:type="dxa"/>
              <w:bottom w:w="120" w:type="dxa"/>
              <w:right w:w="240" w:type="dxa"/>
            </w:tcMar>
            <w:hideMark/>
          </w:tcPr>
          <w:p w14:paraId="4EE722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Register</w:t>
            </w:r>
          </w:p>
        </w:tc>
      </w:tr>
      <w:tr w:rsidR="00443468" w:rsidRPr="00443468" w14:paraId="14CC5B2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8B7FDA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SETCTAID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58AB19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 CTA ID</w:t>
            </w:r>
          </w:p>
        </w:tc>
      </w:tr>
      <w:tr w:rsidR="00443468" w:rsidRPr="00443468" w14:paraId="3C89C13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ED1CAD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SETLMEMBASE</w:t>
            </w:r>
          </w:p>
        </w:tc>
        <w:tc>
          <w:tcPr>
            <w:tcW w:w="0" w:type="auto"/>
            <w:tcBorders>
              <w:left w:val="single" w:sz="6" w:space="0" w:color="auto"/>
              <w:bottom w:val="single" w:sz="6" w:space="0" w:color="auto"/>
            </w:tcBorders>
            <w:tcMar>
              <w:top w:w="120" w:type="dxa"/>
              <w:left w:w="240" w:type="dxa"/>
              <w:bottom w:w="120" w:type="dxa"/>
              <w:right w:w="240" w:type="dxa"/>
            </w:tcMar>
            <w:hideMark/>
          </w:tcPr>
          <w:p w14:paraId="515ECA7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 Local Memory Base Address</w:t>
            </w:r>
          </w:p>
        </w:tc>
      </w:tr>
      <w:tr w:rsidR="00443468" w:rsidRPr="00443468" w14:paraId="1045A8CE" w14:textId="77777777" w:rsidTr="00443468">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0BC57B1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w:t>
            </w:r>
          </w:p>
        </w:tc>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320F4E9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 Across SIMD Thread Group</w:t>
            </w:r>
          </w:p>
        </w:tc>
      </w:tr>
    </w:tbl>
    <w:p w14:paraId="5B69AD0B"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4.4. Ampere and Ada Instruction Set</w:t>
      </w:r>
      <w:hyperlink r:id="rId41" w:anchor="ampere-and-ada-instruction-set" w:tooltip="Permalink to this headline" w:history="1">
        <w:r w:rsidRPr="00443468">
          <w:rPr>
            <w:rFonts w:ascii="FontAwesome" w:eastAsia="Times New Roman" w:hAnsi="FontAwesome" w:cs="Arial"/>
            <w:b/>
            <w:bCs/>
            <w:color w:val="0000FF"/>
            <w:kern w:val="0"/>
            <w:szCs w:val="21"/>
            <w:u w:val="single"/>
          </w:rPr>
          <w:sym w:font="Symbol" w:char="F0C1"/>
        </w:r>
      </w:hyperlink>
    </w:p>
    <w:p w14:paraId="00206068"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The Ampere and Ada architectures (Compute Capability 8.0 and 8.6) have the following instruction set format:</w:t>
      </w:r>
    </w:p>
    <w:p w14:paraId="751F2E5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(instruction) (destination) (source1), (source2) ...</w:t>
      </w:r>
    </w:p>
    <w:p w14:paraId="484211DB"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Valid destination and source locations include:</w:t>
      </w:r>
    </w:p>
    <w:p w14:paraId="29B3DAA6" w14:textId="77777777" w:rsidR="00443468" w:rsidRPr="00443468" w:rsidRDefault="00443468" w:rsidP="00443468">
      <w:pPr>
        <w:widowControl/>
        <w:numPr>
          <w:ilvl w:val="0"/>
          <w:numId w:val="9"/>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RX for registers</w:t>
      </w:r>
    </w:p>
    <w:p w14:paraId="73D7CED8" w14:textId="77777777" w:rsidR="00443468" w:rsidRPr="00443468" w:rsidRDefault="00443468" w:rsidP="00443468">
      <w:pPr>
        <w:widowControl/>
        <w:numPr>
          <w:ilvl w:val="0"/>
          <w:numId w:val="9"/>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URX for uniform registers</w:t>
      </w:r>
    </w:p>
    <w:p w14:paraId="39272BAE" w14:textId="77777777" w:rsidR="00443468" w:rsidRPr="00443468" w:rsidRDefault="00443468" w:rsidP="00443468">
      <w:pPr>
        <w:widowControl/>
        <w:numPr>
          <w:ilvl w:val="0"/>
          <w:numId w:val="9"/>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SRX for special system-controlled registers</w:t>
      </w:r>
    </w:p>
    <w:p w14:paraId="2EC38BC0" w14:textId="77777777" w:rsidR="00443468" w:rsidRPr="00443468" w:rsidRDefault="00443468" w:rsidP="00443468">
      <w:pPr>
        <w:widowControl/>
        <w:numPr>
          <w:ilvl w:val="0"/>
          <w:numId w:val="9"/>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PX for predicate registers</w:t>
      </w:r>
    </w:p>
    <w:p w14:paraId="1ED520EA" w14:textId="77777777" w:rsidR="00443468" w:rsidRPr="00443468" w:rsidRDefault="00443468" w:rsidP="00443468">
      <w:pPr>
        <w:widowControl/>
        <w:numPr>
          <w:ilvl w:val="0"/>
          <w:numId w:val="9"/>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UPX for uniform predicate registers</w:t>
      </w:r>
    </w:p>
    <w:p w14:paraId="715C7484" w14:textId="77777777" w:rsidR="00443468" w:rsidRPr="00443468" w:rsidRDefault="00443468" w:rsidP="00443468">
      <w:pPr>
        <w:widowControl/>
        <w:numPr>
          <w:ilvl w:val="0"/>
          <w:numId w:val="9"/>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c[X][Y] for constant memory</w:t>
      </w:r>
    </w:p>
    <w:p w14:paraId="02EEDF0C"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hyperlink r:id="rId42" w:anchor="ampere-ampere-instruction-set" w:history="1">
        <w:r w:rsidRPr="00443468">
          <w:rPr>
            <w:rFonts w:ascii="Arial" w:eastAsia="Times New Roman" w:hAnsi="Arial" w:cs="Arial"/>
            <w:color w:val="0000FF"/>
            <w:kern w:val="0"/>
            <w:sz w:val="24"/>
            <w:u w:val="single"/>
          </w:rPr>
          <w:t>Table 7</w:t>
        </w:r>
      </w:hyperlink>
      <w:r w:rsidRPr="00443468">
        <w:rPr>
          <w:rFonts w:ascii="Arial" w:eastAsia="Times New Roman" w:hAnsi="Arial" w:cs="Arial"/>
          <w:color w:val="1A1A1A"/>
          <w:kern w:val="0"/>
          <w:sz w:val="24"/>
        </w:rPr>
        <w:t> lists valid instructions for the Ampere and Ada GPUs.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01"/>
        <w:gridCol w:w="5205"/>
      </w:tblGrid>
      <w:tr w:rsidR="00443468" w:rsidRPr="00443468" w14:paraId="1F7B1D6B" w14:textId="77777777" w:rsidTr="00443468">
        <w:trPr>
          <w:tblHeader/>
        </w:trPr>
        <w:tc>
          <w:tcPr>
            <w:tcW w:w="0" w:type="auto"/>
            <w:gridSpan w:val="2"/>
            <w:tcBorders>
              <w:top w:val="nil"/>
              <w:left w:val="nil"/>
              <w:bottom w:val="nil"/>
              <w:right w:val="nil"/>
            </w:tcBorders>
            <w:noWrap/>
            <w:tcMar>
              <w:top w:w="120" w:type="dxa"/>
              <w:left w:w="240" w:type="dxa"/>
              <w:bottom w:w="120" w:type="dxa"/>
              <w:right w:w="240" w:type="dxa"/>
            </w:tcMar>
            <w:vAlign w:val="center"/>
            <w:hideMark/>
          </w:tcPr>
          <w:p w14:paraId="20EF82D6" w14:textId="77777777" w:rsidR="00443468" w:rsidRPr="00443468" w:rsidRDefault="00443468" w:rsidP="00443468">
            <w:pPr>
              <w:widowControl/>
              <w:spacing w:after="360"/>
              <w:jc w:val="center"/>
              <w:rPr>
                <w:rFonts w:ascii="Arial" w:eastAsia="Times New Roman" w:hAnsi="Arial" w:cs="Arial"/>
                <w:i/>
                <w:iCs/>
                <w:kern w:val="0"/>
                <w:sz w:val="20"/>
                <w:szCs w:val="20"/>
              </w:rPr>
            </w:pPr>
            <w:r w:rsidRPr="00443468">
              <w:rPr>
                <w:rFonts w:ascii="Arial" w:eastAsia="Times New Roman" w:hAnsi="Arial" w:cs="Arial"/>
                <w:i/>
                <w:iCs/>
                <w:kern w:val="0"/>
                <w:sz w:val="20"/>
                <w:szCs w:val="20"/>
              </w:rPr>
              <w:lastRenderedPageBreak/>
              <w:t>Table 7. Ampere and Ada Instruction Set</w:t>
            </w:r>
            <w:hyperlink r:id="rId43" w:anchor="id13" w:tooltip="Permalink to this table" w:history="1">
              <w:r w:rsidRPr="00443468">
                <w:rPr>
                  <w:rFonts w:ascii="FontAwesome" w:eastAsia="Times New Roman" w:hAnsi="FontAwesome" w:cs="Arial"/>
                  <w:i/>
                  <w:iCs/>
                  <w:color w:val="0000FF"/>
                  <w:kern w:val="0"/>
                  <w:szCs w:val="21"/>
                  <w:u w:val="single"/>
                </w:rPr>
                <w:sym w:font="Symbol" w:char="F0C1"/>
              </w:r>
            </w:hyperlink>
          </w:p>
        </w:tc>
      </w:tr>
      <w:tr w:rsidR="00443468" w:rsidRPr="00443468" w14:paraId="75B335D7" w14:textId="77777777" w:rsidTr="00443468">
        <w:trPr>
          <w:tblHeader/>
        </w:trPr>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51245BE6"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Opcode</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7AE67213"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Description</w:t>
            </w:r>
          </w:p>
        </w:tc>
      </w:tr>
      <w:tr w:rsidR="00443468" w:rsidRPr="00443468" w14:paraId="5727E2F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7256B8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Floating Point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719AB53D"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2188C1D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3AF6A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115EF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Add</w:t>
            </w:r>
          </w:p>
        </w:tc>
      </w:tr>
      <w:tr w:rsidR="00443468" w:rsidRPr="00443468" w14:paraId="44333C4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6805F0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FADD32I</w:t>
            </w:r>
          </w:p>
        </w:tc>
        <w:tc>
          <w:tcPr>
            <w:tcW w:w="0" w:type="auto"/>
            <w:tcBorders>
              <w:left w:val="single" w:sz="6" w:space="0" w:color="auto"/>
              <w:bottom w:val="single" w:sz="6" w:space="0" w:color="auto"/>
            </w:tcBorders>
            <w:tcMar>
              <w:top w:w="120" w:type="dxa"/>
              <w:left w:w="240" w:type="dxa"/>
              <w:bottom w:w="120" w:type="dxa"/>
              <w:right w:w="240" w:type="dxa"/>
            </w:tcMar>
            <w:hideMark/>
          </w:tcPr>
          <w:p w14:paraId="55CA127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Add</w:t>
            </w:r>
          </w:p>
        </w:tc>
      </w:tr>
      <w:tr w:rsidR="00443468" w:rsidRPr="00443468" w14:paraId="1F6AE1A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C9CD3A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FCHK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706F4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Floating-point Range Check</w:t>
            </w:r>
          </w:p>
        </w:tc>
      </w:tr>
      <w:tr w:rsidR="00443468" w:rsidRPr="00443468" w14:paraId="1E0881A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26051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FFMA32I</w:t>
            </w:r>
          </w:p>
        </w:tc>
        <w:tc>
          <w:tcPr>
            <w:tcW w:w="0" w:type="auto"/>
            <w:tcBorders>
              <w:left w:val="single" w:sz="6" w:space="0" w:color="auto"/>
              <w:bottom w:val="single" w:sz="6" w:space="0" w:color="auto"/>
            </w:tcBorders>
            <w:tcMar>
              <w:top w:w="120" w:type="dxa"/>
              <w:left w:w="240" w:type="dxa"/>
              <w:bottom w:w="120" w:type="dxa"/>
              <w:right w:w="240" w:type="dxa"/>
            </w:tcMar>
            <w:hideMark/>
          </w:tcPr>
          <w:p w14:paraId="241A3FA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Fused Multiply and Add</w:t>
            </w:r>
          </w:p>
        </w:tc>
      </w:tr>
      <w:tr w:rsidR="00443468" w:rsidRPr="00443468" w14:paraId="2E353AE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762759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FFMA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45720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Fused Multiply and Add</w:t>
            </w:r>
          </w:p>
        </w:tc>
      </w:tr>
      <w:tr w:rsidR="00443468" w:rsidRPr="00443468" w14:paraId="47D1F82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B21BC7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FMNMX</w:t>
            </w:r>
          </w:p>
        </w:tc>
        <w:tc>
          <w:tcPr>
            <w:tcW w:w="0" w:type="auto"/>
            <w:tcBorders>
              <w:left w:val="single" w:sz="6" w:space="0" w:color="auto"/>
              <w:bottom w:val="single" w:sz="6" w:space="0" w:color="auto"/>
            </w:tcBorders>
            <w:tcMar>
              <w:top w:w="120" w:type="dxa"/>
              <w:left w:w="240" w:type="dxa"/>
              <w:bottom w:w="120" w:type="dxa"/>
              <w:right w:w="240" w:type="dxa"/>
            </w:tcMar>
            <w:hideMark/>
          </w:tcPr>
          <w:p w14:paraId="6848B19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Minimum/Maximum</w:t>
            </w:r>
          </w:p>
        </w:tc>
      </w:tr>
      <w:tr w:rsidR="00443468" w:rsidRPr="00443468" w14:paraId="66DDE54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D2A95A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5BC60E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Multiply</w:t>
            </w:r>
          </w:p>
        </w:tc>
      </w:tr>
      <w:tr w:rsidR="00443468" w:rsidRPr="00443468" w14:paraId="4A7BCC9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9B144C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FMUL32I</w:t>
            </w:r>
          </w:p>
        </w:tc>
        <w:tc>
          <w:tcPr>
            <w:tcW w:w="0" w:type="auto"/>
            <w:tcBorders>
              <w:left w:val="single" w:sz="6" w:space="0" w:color="auto"/>
              <w:bottom w:val="single" w:sz="6" w:space="0" w:color="auto"/>
            </w:tcBorders>
            <w:tcMar>
              <w:top w:w="120" w:type="dxa"/>
              <w:left w:w="240" w:type="dxa"/>
              <w:bottom w:w="120" w:type="dxa"/>
              <w:right w:w="240" w:type="dxa"/>
            </w:tcMar>
            <w:hideMark/>
          </w:tcPr>
          <w:p w14:paraId="50A7A5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Multiply</w:t>
            </w:r>
          </w:p>
        </w:tc>
      </w:tr>
      <w:tr w:rsidR="00443468" w:rsidRPr="00443468" w14:paraId="6AC64E2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A6386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22529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Select</w:t>
            </w:r>
          </w:p>
        </w:tc>
      </w:tr>
      <w:tr w:rsidR="00443468" w:rsidRPr="00443468" w14:paraId="2DB3E7F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4B21BD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FSET</w:t>
            </w:r>
          </w:p>
        </w:tc>
        <w:tc>
          <w:tcPr>
            <w:tcW w:w="0" w:type="auto"/>
            <w:tcBorders>
              <w:left w:val="single" w:sz="6" w:space="0" w:color="auto"/>
              <w:bottom w:val="single" w:sz="6" w:space="0" w:color="auto"/>
            </w:tcBorders>
            <w:tcMar>
              <w:top w:w="120" w:type="dxa"/>
              <w:left w:w="240" w:type="dxa"/>
              <w:bottom w:w="120" w:type="dxa"/>
              <w:right w:w="240" w:type="dxa"/>
            </w:tcMar>
            <w:hideMark/>
          </w:tcPr>
          <w:p w14:paraId="4FE20A5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Compare And Set</w:t>
            </w:r>
          </w:p>
        </w:tc>
      </w:tr>
      <w:tr w:rsidR="00443468" w:rsidRPr="00443468" w14:paraId="40E5E17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9D72E0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0D6B9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Compare And Set Predicate</w:t>
            </w:r>
          </w:p>
        </w:tc>
      </w:tr>
      <w:tr w:rsidR="00443468" w:rsidRPr="00443468" w14:paraId="54DF256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E07691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FSWZADD</w:t>
            </w:r>
          </w:p>
        </w:tc>
        <w:tc>
          <w:tcPr>
            <w:tcW w:w="0" w:type="auto"/>
            <w:tcBorders>
              <w:left w:val="single" w:sz="6" w:space="0" w:color="auto"/>
              <w:bottom w:val="single" w:sz="6" w:space="0" w:color="auto"/>
            </w:tcBorders>
            <w:tcMar>
              <w:top w:w="120" w:type="dxa"/>
              <w:left w:w="240" w:type="dxa"/>
              <w:bottom w:w="120" w:type="dxa"/>
              <w:right w:w="240" w:type="dxa"/>
            </w:tcMar>
            <w:hideMark/>
          </w:tcPr>
          <w:p w14:paraId="0D56C56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Swizzle Add</w:t>
            </w:r>
          </w:p>
        </w:tc>
      </w:tr>
      <w:tr w:rsidR="00443468" w:rsidRPr="00443468" w14:paraId="43D9C56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FA9DFD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MUFU</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2FD20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 Function Operation</w:t>
            </w:r>
          </w:p>
        </w:tc>
      </w:tr>
      <w:tr w:rsidR="00443468" w:rsidRPr="00443468" w14:paraId="39157C2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4772FD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HADD2</w:t>
            </w:r>
          </w:p>
        </w:tc>
        <w:tc>
          <w:tcPr>
            <w:tcW w:w="0" w:type="auto"/>
            <w:tcBorders>
              <w:left w:val="single" w:sz="6" w:space="0" w:color="auto"/>
              <w:bottom w:val="single" w:sz="6" w:space="0" w:color="auto"/>
            </w:tcBorders>
            <w:tcMar>
              <w:top w:w="120" w:type="dxa"/>
              <w:left w:w="240" w:type="dxa"/>
              <w:bottom w:w="120" w:type="dxa"/>
              <w:right w:w="240" w:type="dxa"/>
            </w:tcMar>
            <w:hideMark/>
          </w:tcPr>
          <w:p w14:paraId="3B72AAF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Add</w:t>
            </w:r>
          </w:p>
        </w:tc>
      </w:tr>
      <w:tr w:rsidR="00443468" w:rsidRPr="00443468" w14:paraId="1D99398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847D2E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HADD2_32I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671FA3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Add</w:t>
            </w:r>
          </w:p>
        </w:tc>
      </w:tr>
      <w:tr w:rsidR="00443468" w:rsidRPr="00443468" w14:paraId="2619347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A41655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HFMA2</w:t>
            </w:r>
          </w:p>
        </w:tc>
        <w:tc>
          <w:tcPr>
            <w:tcW w:w="0" w:type="auto"/>
            <w:tcBorders>
              <w:left w:val="single" w:sz="6" w:space="0" w:color="auto"/>
              <w:bottom w:val="single" w:sz="6" w:space="0" w:color="auto"/>
            </w:tcBorders>
            <w:tcMar>
              <w:top w:w="120" w:type="dxa"/>
              <w:left w:w="240" w:type="dxa"/>
              <w:bottom w:w="120" w:type="dxa"/>
              <w:right w:w="240" w:type="dxa"/>
            </w:tcMar>
            <w:hideMark/>
          </w:tcPr>
          <w:p w14:paraId="59DA48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Fused Mutiply Add</w:t>
            </w:r>
          </w:p>
        </w:tc>
      </w:tr>
      <w:tr w:rsidR="00443468" w:rsidRPr="00443468" w14:paraId="2E15221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FFDD1C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HFMA2_32I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764B8D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Fused Mutiply Add</w:t>
            </w:r>
          </w:p>
        </w:tc>
      </w:tr>
      <w:tr w:rsidR="00443468" w:rsidRPr="00443468" w14:paraId="21AD0A2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BC9DFD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HMMA</w:t>
            </w:r>
          </w:p>
        </w:tc>
        <w:tc>
          <w:tcPr>
            <w:tcW w:w="0" w:type="auto"/>
            <w:tcBorders>
              <w:left w:val="single" w:sz="6" w:space="0" w:color="auto"/>
              <w:bottom w:val="single" w:sz="6" w:space="0" w:color="auto"/>
            </w:tcBorders>
            <w:tcMar>
              <w:top w:w="120" w:type="dxa"/>
              <w:left w:w="240" w:type="dxa"/>
              <w:bottom w:w="120" w:type="dxa"/>
              <w:right w:w="240" w:type="dxa"/>
            </w:tcMar>
            <w:hideMark/>
          </w:tcPr>
          <w:p w14:paraId="0A9C1A6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Matrix Multiply and Accumulate</w:t>
            </w:r>
          </w:p>
        </w:tc>
      </w:tr>
      <w:tr w:rsidR="00443468" w:rsidRPr="00443468" w14:paraId="338ED48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66A566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HMNMX2</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880782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Minimum / Maximum</w:t>
            </w:r>
          </w:p>
        </w:tc>
      </w:tr>
      <w:tr w:rsidR="00443468" w:rsidRPr="00443468" w14:paraId="6B9B848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97CF14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HMUL2</w:t>
            </w:r>
          </w:p>
        </w:tc>
        <w:tc>
          <w:tcPr>
            <w:tcW w:w="0" w:type="auto"/>
            <w:tcBorders>
              <w:left w:val="single" w:sz="6" w:space="0" w:color="auto"/>
              <w:bottom w:val="single" w:sz="6" w:space="0" w:color="auto"/>
            </w:tcBorders>
            <w:tcMar>
              <w:top w:w="120" w:type="dxa"/>
              <w:left w:w="240" w:type="dxa"/>
              <w:bottom w:w="120" w:type="dxa"/>
              <w:right w:w="240" w:type="dxa"/>
            </w:tcMar>
            <w:hideMark/>
          </w:tcPr>
          <w:p w14:paraId="1940F24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Multiply</w:t>
            </w:r>
          </w:p>
        </w:tc>
      </w:tr>
      <w:tr w:rsidR="00443468" w:rsidRPr="00443468" w14:paraId="54C3C00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839119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HMUL2_32I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0652ED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Multiply</w:t>
            </w:r>
          </w:p>
        </w:tc>
      </w:tr>
      <w:tr w:rsidR="00443468" w:rsidRPr="00443468" w14:paraId="76A782A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4AAD46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HSET2</w:t>
            </w:r>
          </w:p>
        </w:tc>
        <w:tc>
          <w:tcPr>
            <w:tcW w:w="0" w:type="auto"/>
            <w:tcBorders>
              <w:left w:val="single" w:sz="6" w:space="0" w:color="auto"/>
              <w:bottom w:val="single" w:sz="6" w:space="0" w:color="auto"/>
            </w:tcBorders>
            <w:tcMar>
              <w:top w:w="120" w:type="dxa"/>
              <w:left w:w="240" w:type="dxa"/>
              <w:bottom w:w="120" w:type="dxa"/>
              <w:right w:w="240" w:type="dxa"/>
            </w:tcMar>
            <w:hideMark/>
          </w:tcPr>
          <w:p w14:paraId="58A2BFD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Compare And Set</w:t>
            </w:r>
          </w:p>
        </w:tc>
      </w:tr>
      <w:tr w:rsidR="00443468" w:rsidRPr="00443468" w14:paraId="4F6E2E0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4D680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HSETP2</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B9C1F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Compare And Set Predicate</w:t>
            </w:r>
          </w:p>
        </w:tc>
      </w:tr>
      <w:tr w:rsidR="00443468" w:rsidRPr="00443468" w14:paraId="7BE2EEA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0E89A6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DADD</w:t>
            </w:r>
          </w:p>
        </w:tc>
        <w:tc>
          <w:tcPr>
            <w:tcW w:w="0" w:type="auto"/>
            <w:tcBorders>
              <w:left w:val="single" w:sz="6" w:space="0" w:color="auto"/>
              <w:bottom w:val="single" w:sz="6" w:space="0" w:color="auto"/>
            </w:tcBorders>
            <w:tcMar>
              <w:top w:w="120" w:type="dxa"/>
              <w:left w:w="240" w:type="dxa"/>
              <w:bottom w:w="120" w:type="dxa"/>
              <w:right w:w="240" w:type="dxa"/>
            </w:tcMar>
            <w:hideMark/>
          </w:tcPr>
          <w:p w14:paraId="067970A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Add</w:t>
            </w:r>
          </w:p>
        </w:tc>
      </w:tr>
      <w:tr w:rsidR="00443468" w:rsidRPr="00443468" w14:paraId="69CBA7E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BEAB43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DFMA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611894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Fused Mutiply Add</w:t>
            </w:r>
          </w:p>
        </w:tc>
      </w:tr>
      <w:tr w:rsidR="00443468" w:rsidRPr="00443468" w14:paraId="642C260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4F53D9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DMMA</w:t>
            </w:r>
          </w:p>
        </w:tc>
        <w:tc>
          <w:tcPr>
            <w:tcW w:w="0" w:type="auto"/>
            <w:tcBorders>
              <w:left w:val="single" w:sz="6" w:space="0" w:color="auto"/>
              <w:bottom w:val="single" w:sz="6" w:space="0" w:color="auto"/>
            </w:tcBorders>
            <w:tcMar>
              <w:top w:w="120" w:type="dxa"/>
              <w:left w:w="240" w:type="dxa"/>
              <w:bottom w:w="120" w:type="dxa"/>
              <w:right w:w="240" w:type="dxa"/>
            </w:tcMar>
            <w:hideMark/>
          </w:tcPr>
          <w:p w14:paraId="0F484FD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Matrix Multiply and Accumulate</w:t>
            </w:r>
          </w:p>
        </w:tc>
      </w:tr>
      <w:tr w:rsidR="00443468" w:rsidRPr="00443468" w14:paraId="5AB12B1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CBCA1F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B9EEB2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Multiply</w:t>
            </w:r>
          </w:p>
        </w:tc>
      </w:tr>
      <w:tr w:rsidR="00443468" w:rsidRPr="00443468" w14:paraId="46E4AC0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9CFC47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12B1B7C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Compare And Set Predicate</w:t>
            </w:r>
          </w:p>
        </w:tc>
      </w:tr>
      <w:tr w:rsidR="00443468" w:rsidRPr="00443468" w14:paraId="2B0E56F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DA96F9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Integer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82B2A9A"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2AE8E05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02B603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BMMA</w:t>
            </w:r>
          </w:p>
        </w:tc>
        <w:tc>
          <w:tcPr>
            <w:tcW w:w="0" w:type="auto"/>
            <w:tcBorders>
              <w:left w:val="single" w:sz="6" w:space="0" w:color="auto"/>
              <w:bottom w:val="single" w:sz="6" w:space="0" w:color="auto"/>
            </w:tcBorders>
            <w:tcMar>
              <w:top w:w="120" w:type="dxa"/>
              <w:left w:w="240" w:type="dxa"/>
              <w:bottom w:w="120" w:type="dxa"/>
              <w:right w:w="240" w:type="dxa"/>
            </w:tcMar>
            <w:hideMark/>
          </w:tcPr>
          <w:p w14:paraId="7B168B3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 Matrix Multiply and Accumulate</w:t>
            </w:r>
          </w:p>
        </w:tc>
      </w:tr>
      <w:tr w:rsidR="00443468" w:rsidRPr="00443468" w14:paraId="58ED835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2F3CF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BMSK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630CC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Bitfield Mask</w:t>
            </w:r>
          </w:p>
        </w:tc>
      </w:tr>
      <w:tr w:rsidR="00443468" w:rsidRPr="00443468" w14:paraId="00F8CCF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AD5373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BREV</w:t>
            </w:r>
          </w:p>
        </w:tc>
        <w:tc>
          <w:tcPr>
            <w:tcW w:w="0" w:type="auto"/>
            <w:tcBorders>
              <w:left w:val="single" w:sz="6" w:space="0" w:color="auto"/>
              <w:bottom w:val="single" w:sz="6" w:space="0" w:color="auto"/>
            </w:tcBorders>
            <w:tcMar>
              <w:top w:w="120" w:type="dxa"/>
              <w:left w:w="240" w:type="dxa"/>
              <w:bottom w:w="120" w:type="dxa"/>
              <w:right w:w="240" w:type="dxa"/>
            </w:tcMar>
            <w:hideMark/>
          </w:tcPr>
          <w:p w14:paraId="50B313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 Reverse</w:t>
            </w:r>
          </w:p>
        </w:tc>
      </w:tr>
      <w:tr w:rsidR="00443468" w:rsidRPr="00443468" w14:paraId="1FB56D5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3DBDE9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4F7564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Find Leading One</w:t>
            </w:r>
          </w:p>
        </w:tc>
      </w:tr>
      <w:tr w:rsidR="00443468" w:rsidRPr="00443468" w14:paraId="375311E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E302EA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IABS</w:t>
            </w:r>
          </w:p>
        </w:tc>
        <w:tc>
          <w:tcPr>
            <w:tcW w:w="0" w:type="auto"/>
            <w:tcBorders>
              <w:left w:val="single" w:sz="6" w:space="0" w:color="auto"/>
              <w:bottom w:val="single" w:sz="6" w:space="0" w:color="auto"/>
            </w:tcBorders>
            <w:tcMar>
              <w:top w:w="120" w:type="dxa"/>
              <w:left w:w="240" w:type="dxa"/>
              <w:bottom w:w="120" w:type="dxa"/>
              <w:right w:w="240" w:type="dxa"/>
            </w:tcMar>
            <w:hideMark/>
          </w:tcPr>
          <w:p w14:paraId="697B395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Absolute Value</w:t>
            </w:r>
          </w:p>
        </w:tc>
      </w:tr>
      <w:tr w:rsidR="00443468" w:rsidRPr="00443468" w14:paraId="147B99A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8E1875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F1284C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Addition</w:t>
            </w:r>
          </w:p>
        </w:tc>
      </w:tr>
      <w:tr w:rsidR="00443468" w:rsidRPr="00443468" w14:paraId="0C7F75F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4C2AF0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IADD3</w:t>
            </w:r>
          </w:p>
        </w:tc>
        <w:tc>
          <w:tcPr>
            <w:tcW w:w="0" w:type="auto"/>
            <w:tcBorders>
              <w:left w:val="single" w:sz="6" w:space="0" w:color="auto"/>
              <w:bottom w:val="single" w:sz="6" w:space="0" w:color="auto"/>
            </w:tcBorders>
            <w:tcMar>
              <w:top w:w="120" w:type="dxa"/>
              <w:left w:w="240" w:type="dxa"/>
              <w:bottom w:w="120" w:type="dxa"/>
              <w:right w:w="240" w:type="dxa"/>
            </w:tcMar>
            <w:hideMark/>
          </w:tcPr>
          <w:p w14:paraId="1BC26A9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3-input Integer Addition</w:t>
            </w:r>
          </w:p>
        </w:tc>
      </w:tr>
      <w:tr w:rsidR="00443468" w:rsidRPr="00443468" w14:paraId="06D2EE8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0DDB2D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423A73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Addition</w:t>
            </w:r>
          </w:p>
        </w:tc>
      </w:tr>
      <w:tr w:rsidR="00443468" w:rsidRPr="00443468" w14:paraId="0E5FBFE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514989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IDP</w:t>
            </w:r>
          </w:p>
        </w:tc>
        <w:tc>
          <w:tcPr>
            <w:tcW w:w="0" w:type="auto"/>
            <w:tcBorders>
              <w:left w:val="single" w:sz="6" w:space="0" w:color="auto"/>
              <w:bottom w:val="single" w:sz="6" w:space="0" w:color="auto"/>
            </w:tcBorders>
            <w:tcMar>
              <w:top w:w="120" w:type="dxa"/>
              <w:left w:w="240" w:type="dxa"/>
              <w:bottom w:w="120" w:type="dxa"/>
              <w:right w:w="240" w:type="dxa"/>
            </w:tcMar>
            <w:hideMark/>
          </w:tcPr>
          <w:p w14:paraId="622DB40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Dot Product and Accumulate</w:t>
            </w:r>
          </w:p>
        </w:tc>
      </w:tr>
      <w:tr w:rsidR="00443468" w:rsidRPr="00443468" w14:paraId="700E48C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A52524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IDP4A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2AE7E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Dot Product and Accumulate</w:t>
            </w:r>
          </w:p>
        </w:tc>
      </w:tr>
      <w:tr w:rsidR="00443468" w:rsidRPr="00443468" w14:paraId="0ECBAE5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F0BC4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IMAD</w:t>
            </w:r>
          </w:p>
        </w:tc>
        <w:tc>
          <w:tcPr>
            <w:tcW w:w="0" w:type="auto"/>
            <w:tcBorders>
              <w:left w:val="single" w:sz="6" w:space="0" w:color="auto"/>
              <w:bottom w:val="single" w:sz="6" w:space="0" w:color="auto"/>
            </w:tcBorders>
            <w:tcMar>
              <w:top w:w="120" w:type="dxa"/>
              <w:left w:w="240" w:type="dxa"/>
              <w:bottom w:w="120" w:type="dxa"/>
              <w:right w:w="240" w:type="dxa"/>
            </w:tcMar>
            <w:hideMark/>
          </w:tcPr>
          <w:p w14:paraId="3189CEB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 And Add</w:t>
            </w:r>
          </w:p>
        </w:tc>
      </w:tr>
      <w:tr w:rsidR="00443468" w:rsidRPr="00443468" w14:paraId="5C43EF8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6EB85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4661BC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Matrix Multiply and Accumulate</w:t>
            </w:r>
          </w:p>
        </w:tc>
      </w:tr>
      <w:tr w:rsidR="00443468" w:rsidRPr="00443468" w14:paraId="3860898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54969F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IMNMX</w:t>
            </w:r>
          </w:p>
        </w:tc>
        <w:tc>
          <w:tcPr>
            <w:tcW w:w="0" w:type="auto"/>
            <w:tcBorders>
              <w:left w:val="single" w:sz="6" w:space="0" w:color="auto"/>
              <w:bottom w:val="single" w:sz="6" w:space="0" w:color="auto"/>
            </w:tcBorders>
            <w:tcMar>
              <w:top w:w="120" w:type="dxa"/>
              <w:left w:w="240" w:type="dxa"/>
              <w:bottom w:w="120" w:type="dxa"/>
              <w:right w:w="240" w:type="dxa"/>
            </w:tcMar>
            <w:hideMark/>
          </w:tcPr>
          <w:p w14:paraId="5C72BA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Minimum/Maximum</w:t>
            </w:r>
          </w:p>
        </w:tc>
      </w:tr>
      <w:tr w:rsidR="00443468" w:rsidRPr="00443468" w14:paraId="2F364ED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A88330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61A04C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w:t>
            </w:r>
          </w:p>
        </w:tc>
      </w:tr>
      <w:tr w:rsidR="00443468" w:rsidRPr="00443468" w14:paraId="26139A9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17A597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IMUL32I</w:t>
            </w:r>
          </w:p>
        </w:tc>
        <w:tc>
          <w:tcPr>
            <w:tcW w:w="0" w:type="auto"/>
            <w:tcBorders>
              <w:left w:val="single" w:sz="6" w:space="0" w:color="auto"/>
              <w:bottom w:val="single" w:sz="6" w:space="0" w:color="auto"/>
            </w:tcBorders>
            <w:tcMar>
              <w:top w:w="120" w:type="dxa"/>
              <w:left w:w="240" w:type="dxa"/>
              <w:bottom w:w="120" w:type="dxa"/>
              <w:right w:w="240" w:type="dxa"/>
            </w:tcMar>
            <w:hideMark/>
          </w:tcPr>
          <w:p w14:paraId="5DC6937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w:t>
            </w:r>
          </w:p>
        </w:tc>
      </w:tr>
      <w:tr w:rsidR="00443468" w:rsidRPr="00443468" w14:paraId="13616BC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91E575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ISCADD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C097F3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Scaled Integer Addition</w:t>
            </w:r>
          </w:p>
        </w:tc>
      </w:tr>
      <w:tr w:rsidR="00443468" w:rsidRPr="00443468" w14:paraId="2F7CD17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B7121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ISCADD32I</w:t>
            </w:r>
          </w:p>
        </w:tc>
        <w:tc>
          <w:tcPr>
            <w:tcW w:w="0" w:type="auto"/>
            <w:tcBorders>
              <w:left w:val="single" w:sz="6" w:space="0" w:color="auto"/>
              <w:bottom w:val="single" w:sz="6" w:space="0" w:color="auto"/>
            </w:tcBorders>
            <w:tcMar>
              <w:top w:w="120" w:type="dxa"/>
              <w:left w:w="240" w:type="dxa"/>
              <w:bottom w:w="120" w:type="dxa"/>
              <w:right w:w="240" w:type="dxa"/>
            </w:tcMar>
            <w:hideMark/>
          </w:tcPr>
          <w:p w14:paraId="5E16E5D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Scaled Integer Addition</w:t>
            </w:r>
          </w:p>
        </w:tc>
      </w:tr>
      <w:tr w:rsidR="00443468" w:rsidRPr="00443468" w14:paraId="5E597BF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27C599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78682E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Compare And Set Predicate</w:t>
            </w:r>
          </w:p>
        </w:tc>
      </w:tr>
      <w:tr w:rsidR="00443468" w:rsidRPr="00443468" w14:paraId="593FD7A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9F6741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LEA</w:t>
            </w:r>
          </w:p>
        </w:tc>
        <w:tc>
          <w:tcPr>
            <w:tcW w:w="0" w:type="auto"/>
            <w:tcBorders>
              <w:left w:val="single" w:sz="6" w:space="0" w:color="auto"/>
              <w:bottom w:val="single" w:sz="6" w:space="0" w:color="auto"/>
            </w:tcBorders>
            <w:tcMar>
              <w:top w:w="120" w:type="dxa"/>
              <w:left w:w="240" w:type="dxa"/>
              <w:bottom w:w="120" w:type="dxa"/>
              <w:right w:w="240" w:type="dxa"/>
            </w:tcMar>
            <w:hideMark/>
          </w:tcPr>
          <w:p w14:paraId="6ED0BF1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Effective Address</w:t>
            </w:r>
          </w:p>
        </w:tc>
      </w:tr>
      <w:tr w:rsidR="00443468" w:rsidRPr="00443468" w14:paraId="76C04EF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1411D1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A0541F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4EA1839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AA21B7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LOP3</w:t>
            </w:r>
          </w:p>
        </w:tc>
        <w:tc>
          <w:tcPr>
            <w:tcW w:w="0" w:type="auto"/>
            <w:tcBorders>
              <w:left w:val="single" w:sz="6" w:space="0" w:color="auto"/>
              <w:bottom w:val="single" w:sz="6" w:space="0" w:color="auto"/>
            </w:tcBorders>
            <w:tcMar>
              <w:top w:w="120" w:type="dxa"/>
              <w:left w:w="240" w:type="dxa"/>
              <w:bottom w:w="120" w:type="dxa"/>
              <w:right w:w="240" w:type="dxa"/>
            </w:tcMar>
            <w:hideMark/>
          </w:tcPr>
          <w:p w14:paraId="4803A36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28A19AA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541D60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9BD924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7B89054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AB742A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POPC</w:t>
            </w:r>
          </w:p>
        </w:tc>
        <w:tc>
          <w:tcPr>
            <w:tcW w:w="0" w:type="auto"/>
            <w:tcBorders>
              <w:left w:val="single" w:sz="6" w:space="0" w:color="auto"/>
              <w:bottom w:val="single" w:sz="6" w:space="0" w:color="auto"/>
            </w:tcBorders>
            <w:tcMar>
              <w:top w:w="120" w:type="dxa"/>
              <w:left w:w="240" w:type="dxa"/>
              <w:bottom w:w="120" w:type="dxa"/>
              <w:right w:w="240" w:type="dxa"/>
            </w:tcMar>
            <w:hideMark/>
          </w:tcPr>
          <w:p w14:paraId="4385B54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Population count</w:t>
            </w:r>
          </w:p>
        </w:tc>
      </w:tr>
      <w:tr w:rsidR="00443468" w:rsidRPr="00443468" w14:paraId="0F906E2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29BE7A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213E04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Funnel Shift</w:t>
            </w:r>
          </w:p>
        </w:tc>
      </w:tr>
      <w:tr w:rsidR="00443468" w:rsidRPr="00443468" w14:paraId="27B176E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2DF480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SHL</w:t>
            </w:r>
          </w:p>
        </w:tc>
        <w:tc>
          <w:tcPr>
            <w:tcW w:w="0" w:type="auto"/>
            <w:tcBorders>
              <w:left w:val="single" w:sz="6" w:space="0" w:color="auto"/>
              <w:bottom w:val="single" w:sz="6" w:space="0" w:color="auto"/>
            </w:tcBorders>
            <w:tcMar>
              <w:top w:w="120" w:type="dxa"/>
              <w:left w:w="240" w:type="dxa"/>
              <w:bottom w:w="120" w:type="dxa"/>
              <w:right w:w="240" w:type="dxa"/>
            </w:tcMar>
            <w:hideMark/>
          </w:tcPr>
          <w:p w14:paraId="3ADC122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Shift Left</w:t>
            </w:r>
          </w:p>
        </w:tc>
      </w:tr>
      <w:tr w:rsidR="00443468" w:rsidRPr="00443468" w14:paraId="4179370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E2B44B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CF9428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Shift Right</w:t>
            </w:r>
          </w:p>
        </w:tc>
      </w:tr>
      <w:tr w:rsidR="00443468" w:rsidRPr="00443468" w14:paraId="37A37DD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2405A5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VABSDIFF</w:t>
            </w:r>
          </w:p>
        </w:tc>
        <w:tc>
          <w:tcPr>
            <w:tcW w:w="0" w:type="auto"/>
            <w:tcBorders>
              <w:left w:val="single" w:sz="6" w:space="0" w:color="auto"/>
              <w:bottom w:val="single" w:sz="6" w:space="0" w:color="auto"/>
            </w:tcBorders>
            <w:tcMar>
              <w:top w:w="120" w:type="dxa"/>
              <w:left w:w="240" w:type="dxa"/>
              <w:bottom w:w="120" w:type="dxa"/>
              <w:right w:w="240" w:type="dxa"/>
            </w:tcMar>
            <w:hideMark/>
          </w:tcPr>
          <w:p w14:paraId="59D7675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Difference</w:t>
            </w:r>
          </w:p>
        </w:tc>
      </w:tr>
      <w:tr w:rsidR="00443468" w:rsidRPr="00443468" w14:paraId="6BB99F5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61FA52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VABSDIFF4</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70EBEC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Difference</w:t>
            </w:r>
          </w:p>
        </w:tc>
      </w:tr>
      <w:tr w:rsidR="00443468" w:rsidRPr="00443468" w14:paraId="322E833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B22147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Conversion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7578B116"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6B3051F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6DAAE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3414CE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To Floating Point Conversion</w:t>
            </w:r>
          </w:p>
        </w:tc>
      </w:tr>
      <w:tr w:rsidR="00443468" w:rsidRPr="00443468" w14:paraId="0FDF36B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7C49F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F2I</w:t>
            </w:r>
          </w:p>
        </w:tc>
        <w:tc>
          <w:tcPr>
            <w:tcW w:w="0" w:type="auto"/>
            <w:tcBorders>
              <w:left w:val="single" w:sz="6" w:space="0" w:color="auto"/>
              <w:bottom w:val="single" w:sz="6" w:space="0" w:color="auto"/>
            </w:tcBorders>
            <w:tcMar>
              <w:top w:w="120" w:type="dxa"/>
              <w:left w:w="240" w:type="dxa"/>
              <w:bottom w:w="120" w:type="dxa"/>
              <w:right w:w="240" w:type="dxa"/>
            </w:tcMar>
            <w:hideMark/>
          </w:tcPr>
          <w:p w14:paraId="0D339B7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To Integer Conversion</w:t>
            </w:r>
          </w:p>
        </w:tc>
      </w:tr>
      <w:tr w:rsidR="00443468" w:rsidRPr="00443468" w14:paraId="1CA3966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141C25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2C9A3F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Floating Point Conversion</w:t>
            </w:r>
          </w:p>
        </w:tc>
      </w:tr>
      <w:tr w:rsidR="00443468" w:rsidRPr="00443468" w14:paraId="17DF664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ACD5BF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I2I</w:t>
            </w:r>
          </w:p>
        </w:tc>
        <w:tc>
          <w:tcPr>
            <w:tcW w:w="0" w:type="auto"/>
            <w:tcBorders>
              <w:left w:val="single" w:sz="6" w:space="0" w:color="auto"/>
              <w:bottom w:val="single" w:sz="6" w:space="0" w:color="auto"/>
            </w:tcBorders>
            <w:tcMar>
              <w:top w:w="120" w:type="dxa"/>
              <w:left w:w="240" w:type="dxa"/>
              <w:bottom w:w="120" w:type="dxa"/>
              <w:right w:w="240" w:type="dxa"/>
            </w:tcMar>
            <w:hideMark/>
          </w:tcPr>
          <w:p w14:paraId="434DB9D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Integer Conversion</w:t>
            </w:r>
          </w:p>
        </w:tc>
      </w:tr>
      <w:tr w:rsidR="00443468" w:rsidRPr="00443468" w14:paraId="7107A32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0630D8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I2IP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30AD12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Integer Conversion and Packing</w:t>
            </w:r>
          </w:p>
        </w:tc>
      </w:tr>
      <w:tr w:rsidR="00443468" w:rsidRPr="00443468" w14:paraId="1933666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D0B206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I2FP</w:t>
            </w:r>
          </w:p>
        </w:tc>
        <w:tc>
          <w:tcPr>
            <w:tcW w:w="0" w:type="auto"/>
            <w:tcBorders>
              <w:left w:val="single" w:sz="6" w:space="0" w:color="auto"/>
              <w:bottom w:val="single" w:sz="6" w:space="0" w:color="auto"/>
            </w:tcBorders>
            <w:tcMar>
              <w:top w:w="120" w:type="dxa"/>
              <w:left w:w="240" w:type="dxa"/>
              <w:bottom w:w="120" w:type="dxa"/>
              <w:right w:w="240" w:type="dxa"/>
            </w:tcMar>
            <w:hideMark/>
          </w:tcPr>
          <w:p w14:paraId="3EE603F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FP32 Convert and Pack</w:t>
            </w:r>
          </w:p>
        </w:tc>
      </w:tr>
      <w:tr w:rsidR="00443468" w:rsidRPr="00443468" w14:paraId="2163F67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3EBB2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F2IP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422AD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Down-Convert to Integer and Pack</w:t>
            </w:r>
          </w:p>
        </w:tc>
      </w:tr>
      <w:tr w:rsidR="00443468" w:rsidRPr="00443468" w14:paraId="407DB52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2F2A16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FRND</w:t>
            </w:r>
          </w:p>
        </w:tc>
        <w:tc>
          <w:tcPr>
            <w:tcW w:w="0" w:type="auto"/>
            <w:tcBorders>
              <w:left w:val="single" w:sz="6" w:space="0" w:color="auto"/>
              <w:bottom w:val="single" w:sz="6" w:space="0" w:color="auto"/>
            </w:tcBorders>
            <w:tcMar>
              <w:top w:w="120" w:type="dxa"/>
              <w:left w:w="240" w:type="dxa"/>
              <w:bottom w:w="120" w:type="dxa"/>
              <w:right w:w="240" w:type="dxa"/>
            </w:tcMar>
            <w:hideMark/>
          </w:tcPr>
          <w:p w14:paraId="0126970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Round To Integer</w:t>
            </w:r>
          </w:p>
        </w:tc>
      </w:tr>
      <w:tr w:rsidR="00443468" w:rsidRPr="00443468" w14:paraId="75E6825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19A599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Movement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96B569D"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59DCD89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7229A5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w:t>
            </w:r>
          </w:p>
        </w:tc>
        <w:tc>
          <w:tcPr>
            <w:tcW w:w="0" w:type="auto"/>
            <w:tcBorders>
              <w:left w:val="single" w:sz="6" w:space="0" w:color="auto"/>
              <w:bottom w:val="single" w:sz="6" w:space="0" w:color="auto"/>
            </w:tcBorders>
            <w:tcMar>
              <w:top w:w="120" w:type="dxa"/>
              <w:left w:w="240" w:type="dxa"/>
              <w:bottom w:w="120" w:type="dxa"/>
              <w:right w:w="240" w:type="dxa"/>
            </w:tcMar>
            <w:hideMark/>
          </w:tcPr>
          <w:p w14:paraId="7587127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w:t>
            </w:r>
          </w:p>
        </w:tc>
      </w:tr>
      <w:tr w:rsidR="00443468" w:rsidRPr="00443468" w14:paraId="738D68A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86E05E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E4473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w:t>
            </w:r>
          </w:p>
        </w:tc>
      </w:tr>
      <w:tr w:rsidR="00443468" w:rsidRPr="00443468" w14:paraId="64E88D9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2F43D1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MOVM</w:t>
            </w:r>
          </w:p>
        </w:tc>
        <w:tc>
          <w:tcPr>
            <w:tcW w:w="0" w:type="auto"/>
            <w:tcBorders>
              <w:left w:val="single" w:sz="6" w:space="0" w:color="auto"/>
              <w:bottom w:val="single" w:sz="6" w:space="0" w:color="auto"/>
            </w:tcBorders>
            <w:tcMar>
              <w:top w:w="120" w:type="dxa"/>
              <w:left w:w="240" w:type="dxa"/>
              <w:bottom w:w="120" w:type="dxa"/>
              <w:right w:w="240" w:type="dxa"/>
            </w:tcMar>
            <w:hideMark/>
          </w:tcPr>
          <w:p w14:paraId="3ED74E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Matrix with Transposition or Expansion</w:t>
            </w:r>
          </w:p>
        </w:tc>
      </w:tr>
      <w:tr w:rsidR="00443468" w:rsidRPr="00443468" w14:paraId="19C57CE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88D3D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PRMT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D7417E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Permute Register Pair</w:t>
            </w:r>
          </w:p>
        </w:tc>
      </w:tr>
      <w:tr w:rsidR="00443468" w:rsidRPr="00443468" w14:paraId="5C3F4AE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855026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SEL</w:t>
            </w:r>
          </w:p>
        </w:tc>
        <w:tc>
          <w:tcPr>
            <w:tcW w:w="0" w:type="auto"/>
            <w:tcBorders>
              <w:left w:val="single" w:sz="6" w:space="0" w:color="auto"/>
              <w:bottom w:val="single" w:sz="6" w:space="0" w:color="auto"/>
            </w:tcBorders>
            <w:tcMar>
              <w:top w:w="120" w:type="dxa"/>
              <w:left w:w="240" w:type="dxa"/>
              <w:bottom w:w="120" w:type="dxa"/>
              <w:right w:w="240" w:type="dxa"/>
            </w:tcMar>
            <w:hideMark/>
          </w:tcPr>
          <w:p w14:paraId="004B1A5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Select Source with Predicate</w:t>
            </w:r>
          </w:p>
        </w:tc>
      </w:tr>
      <w:tr w:rsidR="00443468" w:rsidRPr="00443468" w14:paraId="51D6364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329A06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SGXT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EFBED9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Sign Extend</w:t>
            </w:r>
          </w:p>
        </w:tc>
      </w:tr>
      <w:tr w:rsidR="00443468" w:rsidRPr="00443468" w14:paraId="4273E78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1EC7DA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SHFL</w:t>
            </w:r>
          </w:p>
        </w:tc>
        <w:tc>
          <w:tcPr>
            <w:tcW w:w="0" w:type="auto"/>
            <w:tcBorders>
              <w:left w:val="single" w:sz="6" w:space="0" w:color="auto"/>
              <w:bottom w:val="single" w:sz="6" w:space="0" w:color="auto"/>
            </w:tcBorders>
            <w:tcMar>
              <w:top w:w="120" w:type="dxa"/>
              <w:left w:w="240" w:type="dxa"/>
              <w:bottom w:w="120" w:type="dxa"/>
              <w:right w:w="240" w:type="dxa"/>
            </w:tcMar>
            <w:hideMark/>
          </w:tcPr>
          <w:p w14:paraId="089E782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 Wide Register Shuffle</w:t>
            </w:r>
          </w:p>
        </w:tc>
      </w:tr>
      <w:tr w:rsidR="00443468" w:rsidRPr="00443468" w14:paraId="2636934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386EA5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Predicate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9D89E1E"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7323E7A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6BCF55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PLOP3</w:t>
            </w:r>
          </w:p>
        </w:tc>
        <w:tc>
          <w:tcPr>
            <w:tcW w:w="0" w:type="auto"/>
            <w:tcBorders>
              <w:left w:val="single" w:sz="6" w:space="0" w:color="auto"/>
              <w:bottom w:val="single" w:sz="6" w:space="0" w:color="auto"/>
            </w:tcBorders>
            <w:tcMar>
              <w:top w:w="120" w:type="dxa"/>
              <w:left w:w="240" w:type="dxa"/>
              <w:bottom w:w="120" w:type="dxa"/>
              <w:right w:w="240" w:type="dxa"/>
            </w:tcMar>
            <w:hideMark/>
          </w:tcPr>
          <w:p w14:paraId="6A1CEFA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Predicate Logic Operation</w:t>
            </w:r>
          </w:p>
        </w:tc>
      </w:tr>
      <w:tr w:rsidR="00443468" w:rsidRPr="00443468" w14:paraId="3B55BEF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37C1FF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BE3C05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Combine Predicates and Set Predicate</w:t>
            </w:r>
          </w:p>
        </w:tc>
      </w:tr>
      <w:tr w:rsidR="00443468" w:rsidRPr="00443468" w14:paraId="759E429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38CC86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P2R</w:t>
            </w:r>
          </w:p>
        </w:tc>
        <w:tc>
          <w:tcPr>
            <w:tcW w:w="0" w:type="auto"/>
            <w:tcBorders>
              <w:left w:val="single" w:sz="6" w:space="0" w:color="auto"/>
              <w:bottom w:val="single" w:sz="6" w:space="0" w:color="auto"/>
            </w:tcBorders>
            <w:tcMar>
              <w:top w:w="120" w:type="dxa"/>
              <w:left w:w="240" w:type="dxa"/>
              <w:bottom w:w="120" w:type="dxa"/>
              <w:right w:w="240" w:type="dxa"/>
            </w:tcMar>
            <w:hideMark/>
          </w:tcPr>
          <w:p w14:paraId="2AF0DEC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Predicate Register To Register</w:t>
            </w:r>
          </w:p>
        </w:tc>
      </w:tr>
      <w:tr w:rsidR="00443468" w:rsidRPr="00443468" w14:paraId="3430C72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36D88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R2P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C221FF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Register To Predicate Register</w:t>
            </w:r>
          </w:p>
        </w:tc>
      </w:tr>
      <w:tr w:rsidR="00443468" w:rsidRPr="00443468" w14:paraId="0E492C8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E560CF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Load/Store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563D71F2"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5F3C5E3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83EFCA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7088C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generic Memory</w:t>
            </w:r>
          </w:p>
        </w:tc>
      </w:tr>
      <w:tr w:rsidR="00443468" w:rsidRPr="00443468" w14:paraId="0FEC08C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9F80E1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LDC</w:t>
            </w:r>
          </w:p>
        </w:tc>
        <w:tc>
          <w:tcPr>
            <w:tcW w:w="0" w:type="auto"/>
            <w:tcBorders>
              <w:left w:val="single" w:sz="6" w:space="0" w:color="auto"/>
              <w:bottom w:val="single" w:sz="6" w:space="0" w:color="auto"/>
            </w:tcBorders>
            <w:tcMar>
              <w:top w:w="120" w:type="dxa"/>
              <w:left w:w="240" w:type="dxa"/>
              <w:bottom w:w="120" w:type="dxa"/>
              <w:right w:w="240" w:type="dxa"/>
            </w:tcMar>
            <w:hideMark/>
          </w:tcPr>
          <w:p w14:paraId="2C428B7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Constant</w:t>
            </w:r>
          </w:p>
        </w:tc>
      </w:tr>
      <w:tr w:rsidR="00443468" w:rsidRPr="00443468" w14:paraId="55E0F86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D1A746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AF00AF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Global Memory</w:t>
            </w:r>
          </w:p>
        </w:tc>
      </w:tr>
      <w:tr w:rsidR="00443468" w:rsidRPr="00443468" w14:paraId="6ECF9BA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2A63F0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LDGDEPBAR</w:t>
            </w:r>
          </w:p>
        </w:tc>
        <w:tc>
          <w:tcPr>
            <w:tcW w:w="0" w:type="auto"/>
            <w:tcBorders>
              <w:left w:val="single" w:sz="6" w:space="0" w:color="auto"/>
              <w:bottom w:val="single" w:sz="6" w:space="0" w:color="auto"/>
            </w:tcBorders>
            <w:tcMar>
              <w:top w:w="120" w:type="dxa"/>
              <w:left w:w="240" w:type="dxa"/>
              <w:bottom w:w="120" w:type="dxa"/>
              <w:right w:w="240" w:type="dxa"/>
            </w:tcMar>
            <w:hideMark/>
          </w:tcPr>
          <w:p w14:paraId="2ECC4DC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Global Load Dependency Barrier</w:t>
            </w:r>
          </w:p>
        </w:tc>
      </w:tr>
      <w:tr w:rsidR="00443468" w:rsidRPr="00443468" w14:paraId="0F21E6B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D93853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LDGSTS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F6ACC0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Asynchronous Global to Shared Memcopy</w:t>
            </w:r>
          </w:p>
        </w:tc>
      </w:tr>
      <w:tr w:rsidR="00443468" w:rsidRPr="00443468" w14:paraId="017A3CB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29D8AF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LDL</w:t>
            </w:r>
          </w:p>
        </w:tc>
        <w:tc>
          <w:tcPr>
            <w:tcW w:w="0" w:type="auto"/>
            <w:tcBorders>
              <w:left w:val="single" w:sz="6" w:space="0" w:color="auto"/>
              <w:bottom w:val="single" w:sz="6" w:space="0" w:color="auto"/>
            </w:tcBorders>
            <w:tcMar>
              <w:top w:w="120" w:type="dxa"/>
              <w:left w:w="240" w:type="dxa"/>
              <w:bottom w:w="120" w:type="dxa"/>
              <w:right w:w="240" w:type="dxa"/>
            </w:tcMar>
            <w:hideMark/>
          </w:tcPr>
          <w:p w14:paraId="10EA242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within Local Memory Window</w:t>
            </w:r>
          </w:p>
        </w:tc>
      </w:tr>
      <w:tr w:rsidR="00443468" w:rsidRPr="00443468" w14:paraId="3415F64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9773F8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ECDB14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within Shared Memory Window</w:t>
            </w:r>
          </w:p>
        </w:tc>
      </w:tr>
      <w:tr w:rsidR="00443468" w:rsidRPr="00443468" w14:paraId="2FEA4C0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996291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LDSM</w:t>
            </w:r>
          </w:p>
        </w:tc>
        <w:tc>
          <w:tcPr>
            <w:tcW w:w="0" w:type="auto"/>
            <w:tcBorders>
              <w:left w:val="single" w:sz="6" w:space="0" w:color="auto"/>
              <w:bottom w:val="single" w:sz="6" w:space="0" w:color="auto"/>
            </w:tcBorders>
            <w:tcMar>
              <w:top w:w="120" w:type="dxa"/>
              <w:left w:w="240" w:type="dxa"/>
              <w:bottom w:w="120" w:type="dxa"/>
              <w:right w:w="240" w:type="dxa"/>
            </w:tcMar>
            <w:hideMark/>
          </w:tcPr>
          <w:p w14:paraId="20B3E1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Matrix from Shared Memory with Element Size Expansion</w:t>
            </w:r>
          </w:p>
        </w:tc>
      </w:tr>
      <w:tr w:rsidR="00443468" w:rsidRPr="00443468" w14:paraId="61897F3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A7307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9F0AF7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to Generic Memory</w:t>
            </w:r>
          </w:p>
        </w:tc>
      </w:tr>
      <w:tr w:rsidR="00443468" w:rsidRPr="00443468" w14:paraId="0724C06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2E33AC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STG</w:t>
            </w:r>
          </w:p>
        </w:tc>
        <w:tc>
          <w:tcPr>
            <w:tcW w:w="0" w:type="auto"/>
            <w:tcBorders>
              <w:left w:val="single" w:sz="6" w:space="0" w:color="auto"/>
              <w:bottom w:val="single" w:sz="6" w:space="0" w:color="auto"/>
            </w:tcBorders>
            <w:tcMar>
              <w:top w:w="120" w:type="dxa"/>
              <w:left w:w="240" w:type="dxa"/>
              <w:bottom w:w="120" w:type="dxa"/>
              <w:right w:w="240" w:type="dxa"/>
            </w:tcMar>
            <w:hideMark/>
          </w:tcPr>
          <w:p w14:paraId="1252A23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to Global Memory</w:t>
            </w:r>
          </w:p>
        </w:tc>
      </w:tr>
      <w:tr w:rsidR="00443468" w:rsidRPr="00443468" w14:paraId="43E00A3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F6661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2B77A6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within Local or Shared Window</w:t>
            </w:r>
          </w:p>
        </w:tc>
      </w:tr>
      <w:tr w:rsidR="00443468" w:rsidRPr="00443468" w14:paraId="7EB8D02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4F5251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STS</w:t>
            </w:r>
          </w:p>
        </w:tc>
        <w:tc>
          <w:tcPr>
            <w:tcW w:w="0" w:type="auto"/>
            <w:tcBorders>
              <w:left w:val="single" w:sz="6" w:space="0" w:color="auto"/>
              <w:bottom w:val="single" w:sz="6" w:space="0" w:color="auto"/>
            </w:tcBorders>
            <w:tcMar>
              <w:top w:w="120" w:type="dxa"/>
              <w:left w:w="240" w:type="dxa"/>
              <w:bottom w:w="120" w:type="dxa"/>
              <w:right w:w="240" w:type="dxa"/>
            </w:tcMar>
            <w:hideMark/>
          </w:tcPr>
          <w:p w14:paraId="4B9DC5C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within Local or Shared Window</w:t>
            </w:r>
          </w:p>
        </w:tc>
      </w:tr>
      <w:tr w:rsidR="00443468" w:rsidRPr="00443468" w14:paraId="4724767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178F1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MATCH</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9D8398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Match Register Values Across Thread Group</w:t>
            </w:r>
          </w:p>
        </w:tc>
      </w:tr>
      <w:tr w:rsidR="00443468" w:rsidRPr="00443468" w14:paraId="58643FF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CE0AAE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QSPC</w:t>
            </w:r>
          </w:p>
        </w:tc>
        <w:tc>
          <w:tcPr>
            <w:tcW w:w="0" w:type="auto"/>
            <w:tcBorders>
              <w:left w:val="single" w:sz="6" w:space="0" w:color="auto"/>
              <w:bottom w:val="single" w:sz="6" w:space="0" w:color="auto"/>
            </w:tcBorders>
            <w:tcMar>
              <w:top w:w="120" w:type="dxa"/>
              <w:left w:w="240" w:type="dxa"/>
              <w:bottom w:w="120" w:type="dxa"/>
              <w:right w:w="240" w:type="dxa"/>
            </w:tcMar>
            <w:hideMark/>
          </w:tcPr>
          <w:p w14:paraId="320A838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Query Space</w:t>
            </w:r>
          </w:p>
        </w:tc>
      </w:tr>
      <w:tr w:rsidR="00443468" w:rsidRPr="00443468" w14:paraId="6C70030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8F7890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B4FB8C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Generic Memory</w:t>
            </w:r>
          </w:p>
        </w:tc>
      </w:tr>
      <w:tr w:rsidR="00443468" w:rsidRPr="00443468" w14:paraId="290372C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0311CD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ATOMS</w:t>
            </w:r>
          </w:p>
        </w:tc>
        <w:tc>
          <w:tcPr>
            <w:tcW w:w="0" w:type="auto"/>
            <w:tcBorders>
              <w:left w:val="single" w:sz="6" w:space="0" w:color="auto"/>
              <w:bottom w:val="single" w:sz="6" w:space="0" w:color="auto"/>
            </w:tcBorders>
            <w:tcMar>
              <w:top w:w="120" w:type="dxa"/>
              <w:left w:w="240" w:type="dxa"/>
              <w:bottom w:w="120" w:type="dxa"/>
              <w:right w:w="240" w:type="dxa"/>
            </w:tcMar>
            <w:hideMark/>
          </w:tcPr>
          <w:p w14:paraId="172CB40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Shared Memory</w:t>
            </w:r>
          </w:p>
        </w:tc>
      </w:tr>
      <w:tr w:rsidR="00443468" w:rsidRPr="00443468" w14:paraId="0DCD1CC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456BD9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EB340E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Global Memory</w:t>
            </w:r>
          </w:p>
        </w:tc>
      </w:tr>
      <w:tr w:rsidR="00443468" w:rsidRPr="00443468" w14:paraId="3B2F7F1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0D6EA9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w:t>
            </w:r>
          </w:p>
        </w:tc>
        <w:tc>
          <w:tcPr>
            <w:tcW w:w="0" w:type="auto"/>
            <w:tcBorders>
              <w:left w:val="single" w:sz="6" w:space="0" w:color="auto"/>
              <w:bottom w:val="single" w:sz="6" w:space="0" w:color="auto"/>
            </w:tcBorders>
            <w:tcMar>
              <w:top w:w="120" w:type="dxa"/>
              <w:left w:w="240" w:type="dxa"/>
              <w:bottom w:w="120" w:type="dxa"/>
              <w:right w:w="240" w:type="dxa"/>
            </w:tcMar>
            <w:hideMark/>
          </w:tcPr>
          <w:p w14:paraId="1FF2A84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Operation on Generic Memory</w:t>
            </w:r>
          </w:p>
        </w:tc>
      </w:tr>
      <w:tr w:rsidR="00443468" w:rsidRPr="00443468" w14:paraId="76615AC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82A9B0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589111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Cache Control</w:t>
            </w:r>
          </w:p>
        </w:tc>
      </w:tr>
      <w:tr w:rsidR="00443468" w:rsidRPr="00443468" w14:paraId="4DF2774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FE4395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CCTLL</w:t>
            </w:r>
          </w:p>
        </w:tc>
        <w:tc>
          <w:tcPr>
            <w:tcW w:w="0" w:type="auto"/>
            <w:tcBorders>
              <w:left w:val="single" w:sz="6" w:space="0" w:color="auto"/>
              <w:bottom w:val="single" w:sz="6" w:space="0" w:color="auto"/>
            </w:tcBorders>
            <w:tcMar>
              <w:top w:w="120" w:type="dxa"/>
              <w:left w:w="240" w:type="dxa"/>
              <w:bottom w:w="120" w:type="dxa"/>
              <w:right w:w="240" w:type="dxa"/>
            </w:tcMar>
            <w:hideMark/>
          </w:tcPr>
          <w:p w14:paraId="4178AF8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Cache Control</w:t>
            </w:r>
          </w:p>
        </w:tc>
      </w:tr>
      <w:tr w:rsidR="00443468" w:rsidRPr="00443468" w14:paraId="09E1BF6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9D5CEB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ERRBAR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A67C44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Error Barrier</w:t>
            </w:r>
          </w:p>
        </w:tc>
      </w:tr>
      <w:tr w:rsidR="00443468" w:rsidRPr="00443468" w14:paraId="39BBE91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4794DB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MEMBAR</w:t>
            </w:r>
          </w:p>
        </w:tc>
        <w:tc>
          <w:tcPr>
            <w:tcW w:w="0" w:type="auto"/>
            <w:tcBorders>
              <w:left w:val="single" w:sz="6" w:space="0" w:color="auto"/>
              <w:bottom w:val="single" w:sz="6" w:space="0" w:color="auto"/>
            </w:tcBorders>
            <w:tcMar>
              <w:top w:w="120" w:type="dxa"/>
              <w:left w:w="240" w:type="dxa"/>
              <w:bottom w:w="120" w:type="dxa"/>
              <w:right w:w="240" w:type="dxa"/>
            </w:tcMar>
            <w:hideMark/>
          </w:tcPr>
          <w:p w14:paraId="2CA7BAF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Memory Barrier</w:t>
            </w:r>
          </w:p>
        </w:tc>
      </w:tr>
      <w:tr w:rsidR="00443468" w:rsidRPr="00443468" w14:paraId="5B451DA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8E94DD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95C76C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Cache Control</w:t>
            </w:r>
          </w:p>
        </w:tc>
      </w:tr>
      <w:tr w:rsidR="00443468" w:rsidRPr="00443468" w14:paraId="3CD3D8A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58EC74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Uniform Datapath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518029E3"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442445E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62B942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R2UR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0DF5DF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from Vector Register to a Uniform Register</w:t>
            </w:r>
          </w:p>
        </w:tc>
      </w:tr>
      <w:tr w:rsidR="00443468" w:rsidRPr="00443468" w14:paraId="3F16D0C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E9AE79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REDUX</w:t>
            </w:r>
          </w:p>
        </w:tc>
        <w:tc>
          <w:tcPr>
            <w:tcW w:w="0" w:type="auto"/>
            <w:tcBorders>
              <w:left w:val="single" w:sz="6" w:space="0" w:color="auto"/>
              <w:bottom w:val="single" w:sz="6" w:space="0" w:color="auto"/>
            </w:tcBorders>
            <w:tcMar>
              <w:top w:w="120" w:type="dxa"/>
              <w:left w:w="240" w:type="dxa"/>
              <w:bottom w:w="120" w:type="dxa"/>
              <w:right w:w="240" w:type="dxa"/>
            </w:tcMar>
            <w:hideMark/>
          </w:tcPr>
          <w:p w14:paraId="57B468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of a Vector Register into a Uniform Register</w:t>
            </w:r>
          </w:p>
        </w:tc>
      </w:tr>
      <w:tr w:rsidR="00443468" w:rsidRPr="00443468" w14:paraId="0E6DE82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954181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S2UR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A2D143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Uniform Register</w:t>
            </w:r>
          </w:p>
        </w:tc>
      </w:tr>
      <w:tr w:rsidR="00443468" w:rsidRPr="00443468" w14:paraId="3578E27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97046B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UBMSK</w:t>
            </w:r>
          </w:p>
        </w:tc>
        <w:tc>
          <w:tcPr>
            <w:tcW w:w="0" w:type="auto"/>
            <w:tcBorders>
              <w:left w:val="single" w:sz="6" w:space="0" w:color="auto"/>
              <w:bottom w:val="single" w:sz="6" w:space="0" w:color="auto"/>
            </w:tcBorders>
            <w:tcMar>
              <w:top w:w="120" w:type="dxa"/>
              <w:left w:w="240" w:type="dxa"/>
              <w:bottom w:w="120" w:type="dxa"/>
              <w:right w:w="240" w:type="dxa"/>
            </w:tcMar>
            <w:hideMark/>
          </w:tcPr>
          <w:p w14:paraId="53566BF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Bitfield Mask</w:t>
            </w:r>
          </w:p>
        </w:tc>
      </w:tr>
      <w:tr w:rsidR="00443468" w:rsidRPr="00443468" w14:paraId="7E07811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9957D4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UBREV</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6F3B22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Bit Reverse</w:t>
            </w:r>
          </w:p>
        </w:tc>
      </w:tr>
      <w:tr w:rsidR="00443468" w:rsidRPr="00443468" w14:paraId="06477AA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0F1908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UCLEA</w:t>
            </w:r>
          </w:p>
        </w:tc>
        <w:tc>
          <w:tcPr>
            <w:tcW w:w="0" w:type="auto"/>
            <w:tcBorders>
              <w:left w:val="single" w:sz="6" w:space="0" w:color="auto"/>
              <w:bottom w:val="single" w:sz="6" w:space="0" w:color="auto"/>
            </w:tcBorders>
            <w:tcMar>
              <w:top w:w="120" w:type="dxa"/>
              <w:left w:w="240" w:type="dxa"/>
              <w:bottom w:w="120" w:type="dxa"/>
              <w:right w:w="240" w:type="dxa"/>
            </w:tcMar>
            <w:hideMark/>
          </w:tcPr>
          <w:p w14:paraId="4E4348A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Effective Address for a Constant</w:t>
            </w:r>
          </w:p>
        </w:tc>
      </w:tr>
      <w:tr w:rsidR="00443468" w:rsidRPr="00443468" w14:paraId="1672644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381B6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UF2FP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67FF8A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FP32 Down-convert and Pack</w:t>
            </w:r>
          </w:p>
        </w:tc>
      </w:tr>
      <w:tr w:rsidR="00443468" w:rsidRPr="00443468" w14:paraId="0813F51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D7EA4B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UFLO</w:t>
            </w:r>
          </w:p>
        </w:tc>
        <w:tc>
          <w:tcPr>
            <w:tcW w:w="0" w:type="auto"/>
            <w:tcBorders>
              <w:left w:val="single" w:sz="6" w:space="0" w:color="auto"/>
              <w:bottom w:val="single" w:sz="6" w:space="0" w:color="auto"/>
            </w:tcBorders>
            <w:tcMar>
              <w:top w:w="120" w:type="dxa"/>
              <w:left w:w="240" w:type="dxa"/>
              <w:bottom w:w="120" w:type="dxa"/>
              <w:right w:w="240" w:type="dxa"/>
            </w:tcMar>
            <w:hideMark/>
          </w:tcPr>
          <w:p w14:paraId="3E81793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Find Leading One</w:t>
            </w:r>
          </w:p>
        </w:tc>
      </w:tr>
      <w:tr w:rsidR="00443468" w:rsidRPr="00443468" w14:paraId="7C2C3B6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0AD6EF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UIADD3</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886886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Integer Addition</w:t>
            </w:r>
          </w:p>
        </w:tc>
      </w:tr>
      <w:tr w:rsidR="00443468" w:rsidRPr="00443468" w14:paraId="77D4E5F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7F09FA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UIADD3.64</w:t>
            </w:r>
          </w:p>
        </w:tc>
        <w:tc>
          <w:tcPr>
            <w:tcW w:w="0" w:type="auto"/>
            <w:tcBorders>
              <w:left w:val="single" w:sz="6" w:space="0" w:color="auto"/>
              <w:bottom w:val="single" w:sz="6" w:space="0" w:color="auto"/>
            </w:tcBorders>
            <w:tcMar>
              <w:top w:w="120" w:type="dxa"/>
              <w:left w:w="240" w:type="dxa"/>
              <w:bottom w:w="120" w:type="dxa"/>
              <w:right w:w="240" w:type="dxa"/>
            </w:tcMar>
            <w:hideMark/>
          </w:tcPr>
          <w:p w14:paraId="752A6E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Integer Addition</w:t>
            </w:r>
          </w:p>
        </w:tc>
      </w:tr>
      <w:tr w:rsidR="00443468" w:rsidRPr="00443468" w14:paraId="79837E3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86341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UIMAD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088C1E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Integer Multiplication</w:t>
            </w:r>
          </w:p>
        </w:tc>
      </w:tr>
      <w:tr w:rsidR="00443468" w:rsidRPr="00443468" w14:paraId="5525463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48D6F1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00EB122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Compare and Set Uniform Predicate</w:t>
            </w:r>
          </w:p>
        </w:tc>
      </w:tr>
      <w:tr w:rsidR="00443468" w:rsidRPr="00443468" w14:paraId="2446E44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203FEE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ULDC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56D56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Constant Memory into a Uniform Register</w:t>
            </w:r>
          </w:p>
        </w:tc>
      </w:tr>
      <w:tr w:rsidR="00443468" w:rsidRPr="00443468" w14:paraId="634820A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EB079A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ULEA</w:t>
            </w:r>
          </w:p>
        </w:tc>
        <w:tc>
          <w:tcPr>
            <w:tcW w:w="0" w:type="auto"/>
            <w:tcBorders>
              <w:left w:val="single" w:sz="6" w:space="0" w:color="auto"/>
              <w:bottom w:val="single" w:sz="6" w:space="0" w:color="auto"/>
            </w:tcBorders>
            <w:tcMar>
              <w:top w:w="120" w:type="dxa"/>
              <w:left w:w="240" w:type="dxa"/>
              <w:bottom w:w="120" w:type="dxa"/>
              <w:right w:w="240" w:type="dxa"/>
            </w:tcMar>
            <w:hideMark/>
          </w:tcPr>
          <w:p w14:paraId="6337807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Load Effective Address</w:t>
            </w:r>
          </w:p>
        </w:tc>
      </w:tr>
      <w:tr w:rsidR="00443468" w:rsidRPr="00443468" w14:paraId="55F6100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11AB00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ULOP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7E0610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00E8235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BD1738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ULOP3</w:t>
            </w:r>
          </w:p>
        </w:tc>
        <w:tc>
          <w:tcPr>
            <w:tcW w:w="0" w:type="auto"/>
            <w:tcBorders>
              <w:left w:val="single" w:sz="6" w:space="0" w:color="auto"/>
              <w:bottom w:val="single" w:sz="6" w:space="0" w:color="auto"/>
            </w:tcBorders>
            <w:tcMar>
              <w:top w:w="120" w:type="dxa"/>
              <w:left w:w="240" w:type="dxa"/>
              <w:bottom w:w="120" w:type="dxa"/>
              <w:right w:w="240" w:type="dxa"/>
            </w:tcMar>
            <w:hideMark/>
          </w:tcPr>
          <w:p w14:paraId="0D4A92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74BCB0A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4A0E6A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ULOP32I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BBD359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79D4232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5D1BA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UMOV</w:t>
            </w:r>
          </w:p>
        </w:tc>
        <w:tc>
          <w:tcPr>
            <w:tcW w:w="0" w:type="auto"/>
            <w:tcBorders>
              <w:left w:val="single" w:sz="6" w:space="0" w:color="auto"/>
              <w:bottom w:val="single" w:sz="6" w:space="0" w:color="auto"/>
            </w:tcBorders>
            <w:tcMar>
              <w:top w:w="120" w:type="dxa"/>
              <w:left w:w="240" w:type="dxa"/>
              <w:bottom w:w="120" w:type="dxa"/>
              <w:right w:w="240" w:type="dxa"/>
            </w:tcMar>
            <w:hideMark/>
          </w:tcPr>
          <w:p w14:paraId="59E3237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Move</w:t>
            </w:r>
          </w:p>
        </w:tc>
      </w:tr>
      <w:tr w:rsidR="00443468" w:rsidRPr="00443468" w14:paraId="1EB664C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A55A5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UP2UR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2C29AB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Predicate to Uniform Register</w:t>
            </w:r>
          </w:p>
        </w:tc>
      </w:tr>
      <w:tr w:rsidR="00443468" w:rsidRPr="00443468" w14:paraId="33182D7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64406C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UPLOP3</w:t>
            </w:r>
          </w:p>
        </w:tc>
        <w:tc>
          <w:tcPr>
            <w:tcW w:w="0" w:type="auto"/>
            <w:tcBorders>
              <w:left w:val="single" w:sz="6" w:space="0" w:color="auto"/>
              <w:bottom w:val="single" w:sz="6" w:space="0" w:color="auto"/>
            </w:tcBorders>
            <w:tcMar>
              <w:top w:w="120" w:type="dxa"/>
              <w:left w:w="240" w:type="dxa"/>
              <w:bottom w:w="120" w:type="dxa"/>
              <w:right w:w="240" w:type="dxa"/>
            </w:tcMar>
            <w:hideMark/>
          </w:tcPr>
          <w:p w14:paraId="0AC498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Predicate Logic Operation</w:t>
            </w:r>
          </w:p>
        </w:tc>
      </w:tr>
      <w:tr w:rsidR="00443468" w:rsidRPr="00443468" w14:paraId="6F0C43D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194297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UPOPC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C074C7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Population Count</w:t>
            </w:r>
          </w:p>
        </w:tc>
      </w:tr>
      <w:tr w:rsidR="00443468" w:rsidRPr="00443468" w14:paraId="3642DE4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493A9A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UPRMT</w:t>
            </w:r>
          </w:p>
        </w:tc>
        <w:tc>
          <w:tcPr>
            <w:tcW w:w="0" w:type="auto"/>
            <w:tcBorders>
              <w:left w:val="single" w:sz="6" w:space="0" w:color="auto"/>
              <w:bottom w:val="single" w:sz="6" w:space="0" w:color="auto"/>
            </w:tcBorders>
            <w:tcMar>
              <w:top w:w="120" w:type="dxa"/>
              <w:left w:w="240" w:type="dxa"/>
              <w:bottom w:w="120" w:type="dxa"/>
              <w:right w:w="240" w:type="dxa"/>
            </w:tcMar>
            <w:hideMark/>
          </w:tcPr>
          <w:p w14:paraId="6FE16DE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Byte Permute</w:t>
            </w:r>
          </w:p>
        </w:tc>
      </w:tr>
      <w:tr w:rsidR="00443468" w:rsidRPr="00443468" w14:paraId="1DB14F5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56718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54F490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Predicate Logic Operation</w:t>
            </w:r>
          </w:p>
        </w:tc>
      </w:tr>
      <w:tr w:rsidR="00443468" w:rsidRPr="00443468" w14:paraId="4ED1B8A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63E50A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UR2UP</w:t>
            </w:r>
          </w:p>
        </w:tc>
        <w:tc>
          <w:tcPr>
            <w:tcW w:w="0" w:type="auto"/>
            <w:tcBorders>
              <w:left w:val="single" w:sz="6" w:space="0" w:color="auto"/>
              <w:bottom w:val="single" w:sz="6" w:space="0" w:color="auto"/>
            </w:tcBorders>
            <w:tcMar>
              <w:top w:w="120" w:type="dxa"/>
              <w:left w:w="240" w:type="dxa"/>
              <w:bottom w:w="120" w:type="dxa"/>
              <w:right w:w="240" w:type="dxa"/>
            </w:tcMar>
            <w:hideMark/>
          </w:tcPr>
          <w:p w14:paraId="0FA883B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Register to Uniform Predicate</w:t>
            </w:r>
          </w:p>
        </w:tc>
      </w:tr>
      <w:tr w:rsidR="00443468" w:rsidRPr="00443468" w14:paraId="4AFF6B0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EA6C3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USEL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AE97B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Select</w:t>
            </w:r>
          </w:p>
        </w:tc>
      </w:tr>
      <w:tr w:rsidR="00443468" w:rsidRPr="00443468" w14:paraId="1B1B39B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3BA993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USGXT</w:t>
            </w:r>
          </w:p>
        </w:tc>
        <w:tc>
          <w:tcPr>
            <w:tcW w:w="0" w:type="auto"/>
            <w:tcBorders>
              <w:left w:val="single" w:sz="6" w:space="0" w:color="auto"/>
              <w:bottom w:val="single" w:sz="6" w:space="0" w:color="auto"/>
            </w:tcBorders>
            <w:tcMar>
              <w:top w:w="120" w:type="dxa"/>
              <w:left w:w="240" w:type="dxa"/>
              <w:bottom w:w="120" w:type="dxa"/>
              <w:right w:w="240" w:type="dxa"/>
            </w:tcMar>
            <w:hideMark/>
          </w:tcPr>
          <w:p w14:paraId="689444A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Sign Extend</w:t>
            </w:r>
          </w:p>
        </w:tc>
      </w:tr>
      <w:tr w:rsidR="00443468" w:rsidRPr="00443468" w14:paraId="092C816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E8253B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USHF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8D331D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Funnel Shift</w:t>
            </w:r>
          </w:p>
        </w:tc>
      </w:tr>
      <w:tr w:rsidR="00443468" w:rsidRPr="00443468" w14:paraId="51F2DDE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B6CA33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USHL</w:t>
            </w:r>
          </w:p>
        </w:tc>
        <w:tc>
          <w:tcPr>
            <w:tcW w:w="0" w:type="auto"/>
            <w:tcBorders>
              <w:left w:val="single" w:sz="6" w:space="0" w:color="auto"/>
              <w:bottom w:val="single" w:sz="6" w:space="0" w:color="auto"/>
            </w:tcBorders>
            <w:tcMar>
              <w:top w:w="120" w:type="dxa"/>
              <w:left w:w="240" w:type="dxa"/>
              <w:bottom w:w="120" w:type="dxa"/>
              <w:right w:w="240" w:type="dxa"/>
            </w:tcMar>
            <w:hideMark/>
          </w:tcPr>
          <w:p w14:paraId="61BE05D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Left Shift</w:t>
            </w:r>
          </w:p>
        </w:tc>
      </w:tr>
      <w:tr w:rsidR="00443468" w:rsidRPr="00443468" w14:paraId="39B5BCE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D38984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USHR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F35B03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Right Shift</w:t>
            </w:r>
          </w:p>
        </w:tc>
      </w:tr>
      <w:tr w:rsidR="00443468" w:rsidRPr="00443468" w14:paraId="14D427F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C1C56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VOTEU</w:t>
            </w:r>
          </w:p>
        </w:tc>
        <w:tc>
          <w:tcPr>
            <w:tcW w:w="0" w:type="auto"/>
            <w:tcBorders>
              <w:left w:val="single" w:sz="6" w:space="0" w:color="auto"/>
              <w:bottom w:val="single" w:sz="6" w:space="0" w:color="auto"/>
            </w:tcBorders>
            <w:tcMar>
              <w:top w:w="120" w:type="dxa"/>
              <w:left w:w="240" w:type="dxa"/>
              <w:bottom w:w="120" w:type="dxa"/>
              <w:right w:w="240" w:type="dxa"/>
            </w:tcMar>
            <w:hideMark/>
          </w:tcPr>
          <w:p w14:paraId="3627181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Voting across SIMD Thread Group with Results in Uniform Destination</w:t>
            </w:r>
          </w:p>
        </w:tc>
      </w:tr>
      <w:tr w:rsidR="00443468" w:rsidRPr="00443468" w14:paraId="53FFD14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A0CE62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Texture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BE60FFA"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53941AC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80D248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w:t>
            </w:r>
          </w:p>
        </w:tc>
        <w:tc>
          <w:tcPr>
            <w:tcW w:w="0" w:type="auto"/>
            <w:tcBorders>
              <w:left w:val="single" w:sz="6" w:space="0" w:color="auto"/>
              <w:bottom w:val="single" w:sz="6" w:space="0" w:color="auto"/>
            </w:tcBorders>
            <w:tcMar>
              <w:top w:w="120" w:type="dxa"/>
              <w:left w:w="240" w:type="dxa"/>
              <w:bottom w:w="120" w:type="dxa"/>
              <w:right w:w="240" w:type="dxa"/>
            </w:tcMar>
            <w:hideMark/>
          </w:tcPr>
          <w:p w14:paraId="4B3F39A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Fetch</w:t>
            </w:r>
          </w:p>
        </w:tc>
      </w:tr>
      <w:tr w:rsidR="00443468" w:rsidRPr="00443468" w14:paraId="02540FD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3D527D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365C56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w:t>
            </w:r>
          </w:p>
        </w:tc>
      </w:tr>
      <w:tr w:rsidR="00443468" w:rsidRPr="00443468" w14:paraId="5473ABB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DF1514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TLD4</w:t>
            </w:r>
          </w:p>
        </w:tc>
        <w:tc>
          <w:tcPr>
            <w:tcW w:w="0" w:type="auto"/>
            <w:tcBorders>
              <w:left w:val="single" w:sz="6" w:space="0" w:color="auto"/>
              <w:bottom w:val="single" w:sz="6" w:space="0" w:color="auto"/>
            </w:tcBorders>
            <w:tcMar>
              <w:top w:w="120" w:type="dxa"/>
              <w:left w:w="240" w:type="dxa"/>
              <w:bottom w:w="120" w:type="dxa"/>
              <w:right w:w="240" w:type="dxa"/>
            </w:tcMar>
            <w:hideMark/>
          </w:tcPr>
          <w:p w14:paraId="5DC7C8E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 4</w:t>
            </w:r>
          </w:p>
        </w:tc>
      </w:tr>
      <w:tr w:rsidR="00443468" w:rsidRPr="00443468" w14:paraId="42FBA53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48FB59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TMML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83561F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MipMap Level</w:t>
            </w:r>
          </w:p>
        </w:tc>
      </w:tr>
      <w:tr w:rsidR="00443468" w:rsidRPr="00443468" w14:paraId="2B5F32E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AFEAF3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TXD</w:t>
            </w:r>
          </w:p>
        </w:tc>
        <w:tc>
          <w:tcPr>
            <w:tcW w:w="0" w:type="auto"/>
            <w:tcBorders>
              <w:left w:val="single" w:sz="6" w:space="0" w:color="auto"/>
              <w:bottom w:val="single" w:sz="6" w:space="0" w:color="auto"/>
            </w:tcBorders>
            <w:tcMar>
              <w:top w:w="120" w:type="dxa"/>
              <w:left w:w="240" w:type="dxa"/>
              <w:bottom w:w="120" w:type="dxa"/>
              <w:right w:w="240" w:type="dxa"/>
            </w:tcMar>
            <w:hideMark/>
          </w:tcPr>
          <w:p w14:paraId="279572B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Fetch With Derivatives</w:t>
            </w:r>
          </w:p>
        </w:tc>
      </w:tr>
      <w:tr w:rsidR="00443468" w:rsidRPr="00443468" w14:paraId="48F2CEA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E314A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TXQ</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3F27EA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Query</w:t>
            </w:r>
          </w:p>
        </w:tc>
      </w:tr>
      <w:tr w:rsidR="00443468" w:rsidRPr="00443468" w14:paraId="4C372D7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5ED9BC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Surface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277EF2D9"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4C964D8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BD84F1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SUATOM</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45F719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 on Surface Memory</w:t>
            </w:r>
          </w:p>
        </w:tc>
      </w:tr>
      <w:tr w:rsidR="00443468" w:rsidRPr="00443468" w14:paraId="59CD096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D2833E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SULD</w:t>
            </w:r>
          </w:p>
        </w:tc>
        <w:tc>
          <w:tcPr>
            <w:tcW w:w="0" w:type="auto"/>
            <w:tcBorders>
              <w:left w:val="single" w:sz="6" w:space="0" w:color="auto"/>
              <w:bottom w:val="single" w:sz="6" w:space="0" w:color="auto"/>
            </w:tcBorders>
            <w:tcMar>
              <w:top w:w="120" w:type="dxa"/>
              <w:left w:w="240" w:type="dxa"/>
              <w:bottom w:w="120" w:type="dxa"/>
              <w:right w:w="240" w:type="dxa"/>
            </w:tcMar>
            <w:hideMark/>
          </w:tcPr>
          <w:p w14:paraId="4A5C80F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Surface Load</w:t>
            </w:r>
          </w:p>
        </w:tc>
      </w:tr>
      <w:tr w:rsidR="00443468" w:rsidRPr="00443468" w14:paraId="4225806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9EDB32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SURED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FF45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Op on Surface Memory</w:t>
            </w:r>
          </w:p>
        </w:tc>
      </w:tr>
      <w:tr w:rsidR="00443468" w:rsidRPr="00443468" w14:paraId="6285EDA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3BB820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SUST</w:t>
            </w:r>
          </w:p>
        </w:tc>
        <w:tc>
          <w:tcPr>
            <w:tcW w:w="0" w:type="auto"/>
            <w:tcBorders>
              <w:left w:val="single" w:sz="6" w:space="0" w:color="auto"/>
              <w:bottom w:val="single" w:sz="6" w:space="0" w:color="auto"/>
            </w:tcBorders>
            <w:tcMar>
              <w:top w:w="120" w:type="dxa"/>
              <w:left w:w="240" w:type="dxa"/>
              <w:bottom w:w="120" w:type="dxa"/>
              <w:right w:w="240" w:type="dxa"/>
            </w:tcMar>
            <w:hideMark/>
          </w:tcPr>
          <w:p w14:paraId="3B7715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Surface Store</w:t>
            </w:r>
          </w:p>
        </w:tc>
      </w:tr>
      <w:tr w:rsidR="00443468" w:rsidRPr="00443468" w14:paraId="42FB331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6FBC90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Control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45D1BAA"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5DCC5D3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9E37CC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BMOV</w:t>
            </w:r>
          </w:p>
        </w:tc>
        <w:tc>
          <w:tcPr>
            <w:tcW w:w="0" w:type="auto"/>
            <w:tcBorders>
              <w:left w:val="single" w:sz="6" w:space="0" w:color="auto"/>
              <w:bottom w:val="single" w:sz="6" w:space="0" w:color="auto"/>
            </w:tcBorders>
            <w:tcMar>
              <w:top w:w="120" w:type="dxa"/>
              <w:left w:w="240" w:type="dxa"/>
              <w:bottom w:w="120" w:type="dxa"/>
              <w:right w:w="240" w:type="dxa"/>
            </w:tcMar>
            <w:hideMark/>
          </w:tcPr>
          <w:p w14:paraId="6737ABF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Convergence Barrier State</w:t>
            </w:r>
          </w:p>
        </w:tc>
      </w:tr>
      <w:tr w:rsidR="00443468" w:rsidRPr="00443468" w14:paraId="6DC7DB2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42031C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BPT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222D81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BreakPoint/Trap</w:t>
            </w:r>
          </w:p>
        </w:tc>
      </w:tr>
      <w:tr w:rsidR="00443468" w:rsidRPr="00443468" w14:paraId="507FC9F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72FD6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BRA</w:t>
            </w:r>
          </w:p>
        </w:tc>
        <w:tc>
          <w:tcPr>
            <w:tcW w:w="0" w:type="auto"/>
            <w:tcBorders>
              <w:left w:val="single" w:sz="6" w:space="0" w:color="auto"/>
              <w:bottom w:val="single" w:sz="6" w:space="0" w:color="auto"/>
            </w:tcBorders>
            <w:tcMar>
              <w:top w:w="120" w:type="dxa"/>
              <w:left w:w="240" w:type="dxa"/>
              <w:bottom w:w="120" w:type="dxa"/>
              <w:right w:w="240" w:type="dxa"/>
            </w:tcMar>
            <w:hideMark/>
          </w:tcPr>
          <w:p w14:paraId="71331A2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w:t>
            </w:r>
          </w:p>
        </w:tc>
      </w:tr>
      <w:tr w:rsidR="00443468" w:rsidRPr="00443468" w14:paraId="6847448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174341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1FF400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 out of the Specified Convergence Barrier</w:t>
            </w:r>
          </w:p>
        </w:tc>
      </w:tr>
      <w:tr w:rsidR="00443468" w:rsidRPr="00443468" w14:paraId="1226B24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11D952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BRX</w:t>
            </w:r>
          </w:p>
        </w:tc>
        <w:tc>
          <w:tcPr>
            <w:tcW w:w="0" w:type="auto"/>
            <w:tcBorders>
              <w:left w:val="single" w:sz="6" w:space="0" w:color="auto"/>
              <w:bottom w:val="single" w:sz="6" w:space="0" w:color="auto"/>
            </w:tcBorders>
            <w:tcMar>
              <w:top w:w="120" w:type="dxa"/>
              <w:left w:w="240" w:type="dxa"/>
              <w:bottom w:w="120" w:type="dxa"/>
              <w:right w:w="240" w:type="dxa"/>
            </w:tcMar>
            <w:hideMark/>
          </w:tcPr>
          <w:p w14:paraId="36EF373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 Indirect</w:t>
            </w:r>
          </w:p>
        </w:tc>
      </w:tr>
      <w:tr w:rsidR="00443468" w:rsidRPr="00443468" w14:paraId="3510594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191C0C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BRXU</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9C951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 with Uniform Register Based Offset</w:t>
            </w:r>
          </w:p>
        </w:tc>
      </w:tr>
      <w:tr w:rsidR="00443468" w:rsidRPr="00443468" w14:paraId="0DFF818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F3D4B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BSSY</w:t>
            </w:r>
          </w:p>
        </w:tc>
        <w:tc>
          <w:tcPr>
            <w:tcW w:w="0" w:type="auto"/>
            <w:tcBorders>
              <w:left w:val="single" w:sz="6" w:space="0" w:color="auto"/>
              <w:bottom w:val="single" w:sz="6" w:space="0" w:color="auto"/>
            </w:tcBorders>
            <w:tcMar>
              <w:top w:w="120" w:type="dxa"/>
              <w:left w:w="240" w:type="dxa"/>
              <w:bottom w:w="120" w:type="dxa"/>
              <w:right w:w="240" w:type="dxa"/>
            </w:tcMar>
            <w:hideMark/>
          </w:tcPr>
          <w:p w14:paraId="7D7F0C1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Barrier Set Convergence Synchronization Point</w:t>
            </w:r>
          </w:p>
        </w:tc>
      </w:tr>
      <w:tr w:rsidR="00443468" w:rsidRPr="00443468" w14:paraId="193D55D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191AA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BSYNC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41FF6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Synchronize Threads on a Convergence Barrier</w:t>
            </w:r>
          </w:p>
        </w:tc>
      </w:tr>
      <w:tr w:rsidR="00443468" w:rsidRPr="00443468" w14:paraId="2F00085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112F35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CALL</w:t>
            </w:r>
          </w:p>
        </w:tc>
        <w:tc>
          <w:tcPr>
            <w:tcW w:w="0" w:type="auto"/>
            <w:tcBorders>
              <w:left w:val="single" w:sz="6" w:space="0" w:color="auto"/>
              <w:bottom w:val="single" w:sz="6" w:space="0" w:color="auto"/>
            </w:tcBorders>
            <w:tcMar>
              <w:top w:w="120" w:type="dxa"/>
              <w:left w:w="240" w:type="dxa"/>
              <w:bottom w:w="120" w:type="dxa"/>
              <w:right w:w="240" w:type="dxa"/>
            </w:tcMar>
            <w:hideMark/>
          </w:tcPr>
          <w:p w14:paraId="2F0D5EF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Call Function</w:t>
            </w:r>
          </w:p>
        </w:tc>
      </w:tr>
      <w:tr w:rsidR="00443468" w:rsidRPr="00443468" w14:paraId="22CBE59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F4C9B5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EXIT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8F0391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Exit Program</w:t>
            </w:r>
          </w:p>
        </w:tc>
      </w:tr>
      <w:tr w:rsidR="00443468" w:rsidRPr="00443468" w14:paraId="35E43B9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33322A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JMP</w:t>
            </w:r>
          </w:p>
        </w:tc>
        <w:tc>
          <w:tcPr>
            <w:tcW w:w="0" w:type="auto"/>
            <w:tcBorders>
              <w:left w:val="single" w:sz="6" w:space="0" w:color="auto"/>
              <w:bottom w:val="single" w:sz="6" w:space="0" w:color="auto"/>
            </w:tcBorders>
            <w:tcMar>
              <w:top w:w="120" w:type="dxa"/>
              <w:left w:w="240" w:type="dxa"/>
              <w:bottom w:w="120" w:type="dxa"/>
              <w:right w:w="240" w:type="dxa"/>
            </w:tcMar>
            <w:hideMark/>
          </w:tcPr>
          <w:p w14:paraId="5BC529D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w:t>
            </w:r>
          </w:p>
        </w:tc>
      </w:tr>
      <w:tr w:rsidR="00443468" w:rsidRPr="00443468" w14:paraId="2719995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FCFBA3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F27DB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 Indirect</w:t>
            </w:r>
          </w:p>
        </w:tc>
      </w:tr>
      <w:tr w:rsidR="00443468" w:rsidRPr="00443468" w14:paraId="0C365F6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C1CC06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JMXU</w:t>
            </w:r>
          </w:p>
        </w:tc>
        <w:tc>
          <w:tcPr>
            <w:tcW w:w="0" w:type="auto"/>
            <w:tcBorders>
              <w:left w:val="single" w:sz="6" w:space="0" w:color="auto"/>
              <w:bottom w:val="single" w:sz="6" w:space="0" w:color="auto"/>
            </w:tcBorders>
            <w:tcMar>
              <w:top w:w="120" w:type="dxa"/>
              <w:left w:w="240" w:type="dxa"/>
              <w:bottom w:w="120" w:type="dxa"/>
              <w:right w:w="240" w:type="dxa"/>
            </w:tcMar>
            <w:hideMark/>
          </w:tcPr>
          <w:p w14:paraId="160D02F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 with Uniform Register Based Offset</w:t>
            </w:r>
          </w:p>
        </w:tc>
      </w:tr>
      <w:tr w:rsidR="00443468" w:rsidRPr="00443468" w14:paraId="1B2214B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CF7687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KILL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A70240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Kill Thread</w:t>
            </w:r>
          </w:p>
        </w:tc>
      </w:tr>
      <w:tr w:rsidR="00443468" w:rsidRPr="00443468" w14:paraId="2B92720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581FFA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NANOSLEEP</w:t>
            </w:r>
          </w:p>
        </w:tc>
        <w:tc>
          <w:tcPr>
            <w:tcW w:w="0" w:type="auto"/>
            <w:tcBorders>
              <w:left w:val="single" w:sz="6" w:space="0" w:color="auto"/>
              <w:bottom w:val="single" w:sz="6" w:space="0" w:color="auto"/>
            </w:tcBorders>
            <w:tcMar>
              <w:top w:w="120" w:type="dxa"/>
              <w:left w:w="240" w:type="dxa"/>
              <w:bottom w:w="120" w:type="dxa"/>
              <w:right w:w="240" w:type="dxa"/>
            </w:tcMar>
            <w:hideMark/>
          </w:tcPr>
          <w:p w14:paraId="6739B2E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Suspend Execution</w:t>
            </w:r>
          </w:p>
        </w:tc>
      </w:tr>
      <w:tr w:rsidR="00443468" w:rsidRPr="00443468" w14:paraId="4F26826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C2D9CB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CE2AD7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Return From Subroutine</w:t>
            </w:r>
          </w:p>
        </w:tc>
      </w:tr>
      <w:tr w:rsidR="00443468" w:rsidRPr="00443468" w14:paraId="3DFFA96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3659C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RPCMOV</w:t>
            </w:r>
          </w:p>
        </w:tc>
        <w:tc>
          <w:tcPr>
            <w:tcW w:w="0" w:type="auto"/>
            <w:tcBorders>
              <w:left w:val="single" w:sz="6" w:space="0" w:color="auto"/>
              <w:bottom w:val="single" w:sz="6" w:space="0" w:color="auto"/>
            </w:tcBorders>
            <w:tcMar>
              <w:top w:w="120" w:type="dxa"/>
              <w:left w:w="240" w:type="dxa"/>
              <w:bottom w:w="120" w:type="dxa"/>
              <w:right w:w="240" w:type="dxa"/>
            </w:tcMar>
            <w:hideMark/>
          </w:tcPr>
          <w:p w14:paraId="3C23A1B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PC Register Move</w:t>
            </w:r>
          </w:p>
        </w:tc>
      </w:tr>
      <w:tr w:rsidR="00443468" w:rsidRPr="00443468" w14:paraId="3C35B60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4125F3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WARPSYNC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FDB541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Synchronize Threads in Warp</w:t>
            </w:r>
          </w:p>
        </w:tc>
      </w:tr>
      <w:tr w:rsidR="00443468" w:rsidRPr="00443468" w14:paraId="000E05D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395ACF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YIELD</w:t>
            </w:r>
          </w:p>
        </w:tc>
        <w:tc>
          <w:tcPr>
            <w:tcW w:w="0" w:type="auto"/>
            <w:tcBorders>
              <w:left w:val="single" w:sz="6" w:space="0" w:color="auto"/>
              <w:bottom w:val="single" w:sz="6" w:space="0" w:color="auto"/>
            </w:tcBorders>
            <w:tcMar>
              <w:top w:w="120" w:type="dxa"/>
              <w:left w:w="240" w:type="dxa"/>
              <w:bottom w:w="120" w:type="dxa"/>
              <w:right w:w="240" w:type="dxa"/>
            </w:tcMar>
            <w:hideMark/>
          </w:tcPr>
          <w:p w14:paraId="501992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Yield Control</w:t>
            </w:r>
          </w:p>
        </w:tc>
      </w:tr>
      <w:tr w:rsidR="00443468" w:rsidRPr="00443468" w14:paraId="7CED14D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501C9B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Miscellaneous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0A534F3"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3746CFF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E4619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B2R</w:t>
            </w:r>
          </w:p>
        </w:tc>
        <w:tc>
          <w:tcPr>
            <w:tcW w:w="0" w:type="auto"/>
            <w:tcBorders>
              <w:left w:val="single" w:sz="6" w:space="0" w:color="auto"/>
              <w:bottom w:val="single" w:sz="6" w:space="0" w:color="auto"/>
            </w:tcBorders>
            <w:tcMar>
              <w:top w:w="120" w:type="dxa"/>
              <w:left w:w="240" w:type="dxa"/>
              <w:bottom w:w="120" w:type="dxa"/>
              <w:right w:w="240" w:type="dxa"/>
            </w:tcMar>
            <w:hideMark/>
          </w:tcPr>
          <w:p w14:paraId="5258E49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Barrier To Register</w:t>
            </w:r>
          </w:p>
        </w:tc>
      </w:tr>
      <w:tr w:rsidR="00443468" w:rsidRPr="00443468" w14:paraId="45F642D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2A4554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567460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Barrier Synchronization</w:t>
            </w:r>
          </w:p>
        </w:tc>
      </w:tr>
      <w:tr w:rsidR="00443468" w:rsidRPr="00443468" w14:paraId="46EE221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36F638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CS2R</w:t>
            </w:r>
          </w:p>
        </w:tc>
        <w:tc>
          <w:tcPr>
            <w:tcW w:w="0" w:type="auto"/>
            <w:tcBorders>
              <w:left w:val="single" w:sz="6" w:space="0" w:color="auto"/>
              <w:bottom w:val="single" w:sz="6" w:space="0" w:color="auto"/>
            </w:tcBorders>
            <w:tcMar>
              <w:top w:w="120" w:type="dxa"/>
              <w:left w:w="240" w:type="dxa"/>
              <w:bottom w:w="120" w:type="dxa"/>
              <w:right w:w="240" w:type="dxa"/>
            </w:tcMar>
            <w:hideMark/>
          </w:tcPr>
          <w:p w14:paraId="334A5D6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Register</w:t>
            </w:r>
          </w:p>
        </w:tc>
      </w:tr>
      <w:tr w:rsidR="00443468" w:rsidRPr="00443468" w14:paraId="136341A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89DC45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DEPBAR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782E3A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Dependency Barrier</w:t>
            </w:r>
          </w:p>
        </w:tc>
      </w:tr>
      <w:tr w:rsidR="00443468" w:rsidRPr="00443468" w14:paraId="0E4CD14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1DB477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GETLMEMBASE</w:t>
            </w:r>
          </w:p>
        </w:tc>
        <w:tc>
          <w:tcPr>
            <w:tcW w:w="0" w:type="auto"/>
            <w:tcBorders>
              <w:left w:val="single" w:sz="6" w:space="0" w:color="auto"/>
              <w:bottom w:val="single" w:sz="6" w:space="0" w:color="auto"/>
            </w:tcBorders>
            <w:tcMar>
              <w:top w:w="120" w:type="dxa"/>
              <w:left w:w="240" w:type="dxa"/>
              <w:bottom w:w="120" w:type="dxa"/>
              <w:right w:w="240" w:type="dxa"/>
            </w:tcMar>
            <w:hideMark/>
          </w:tcPr>
          <w:p w14:paraId="3450795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Get Local Memory Base Address</w:t>
            </w:r>
          </w:p>
        </w:tc>
      </w:tr>
      <w:tr w:rsidR="00443468" w:rsidRPr="00443468" w14:paraId="65B3F73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405919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LEPC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4AF574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Effective PC</w:t>
            </w:r>
          </w:p>
        </w:tc>
      </w:tr>
      <w:tr w:rsidR="00443468" w:rsidRPr="00443468" w14:paraId="2C828C5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41FCA3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NOP</w:t>
            </w:r>
          </w:p>
        </w:tc>
        <w:tc>
          <w:tcPr>
            <w:tcW w:w="0" w:type="auto"/>
            <w:tcBorders>
              <w:left w:val="single" w:sz="6" w:space="0" w:color="auto"/>
              <w:bottom w:val="single" w:sz="6" w:space="0" w:color="auto"/>
            </w:tcBorders>
            <w:tcMar>
              <w:top w:w="120" w:type="dxa"/>
              <w:left w:w="240" w:type="dxa"/>
              <w:bottom w:w="120" w:type="dxa"/>
              <w:right w:w="240" w:type="dxa"/>
            </w:tcMar>
            <w:hideMark/>
          </w:tcPr>
          <w:p w14:paraId="129D02D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 Operation</w:t>
            </w:r>
          </w:p>
        </w:tc>
      </w:tr>
      <w:tr w:rsidR="00443468" w:rsidRPr="00443468" w14:paraId="64704B2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4E626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PMTRIG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5212AB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Performance Monitor Trigger</w:t>
            </w:r>
          </w:p>
        </w:tc>
      </w:tr>
      <w:tr w:rsidR="00443468" w:rsidRPr="00443468" w14:paraId="67364FB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300ECF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S2R</w:t>
            </w:r>
          </w:p>
        </w:tc>
        <w:tc>
          <w:tcPr>
            <w:tcW w:w="0" w:type="auto"/>
            <w:tcBorders>
              <w:left w:val="single" w:sz="6" w:space="0" w:color="auto"/>
              <w:bottom w:val="single" w:sz="6" w:space="0" w:color="auto"/>
            </w:tcBorders>
            <w:tcMar>
              <w:top w:w="120" w:type="dxa"/>
              <w:left w:w="240" w:type="dxa"/>
              <w:bottom w:w="120" w:type="dxa"/>
              <w:right w:w="240" w:type="dxa"/>
            </w:tcMar>
            <w:hideMark/>
          </w:tcPr>
          <w:p w14:paraId="1590987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Register</w:t>
            </w:r>
          </w:p>
        </w:tc>
      </w:tr>
      <w:tr w:rsidR="00443468" w:rsidRPr="00443468" w14:paraId="42087A3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99E1A8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SETCTAID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16D1D4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 CTA ID</w:t>
            </w:r>
          </w:p>
        </w:tc>
      </w:tr>
      <w:tr w:rsidR="00443468" w:rsidRPr="00443468" w14:paraId="186BD0C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A4578E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SETLMEMBASE</w:t>
            </w:r>
          </w:p>
        </w:tc>
        <w:tc>
          <w:tcPr>
            <w:tcW w:w="0" w:type="auto"/>
            <w:tcBorders>
              <w:left w:val="single" w:sz="6" w:space="0" w:color="auto"/>
              <w:bottom w:val="single" w:sz="6" w:space="0" w:color="auto"/>
            </w:tcBorders>
            <w:tcMar>
              <w:top w:w="120" w:type="dxa"/>
              <w:left w:w="240" w:type="dxa"/>
              <w:bottom w:w="120" w:type="dxa"/>
              <w:right w:w="240" w:type="dxa"/>
            </w:tcMar>
            <w:hideMark/>
          </w:tcPr>
          <w:p w14:paraId="363B34F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 Local Memory Base Address</w:t>
            </w:r>
          </w:p>
        </w:tc>
      </w:tr>
      <w:tr w:rsidR="00443468" w:rsidRPr="00443468" w14:paraId="005BAC9E" w14:textId="77777777" w:rsidTr="00443468">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7B35557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w:t>
            </w:r>
          </w:p>
        </w:tc>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481C4A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 Across SIMD Thread Group</w:t>
            </w:r>
          </w:p>
        </w:tc>
      </w:tr>
    </w:tbl>
    <w:p w14:paraId="57F9DCCC"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4.5. Hopper Instruction Set</w:t>
      </w:r>
      <w:hyperlink r:id="rId44" w:anchor="hopper-instruction-set" w:tooltip="Permalink to this headline" w:history="1">
        <w:r w:rsidRPr="00443468">
          <w:rPr>
            <w:rFonts w:ascii="FontAwesome" w:eastAsia="Times New Roman" w:hAnsi="FontAwesome" w:cs="Arial"/>
            <w:b/>
            <w:bCs/>
            <w:color w:val="0000FF"/>
            <w:kern w:val="0"/>
            <w:szCs w:val="21"/>
            <w:u w:val="single"/>
          </w:rPr>
          <w:sym w:font="Symbol" w:char="F0C1"/>
        </w:r>
      </w:hyperlink>
    </w:p>
    <w:p w14:paraId="27986F2E"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The Hopper architecture (Compute Capability 9.0) has the following instruction set format:</w:t>
      </w:r>
    </w:p>
    <w:p w14:paraId="1DEDFD3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(instruction) (destination) (source1), (source2) ...</w:t>
      </w:r>
    </w:p>
    <w:p w14:paraId="4E1922F1"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Valid destination and source locations include:</w:t>
      </w:r>
    </w:p>
    <w:p w14:paraId="355E5536" w14:textId="77777777" w:rsidR="00443468" w:rsidRPr="00443468" w:rsidRDefault="00443468" w:rsidP="00443468">
      <w:pPr>
        <w:widowControl/>
        <w:numPr>
          <w:ilvl w:val="0"/>
          <w:numId w:val="10"/>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RX for registers</w:t>
      </w:r>
    </w:p>
    <w:p w14:paraId="7EF7D467" w14:textId="77777777" w:rsidR="00443468" w:rsidRPr="00443468" w:rsidRDefault="00443468" w:rsidP="00443468">
      <w:pPr>
        <w:widowControl/>
        <w:numPr>
          <w:ilvl w:val="0"/>
          <w:numId w:val="10"/>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URX for uniform registers</w:t>
      </w:r>
    </w:p>
    <w:p w14:paraId="049C60D1" w14:textId="77777777" w:rsidR="00443468" w:rsidRPr="00443468" w:rsidRDefault="00443468" w:rsidP="00443468">
      <w:pPr>
        <w:widowControl/>
        <w:numPr>
          <w:ilvl w:val="0"/>
          <w:numId w:val="10"/>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SRX for special system-controlled registers</w:t>
      </w:r>
    </w:p>
    <w:p w14:paraId="7E3AECE4" w14:textId="77777777" w:rsidR="00443468" w:rsidRPr="00443468" w:rsidRDefault="00443468" w:rsidP="00443468">
      <w:pPr>
        <w:widowControl/>
        <w:numPr>
          <w:ilvl w:val="0"/>
          <w:numId w:val="10"/>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PX for predicate registers</w:t>
      </w:r>
    </w:p>
    <w:p w14:paraId="359EE528" w14:textId="77777777" w:rsidR="00443468" w:rsidRPr="00443468" w:rsidRDefault="00443468" w:rsidP="00443468">
      <w:pPr>
        <w:widowControl/>
        <w:numPr>
          <w:ilvl w:val="0"/>
          <w:numId w:val="10"/>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UPX for uniform predicate registers</w:t>
      </w:r>
    </w:p>
    <w:p w14:paraId="2BCA12F6" w14:textId="77777777" w:rsidR="00443468" w:rsidRPr="00443468" w:rsidRDefault="00443468" w:rsidP="00443468">
      <w:pPr>
        <w:widowControl/>
        <w:numPr>
          <w:ilvl w:val="0"/>
          <w:numId w:val="10"/>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c[X][Y] for constant memory</w:t>
      </w:r>
    </w:p>
    <w:p w14:paraId="024642A2" w14:textId="77777777" w:rsidR="00443468" w:rsidRPr="00443468" w:rsidRDefault="00443468" w:rsidP="00443468">
      <w:pPr>
        <w:widowControl/>
        <w:numPr>
          <w:ilvl w:val="0"/>
          <w:numId w:val="10"/>
        </w:numPr>
        <w:shd w:val="clear" w:color="auto" w:fill="FFFFFF"/>
        <w:spacing w:line="360" w:lineRule="atLeast"/>
        <w:ind w:left="108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desc[URX][RY] for memory descriptors</w:t>
      </w:r>
    </w:p>
    <w:p w14:paraId="5C76FD78"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hyperlink r:id="rId45" w:anchor="hopper-hopper-instruction-set" w:history="1">
        <w:r w:rsidRPr="00443468">
          <w:rPr>
            <w:rFonts w:ascii="Arial" w:eastAsia="Times New Roman" w:hAnsi="Arial" w:cs="Arial"/>
            <w:color w:val="0000FF"/>
            <w:kern w:val="0"/>
            <w:sz w:val="24"/>
            <w:u w:val="single"/>
          </w:rPr>
          <w:t>Table 8</w:t>
        </w:r>
      </w:hyperlink>
      <w:r w:rsidRPr="00443468">
        <w:rPr>
          <w:rFonts w:ascii="Arial" w:eastAsia="Times New Roman" w:hAnsi="Arial" w:cs="Arial"/>
          <w:color w:val="1A1A1A"/>
          <w:kern w:val="0"/>
          <w:sz w:val="24"/>
        </w:rPr>
        <w:t> lists valid instructions for the Hopper GPUs.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73"/>
        <w:gridCol w:w="4933"/>
      </w:tblGrid>
      <w:tr w:rsidR="00443468" w:rsidRPr="00443468" w14:paraId="3DD6F47E" w14:textId="77777777" w:rsidTr="00443468">
        <w:trPr>
          <w:tblHeader/>
        </w:trPr>
        <w:tc>
          <w:tcPr>
            <w:tcW w:w="0" w:type="auto"/>
            <w:gridSpan w:val="2"/>
            <w:tcBorders>
              <w:top w:val="nil"/>
              <w:left w:val="nil"/>
              <w:bottom w:val="nil"/>
              <w:right w:val="nil"/>
            </w:tcBorders>
            <w:noWrap/>
            <w:tcMar>
              <w:top w:w="120" w:type="dxa"/>
              <w:left w:w="240" w:type="dxa"/>
              <w:bottom w:w="120" w:type="dxa"/>
              <w:right w:w="240" w:type="dxa"/>
            </w:tcMar>
            <w:vAlign w:val="center"/>
            <w:hideMark/>
          </w:tcPr>
          <w:p w14:paraId="5BE6BC69" w14:textId="77777777" w:rsidR="00443468" w:rsidRPr="00443468" w:rsidRDefault="00443468" w:rsidP="00443468">
            <w:pPr>
              <w:widowControl/>
              <w:spacing w:after="360"/>
              <w:jc w:val="center"/>
              <w:rPr>
                <w:rFonts w:ascii="Arial" w:eastAsia="Times New Roman" w:hAnsi="Arial" w:cs="Arial"/>
                <w:i/>
                <w:iCs/>
                <w:kern w:val="0"/>
                <w:sz w:val="20"/>
                <w:szCs w:val="20"/>
              </w:rPr>
            </w:pPr>
            <w:r w:rsidRPr="00443468">
              <w:rPr>
                <w:rFonts w:ascii="Arial" w:eastAsia="Times New Roman" w:hAnsi="Arial" w:cs="Arial"/>
                <w:i/>
                <w:iCs/>
                <w:kern w:val="0"/>
                <w:sz w:val="20"/>
                <w:szCs w:val="20"/>
              </w:rPr>
              <w:lastRenderedPageBreak/>
              <w:t>Table 8. Hopper Instruction Set</w:t>
            </w:r>
            <w:hyperlink r:id="rId46" w:anchor="id14" w:tooltip="Permalink to this table" w:history="1">
              <w:r w:rsidRPr="00443468">
                <w:rPr>
                  <w:rFonts w:ascii="FontAwesome" w:eastAsia="Times New Roman" w:hAnsi="FontAwesome" w:cs="Arial"/>
                  <w:i/>
                  <w:iCs/>
                  <w:color w:val="0000FF"/>
                  <w:kern w:val="0"/>
                  <w:szCs w:val="21"/>
                  <w:u w:val="single"/>
                </w:rPr>
                <w:sym w:font="Symbol" w:char="F0C1"/>
              </w:r>
            </w:hyperlink>
          </w:p>
        </w:tc>
      </w:tr>
      <w:tr w:rsidR="00443468" w:rsidRPr="00443468" w14:paraId="2D41E79B" w14:textId="77777777" w:rsidTr="00443468">
        <w:trPr>
          <w:tblHeader/>
        </w:trPr>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7A6E5246"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Opcode</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755732B9"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Description</w:t>
            </w:r>
          </w:p>
        </w:tc>
      </w:tr>
      <w:tr w:rsidR="00443468" w:rsidRPr="00443468" w14:paraId="34A3A9E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45EFDA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Floating Point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5B35A910"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2684D90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5B9A3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BA135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Add</w:t>
            </w:r>
          </w:p>
        </w:tc>
      </w:tr>
      <w:tr w:rsidR="00443468" w:rsidRPr="00443468" w14:paraId="0C05575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187CFD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FADD32I</w:t>
            </w:r>
          </w:p>
        </w:tc>
        <w:tc>
          <w:tcPr>
            <w:tcW w:w="0" w:type="auto"/>
            <w:tcBorders>
              <w:left w:val="single" w:sz="6" w:space="0" w:color="auto"/>
              <w:bottom w:val="single" w:sz="6" w:space="0" w:color="auto"/>
            </w:tcBorders>
            <w:tcMar>
              <w:top w:w="120" w:type="dxa"/>
              <w:left w:w="240" w:type="dxa"/>
              <w:bottom w:w="120" w:type="dxa"/>
              <w:right w:w="240" w:type="dxa"/>
            </w:tcMar>
            <w:hideMark/>
          </w:tcPr>
          <w:p w14:paraId="623E530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Add</w:t>
            </w:r>
          </w:p>
        </w:tc>
      </w:tr>
      <w:tr w:rsidR="00443468" w:rsidRPr="00443468" w14:paraId="194FCB8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3F580B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FCHK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C580F4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Floating-point Range Check</w:t>
            </w:r>
          </w:p>
        </w:tc>
      </w:tr>
      <w:tr w:rsidR="00443468" w:rsidRPr="00443468" w14:paraId="0FFB9F0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53EAEC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FFMA32I</w:t>
            </w:r>
          </w:p>
        </w:tc>
        <w:tc>
          <w:tcPr>
            <w:tcW w:w="0" w:type="auto"/>
            <w:tcBorders>
              <w:left w:val="single" w:sz="6" w:space="0" w:color="auto"/>
              <w:bottom w:val="single" w:sz="6" w:space="0" w:color="auto"/>
            </w:tcBorders>
            <w:tcMar>
              <w:top w:w="120" w:type="dxa"/>
              <w:left w:w="240" w:type="dxa"/>
              <w:bottom w:w="120" w:type="dxa"/>
              <w:right w:w="240" w:type="dxa"/>
            </w:tcMar>
            <w:hideMark/>
          </w:tcPr>
          <w:p w14:paraId="70C350B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Fused Multiply and Add</w:t>
            </w:r>
          </w:p>
        </w:tc>
      </w:tr>
      <w:tr w:rsidR="00443468" w:rsidRPr="00443468" w14:paraId="3241152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31155D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FFMA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B17FC9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Fused Multiply and Add</w:t>
            </w:r>
          </w:p>
        </w:tc>
      </w:tr>
      <w:tr w:rsidR="00443468" w:rsidRPr="00443468" w14:paraId="3A565F5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5D44D4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FMNMX</w:t>
            </w:r>
          </w:p>
        </w:tc>
        <w:tc>
          <w:tcPr>
            <w:tcW w:w="0" w:type="auto"/>
            <w:tcBorders>
              <w:left w:val="single" w:sz="6" w:space="0" w:color="auto"/>
              <w:bottom w:val="single" w:sz="6" w:space="0" w:color="auto"/>
            </w:tcBorders>
            <w:tcMar>
              <w:top w:w="120" w:type="dxa"/>
              <w:left w:w="240" w:type="dxa"/>
              <w:bottom w:w="120" w:type="dxa"/>
              <w:right w:w="240" w:type="dxa"/>
            </w:tcMar>
            <w:hideMark/>
          </w:tcPr>
          <w:p w14:paraId="3CA5A92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Minimum/Maximum</w:t>
            </w:r>
          </w:p>
        </w:tc>
      </w:tr>
      <w:tr w:rsidR="00443468" w:rsidRPr="00443468" w14:paraId="7EDC5DA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95166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88845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Multiply</w:t>
            </w:r>
          </w:p>
        </w:tc>
      </w:tr>
      <w:tr w:rsidR="00443468" w:rsidRPr="00443468" w14:paraId="45642CD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701E7E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FMUL32I</w:t>
            </w:r>
          </w:p>
        </w:tc>
        <w:tc>
          <w:tcPr>
            <w:tcW w:w="0" w:type="auto"/>
            <w:tcBorders>
              <w:left w:val="single" w:sz="6" w:space="0" w:color="auto"/>
              <w:bottom w:val="single" w:sz="6" w:space="0" w:color="auto"/>
            </w:tcBorders>
            <w:tcMar>
              <w:top w:w="120" w:type="dxa"/>
              <w:left w:w="240" w:type="dxa"/>
              <w:bottom w:w="120" w:type="dxa"/>
              <w:right w:w="240" w:type="dxa"/>
            </w:tcMar>
            <w:hideMark/>
          </w:tcPr>
          <w:p w14:paraId="4F2B262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Multiply</w:t>
            </w:r>
          </w:p>
        </w:tc>
      </w:tr>
      <w:tr w:rsidR="00443468" w:rsidRPr="00443468" w14:paraId="3F7D0F6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F1A140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67FCA3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Select</w:t>
            </w:r>
          </w:p>
        </w:tc>
      </w:tr>
      <w:tr w:rsidR="00443468" w:rsidRPr="00443468" w14:paraId="0F95CCC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BC5769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FSET</w:t>
            </w:r>
          </w:p>
        </w:tc>
        <w:tc>
          <w:tcPr>
            <w:tcW w:w="0" w:type="auto"/>
            <w:tcBorders>
              <w:left w:val="single" w:sz="6" w:space="0" w:color="auto"/>
              <w:bottom w:val="single" w:sz="6" w:space="0" w:color="auto"/>
            </w:tcBorders>
            <w:tcMar>
              <w:top w:w="120" w:type="dxa"/>
              <w:left w:w="240" w:type="dxa"/>
              <w:bottom w:w="120" w:type="dxa"/>
              <w:right w:w="240" w:type="dxa"/>
            </w:tcMar>
            <w:hideMark/>
          </w:tcPr>
          <w:p w14:paraId="2163E00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Compare And Set</w:t>
            </w:r>
          </w:p>
        </w:tc>
      </w:tr>
      <w:tr w:rsidR="00443468" w:rsidRPr="00443468" w14:paraId="3D0EB26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0DDA12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17CD54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Compare And Set Predicate</w:t>
            </w:r>
          </w:p>
        </w:tc>
      </w:tr>
      <w:tr w:rsidR="00443468" w:rsidRPr="00443468" w14:paraId="0B20966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7DFD64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FSWZADD</w:t>
            </w:r>
          </w:p>
        </w:tc>
        <w:tc>
          <w:tcPr>
            <w:tcW w:w="0" w:type="auto"/>
            <w:tcBorders>
              <w:left w:val="single" w:sz="6" w:space="0" w:color="auto"/>
              <w:bottom w:val="single" w:sz="6" w:space="0" w:color="auto"/>
            </w:tcBorders>
            <w:tcMar>
              <w:top w:w="120" w:type="dxa"/>
              <w:left w:w="240" w:type="dxa"/>
              <w:bottom w:w="120" w:type="dxa"/>
              <w:right w:w="240" w:type="dxa"/>
            </w:tcMar>
            <w:hideMark/>
          </w:tcPr>
          <w:p w14:paraId="612CB4C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Swizzle Add</w:t>
            </w:r>
          </w:p>
        </w:tc>
      </w:tr>
      <w:tr w:rsidR="00443468" w:rsidRPr="00443468" w14:paraId="149F87B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C36D24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MUFU</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E2D8D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Multi Function Operation</w:t>
            </w:r>
          </w:p>
        </w:tc>
      </w:tr>
      <w:tr w:rsidR="00443468" w:rsidRPr="00443468" w14:paraId="5D47A08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7259D9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HADD2</w:t>
            </w:r>
          </w:p>
        </w:tc>
        <w:tc>
          <w:tcPr>
            <w:tcW w:w="0" w:type="auto"/>
            <w:tcBorders>
              <w:left w:val="single" w:sz="6" w:space="0" w:color="auto"/>
              <w:bottom w:val="single" w:sz="6" w:space="0" w:color="auto"/>
            </w:tcBorders>
            <w:tcMar>
              <w:top w:w="120" w:type="dxa"/>
              <w:left w:w="240" w:type="dxa"/>
              <w:bottom w:w="120" w:type="dxa"/>
              <w:right w:w="240" w:type="dxa"/>
            </w:tcMar>
            <w:hideMark/>
          </w:tcPr>
          <w:p w14:paraId="091A9EB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Add</w:t>
            </w:r>
          </w:p>
        </w:tc>
      </w:tr>
      <w:tr w:rsidR="00443468" w:rsidRPr="00443468" w14:paraId="00FC795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FE74BC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HADD2_32I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75272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Add</w:t>
            </w:r>
          </w:p>
        </w:tc>
      </w:tr>
      <w:tr w:rsidR="00443468" w:rsidRPr="00443468" w14:paraId="66B5AF9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0C8E6B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HFMA2</w:t>
            </w:r>
          </w:p>
        </w:tc>
        <w:tc>
          <w:tcPr>
            <w:tcW w:w="0" w:type="auto"/>
            <w:tcBorders>
              <w:left w:val="single" w:sz="6" w:space="0" w:color="auto"/>
              <w:bottom w:val="single" w:sz="6" w:space="0" w:color="auto"/>
            </w:tcBorders>
            <w:tcMar>
              <w:top w:w="120" w:type="dxa"/>
              <w:left w:w="240" w:type="dxa"/>
              <w:bottom w:w="120" w:type="dxa"/>
              <w:right w:w="240" w:type="dxa"/>
            </w:tcMar>
            <w:hideMark/>
          </w:tcPr>
          <w:p w14:paraId="6647AC9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Fused Mutiply Add</w:t>
            </w:r>
          </w:p>
        </w:tc>
      </w:tr>
      <w:tr w:rsidR="00443468" w:rsidRPr="00443468" w14:paraId="30DC518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31F1D2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HFMA2_32I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BAE82C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Fused Mutiply Add</w:t>
            </w:r>
          </w:p>
        </w:tc>
      </w:tr>
      <w:tr w:rsidR="00443468" w:rsidRPr="00443468" w14:paraId="52763CD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F2F9EB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HMMA</w:t>
            </w:r>
          </w:p>
        </w:tc>
        <w:tc>
          <w:tcPr>
            <w:tcW w:w="0" w:type="auto"/>
            <w:tcBorders>
              <w:left w:val="single" w:sz="6" w:space="0" w:color="auto"/>
              <w:bottom w:val="single" w:sz="6" w:space="0" w:color="auto"/>
            </w:tcBorders>
            <w:tcMar>
              <w:top w:w="120" w:type="dxa"/>
              <w:left w:w="240" w:type="dxa"/>
              <w:bottom w:w="120" w:type="dxa"/>
              <w:right w:w="240" w:type="dxa"/>
            </w:tcMar>
            <w:hideMark/>
          </w:tcPr>
          <w:p w14:paraId="30E814E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Matrix Multiply and Accumulate</w:t>
            </w:r>
          </w:p>
        </w:tc>
      </w:tr>
      <w:tr w:rsidR="00443468" w:rsidRPr="00443468" w14:paraId="3B19BEE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D086E3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HMNMX2</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7797F6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Minimum / Maximum</w:t>
            </w:r>
          </w:p>
        </w:tc>
      </w:tr>
      <w:tr w:rsidR="00443468" w:rsidRPr="00443468" w14:paraId="6273788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5BD830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HMUL2</w:t>
            </w:r>
          </w:p>
        </w:tc>
        <w:tc>
          <w:tcPr>
            <w:tcW w:w="0" w:type="auto"/>
            <w:tcBorders>
              <w:left w:val="single" w:sz="6" w:space="0" w:color="auto"/>
              <w:bottom w:val="single" w:sz="6" w:space="0" w:color="auto"/>
            </w:tcBorders>
            <w:tcMar>
              <w:top w:w="120" w:type="dxa"/>
              <w:left w:w="240" w:type="dxa"/>
              <w:bottom w:w="120" w:type="dxa"/>
              <w:right w:w="240" w:type="dxa"/>
            </w:tcMar>
            <w:hideMark/>
          </w:tcPr>
          <w:p w14:paraId="3257841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Multiply</w:t>
            </w:r>
          </w:p>
        </w:tc>
      </w:tr>
      <w:tr w:rsidR="00443468" w:rsidRPr="00443468" w14:paraId="3DF6250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2E42E9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HMUL2_32I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6DBEBE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Multiply</w:t>
            </w:r>
          </w:p>
        </w:tc>
      </w:tr>
      <w:tr w:rsidR="00443468" w:rsidRPr="00443468" w14:paraId="5CD27C8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6F8920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HSET2</w:t>
            </w:r>
          </w:p>
        </w:tc>
        <w:tc>
          <w:tcPr>
            <w:tcW w:w="0" w:type="auto"/>
            <w:tcBorders>
              <w:left w:val="single" w:sz="6" w:space="0" w:color="auto"/>
              <w:bottom w:val="single" w:sz="6" w:space="0" w:color="auto"/>
            </w:tcBorders>
            <w:tcMar>
              <w:top w:w="120" w:type="dxa"/>
              <w:left w:w="240" w:type="dxa"/>
              <w:bottom w:w="120" w:type="dxa"/>
              <w:right w:w="240" w:type="dxa"/>
            </w:tcMar>
            <w:hideMark/>
          </w:tcPr>
          <w:p w14:paraId="2905C13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Compare And Set</w:t>
            </w:r>
          </w:p>
        </w:tc>
      </w:tr>
      <w:tr w:rsidR="00443468" w:rsidRPr="00443468" w14:paraId="14EA25C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200123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HSETP2</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7C6E92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FP16 Compare And Set Predicate</w:t>
            </w:r>
          </w:p>
        </w:tc>
      </w:tr>
      <w:tr w:rsidR="00443468" w:rsidRPr="00443468" w14:paraId="6CF124A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5B7084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DADD</w:t>
            </w:r>
          </w:p>
        </w:tc>
        <w:tc>
          <w:tcPr>
            <w:tcW w:w="0" w:type="auto"/>
            <w:tcBorders>
              <w:left w:val="single" w:sz="6" w:space="0" w:color="auto"/>
              <w:bottom w:val="single" w:sz="6" w:space="0" w:color="auto"/>
            </w:tcBorders>
            <w:tcMar>
              <w:top w:w="120" w:type="dxa"/>
              <w:left w:w="240" w:type="dxa"/>
              <w:bottom w:w="120" w:type="dxa"/>
              <w:right w:w="240" w:type="dxa"/>
            </w:tcMar>
            <w:hideMark/>
          </w:tcPr>
          <w:p w14:paraId="09C530E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Add</w:t>
            </w:r>
          </w:p>
        </w:tc>
      </w:tr>
      <w:tr w:rsidR="00443468" w:rsidRPr="00443468" w14:paraId="04A2423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A179FE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DFMA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75EA30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Fused Mutiply Add</w:t>
            </w:r>
          </w:p>
        </w:tc>
      </w:tr>
      <w:tr w:rsidR="00443468" w:rsidRPr="00443468" w14:paraId="634C20D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FD290F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DMMA</w:t>
            </w:r>
          </w:p>
        </w:tc>
        <w:tc>
          <w:tcPr>
            <w:tcW w:w="0" w:type="auto"/>
            <w:tcBorders>
              <w:left w:val="single" w:sz="6" w:space="0" w:color="auto"/>
              <w:bottom w:val="single" w:sz="6" w:space="0" w:color="auto"/>
            </w:tcBorders>
            <w:tcMar>
              <w:top w:w="120" w:type="dxa"/>
              <w:left w:w="240" w:type="dxa"/>
              <w:bottom w:w="120" w:type="dxa"/>
              <w:right w:w="240" w:type="dxa"/>
            </w:tcMar>
            <w:hideMark/>
          </w:tcPr>
          <w:p w14:paraId="2C0F556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Matrix Multiply and Accumulate</w:t>
            </w:r>
          </w:p>
        </w:tc>
      </w:tr>
      <w:tr w:rsidR="00443468" w:rsidRPr="00443468" w14:paraId="1484256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A93C7F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26A567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Multiply</w:t>
            </w:r>
          </w:p>
        </w:tc>
      </w:tr>
      <w:tr w:rsidR="00443468" w:rsidRPr="00443468" w14:paraId="3BF8856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C9C3BF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00B507C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FP64 Compare And Set Predicate</w:t>
            </w:r>
          </w:p>
        </w:tc>
      </w:tr>
      <w:tr w:rsidR="00443468" w:rsidRPr="00443468" w14:paraId="6E5A0F5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823BDE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Integer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383BC7"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525E034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00C6D5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BMMA</w:t>
            </w:r>
          </w:p>
        </w:tc>
        <w:tc>
          <w:tcPr>
            <w:tcW w:w="0" w:type="auto"/>
            <w:tcBorders>
              <w:left w:val="single" w:sz="6" w:space="0" w:color="auto"/>
              <w:bottom w:val="single" w:sz="6" w:space="0" w:color="auto"/>
            </w:tcBorders>
            <w:tcMar>
              <w:top w:w="120" w:type="dxa"/>
              <w:left w:w="240" w:type="dxa"/>
              <w:bottom w:w="120" w:type="dxa"/>
              <w:right w:w="240" w:type="dxa"/>
            </w:tcMar>
            <w:hideMark/>
          </w:tcPr>
          <w:p w14:paraId="47CB03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 Matrix Multiply and Accumulate</w:t>
            </w:r>
          </w:p>
        </w:tc>
      </w:tr>
      <w:tr w:rsidR="00443468" w:rsidRPr="00443468" w14:paraId="643C4DD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BB1786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BMSK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265535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Bitfield Mask</w:t>
            </w:r>
          </w:p>
        </w:tc>
      </w:tr>
      <w:tr w:rsidR="00443468" w:rsidRPr="00443468" w14:paraId="7A0BAB0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882DAE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BREV</w:t>
            </w:r>
          </w:p>
        </w:tc>
        <w:tc>
          <w:tcPr>
            <w:tcW w:w="0" w:type="auto"/>
            <w:tcBorders>
              <w:left w:val="single" w:sz="6" w:space="0" w:color="auto"/>
              <w:bottom w:val="single" w:sz="6" w:space="0" w:color="auto"/>
            </w:tcBorders>
            <w:tcMar>
              <w:top w:w="120" w:type="dxa"/>
              <w:left w:w="240" w:type="dxa"/>
              <w:bottom w:w="120" w:type="dxa"/>
              <w:right w:w="240" w:type="dxa"/>
            </w:tcMar>
            <w:hideMark/>
          </w:tcPr>
          <w:p w14:paraId="4F152A7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 Reverse</w:t>
            </w:r>
          </w:p>
        </w:tc>
      </w:tr>
      <w:tr w:rsidR="00443468" w:rsidRPr="00443468" w14:paraId="4871983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CAD903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982C2A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Find Leading One</w:t>
            </w:r>
          </w:p>
        </w:tc>
      </w:tr>
      <w:tr w:rsidR="00443468" w:rsidRPr="00443468" w14:paraId="604C325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8E96E3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IABS</w:t>
            </w:r>
          </w:p>
        </w:tc>
        <w:tc>
          <w:tcPr>
            <w:tcW w:w="0" w:type="auto"/>
            <w:tcBorders>
              <w:left w:val="single" w:sz="6" w:space="0" w:color="auto"/>
              <w:bottom w:val="single" w:sz="6" w:space="0" w:color="auto"/>
            </w:tcBorders>
            <w:tcMar>
              <w:top w:w="120" w:type="dxa"/>
              <w:left w:w="240" w:type="dxa"/>
              <w:bottom w:w="120" w:type="dxa"/>
              <w:right w:w="240" w:type="dxa"/>
            </w:tcMar>
            <w:hideMark/>
          </w:tcPr>
          <w:p w14:paraId="3E37087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Absolute Value</w:t>
            </w:r>
          </w:p>
        </w:tc>
      </w:tr>
      <w:tr w:rsidR="00443468" w:rsidRPr="00443468" w14:paraId="18E32E7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6350D0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C4186F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Addition</w:t>
            </w:r>
          </w:p>
        </w:tc>
      </w:tr>
      <w:tr w:rsidR="00443468" w:rsidRPr="00443468" w14:paraId="7575996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E79327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IADD3</w:t>
            </w:r>
          </w:p>
        </w:tc>
        <w:tc>
          <w:tcPr>
            <w:tcW w:w="0" w:type="auto"/>
            <w:tcBorders>
              <w:left w:val="single" w:sz="6" w:space="0" w:color="auto"/>
              <w:bottom w:val="single" w:sz="6" w:space="0" w:color="auto"/>
            </w:tcBorders>
            <w:tcMar>
              <w:top w:w="120" w:type="dxa"/>
              <w:left w:w="240" w:type="dxa"/>
              <w:bottom w:w="120" w:type="dxa"/>
              <w:right w:w="240" w:type="dxa"/>
            </w:tcMar>
            <w:hideMark/>
          </w:tcPr>
          <w:p w14:paraId="6A91C66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3-input Integer Addition</w:t>
            </w:r>
          </w:p>
        </w:tc>
      </w:tr>
      <w:tr w:rsidR="00443468" w:rsidRPr="00443468" w14:paraId="388B498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B8B473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IADD32I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938867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Addition</w:t>
            </w:r>
          </w:p>
        </w:tc>
      </w:tr>
      <w:tr w:rsidR="00443468" w:rsidRPr="00443468" w14:paraId="02A4580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2900EF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IDP</w:t>
            </w:r>
          </w:p>
        </w:tc>
        <w:tc>
          <w:tcPr>
            <w:tcW w:w="0" w:type="auto"/>
            <w:tcBorders>
              <w:left w:val="single" w:sz="6" w:space="0" w:color="auto"/>
              <w:bottom w:val="single" w:sz="6" w:space="0" w:color="auto"/>
            </w:tcBorders>
            <w:tcMar>
              <w:top w:w="120" w:type="dxa"/>
              <w:left w:w="240" w:type="dxa"/>
              <w:bottom w:w="120" w:type="dxa"/>
              <w:right w:w="240" w:type="dxa"/>
            </w:tcMar>
            <w:hideMark/>
          </w:tcPr>
          <w:p w14:paraId="7B9AF48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Dot Product and Accumulate</w:t>
            </w:r>
          </w:p>
        </w:tc>
      </w:tr>
      <w:tr w:rsidR="00443468" w:rsidRPr="00443468" w14:paraId="118657A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5D1F52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IDP4A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2B6FFF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Dot Product and Accumulate</w:t>
            </w:r>
          </w:p>
        </w:tc>
      </w:tr>
      <w:tr w:rsidR="00443468" w:rsidRPr="00443468" w14:paraId="09D2BFB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9DDB95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IMAD</w:t>
            </w:r>
          </w:p>
        </w:tc>
        <w:tc>
          <w:tcPr>
            <w:tcW w:w="0" w:type="auto"/>
            <w:tcBorders>
              <w:left w:val="single" w:sz="6" w:space="0" w:color="auto"/>
              <w:bottom w:val="single" w:sz="6" w:space="0" w:color="auto"/>
            </w:tcBorders>
            <w:tcMar>
              <w:top w:w="120" w:type="dxa"/>
              <w:left w:w="240" w:type="dxa"/>
              <w:bottom w:w="120" w:type="dxa"/>
              <w:right w:w="240" w:type="dxa"/>
            </w:tcMar>
            <w:hideMark/>
          </w:tcPr>
          <w:p w14:paraId="7A1B713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 And Add</w:t>
            </w:r>
          </w:p>
        </w:tc>
      </w:tr>
      <w:tr w:rsidR="00443468" w:rsidRPr="00443468" w14:paraId="2891361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512AC9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87340F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Matrix Multiply and Accumulate</w:t>
            </w:r>
          </w:p>
        </w:tc>
      </w:tr>
      <w:tr w:rsidR="00443468" w:rsidRPr="00443468" w14:paraId="2B82D69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5D5578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IMNMX</w:t>
            </w:r>
          </w:p>
        </w:tc>
        <w:tc>
          <w:tcPr>
            <w:tcW w:w="0" w:type="auto"/>
            <w:tcBorders>
              <w:left w:val="single" w:sz="6" w:space="0" w:color="auto"/>
              <w:bottom w:val="single" w:sz="6" w:space="0" w:color="auto"/>
            </w:tcBorders>
            <w:tcMar>
              <w:top w:w="120" w:type="dxa"/>
              <w:left w:w="240" w:type="dxa"/>
              <w:bottom w:w="120" w:type="dxa"/>
              <w:right w:w="240" w:type="dxa"/>
            </w:tcMar>
            <w:hideMark/>
          </w:tcPr>
          <w:p w14:paraId="448B352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Minimum/Maximum</w:t>
            </w:r>
          </w:p>
        </w:tc>
      </w:tr>
      <w:tr w:rsidR="00443468" w:rsidRPr="00443468" w14:paraId="7E40CDC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56FF66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IMUL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34D0EE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w:t>
            </w:r>
          </w:p>
        </w:tc>
      </w:tr>
      <w:tr w:rsidR="00443468" w:rsidRPr="00443468" w14:paraId="715FE8E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723A87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IMUL32I</w:t>
            </w:r>
          </w:p>
        </w:tc>
        <w:tc>
          <w:tcPr>
            <w:tcW w:w="0" w:type="auto"/>
            <w:tcBorders>
              <w:left w:val="single" w:sz="6" w:space="0" w:color="auto"/>
              <w:bottom w:val="single" w:sz="6" w:space="0" w:color="auto"/>
            </w:tcBorders>
            <w:tcMar>
              <w:top w:w="120" w:type="dxa"/>
              <w:left w:w="240" w:type="dxa"/>
              <w:bottom w:w="120" w:type="dxa"/>
              <w:right w:w="240" w:type="dxa"/>
            </w:tcMar>
            <w:hideMark/>
          </w:tcPr>
          <w:p w14:paraId="4E03585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Multiply</w:t>
            </w:r>
          </w:p>
        </w:tc>
      </w:tr>
      <w:tr w:rsidR="00443468" w:rsidRPr="00443468" w14:paraId="3B89545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776B8B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ISCADD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099136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Scaled Integer Addition</w:t>
            </w:r>
          </w:p>
        </w:tc>
      </w:tr>
      <w:tr w:rsidR="00443468" w:rsidRPr="00443468" w14:paraId="040E39C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E75813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ISCADD32I</w:t>
            </w:r>
          </w:p>
        </w:tc>
        <w:tc>
          <w:tcPr>
            <w:tcW w:w="0" w:type="auto"/>
            <w:tcBorders>
              <w:left w:val="single" w:sz="6" w:space="0" w:color="auto"/>
              <w:bottom w:val="single" w:sz="6" w:space="0" w:color="auto"/>
            </w:tcBorders>
            <w:tcMar>
              <w:top w:w="120" w:type="dxa"/>
              <w:left w:w="240" w:type="dxa"/>
              <w:bottom w:w="120" w:type="dxa"/>
              <w:right w:w="240" w:type="dxa"/>
            </w:tcMar>
            <w:hideMark/>
          </w:tcPr>
          <w:p w14:paraId="1CEB259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Scaled Integer Addition</w:t>
            </w:r>
          </w:p>
        </w:tc>
      </w:tr>
      <w:tr w:rsidR="00443468" w:rsidRPr="00443468" w14:paraId="52EA595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CB169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ISETP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A2E07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Compare And Set Predicate</w:t>
            </w:r>
          </w:p>
        </w:tc>
      </w:tr>
      <w:tr w:rsidR="00443468" w:rsidRPr="00443468" w14:paraId="032CA15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372F7A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LEA</w:t>
            </w:r>
          </w:p>
        </w:tc>
        <w:tc>
          <w:tcPr>
            <w:tcW w:w="0" w:type="auto"/>
            <w:tcBorders>
              <w:left w:val="single" w:sz="6" w:space="0" w:color="auto"/>
              <w:bottom w:val="single" w:sz="6" w:space="0" w:color="auto"/>
            </w:tcBorders>
            <w:tcMar>
              <w:top w:w="120" w:type="dxa"/>
              <w:left w:w="240" w:type="dxa"/>
              <w:bottom w:w="120" w:type="dxa"/>
              <w:right w:w="240" w:type="dxa"/>
            </w:tcMar>
            <w:hideMark/>
          </w:tcPr>
          <w:p w14:paraId="6C93F5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Effective Address</w:t>
            </w:r>
          </w:p>
        </w:tc>
      </w:tr>
      <w:tr w:rsidR="00443468" w:rsidRPr="00443468" w14:paraId="68BB68A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236EB5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FF0175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5DAC854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8AB7E3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LOP3</w:t>
            </w:r>
          </w:p>
        </w:tc>
        <w:tc>
          <w:tcPr>
            <w:tcW w:w="0" w:type="auto"/>
            <w:tcBorders>
              <w:left w:val="single" w:sz="6" w:space="0" w:color="auto"/>
              <w:bottom w:val="single" w:sz="6" w:space="0" w:color="auto"/>
            </w:tcBorders>
            <w:tcMar>
              <w:top w:w="120" w:type="dxa"/>
              <w:left w:w="240" w:type="dxa"/>
              <w:bottom w:w="120" w:type="dxa"/>
              <w:right w:w="240" w:type="dxa"/>
            </w:tcMar>
            <w:hideMark/>
          </w:tcPr>
          <w:p w14:paraId="6615640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0B4F6EE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81582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LOP32I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3205AF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074A223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15F843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POPC</w:t>
            </w:r>
          </w:p>
        </w:tc>
        <w:tc>
          <w:tcPr>
            <w:tcW w:w="0" w:type="auto"/>
            <w:tcBorders>
              <w:left w:val="single" w:sz="6" w:space="0" w:color="auto"/>
              <w:bottom w:val="single" w:sz="6" w:space="0" w:color="auto"/>
            </w:tcBorders>
            <w:tcMar>
              <w:top w:w="120" w:type="dxa"/>
              <w:left w:w="240" w:type="dxa"/>
              <w:bottom w:w="120" w:type="dxa"/>
              <w:right w:w="240" w:type="dxa"/>
            </w:tcMar>
            <w:hideMark/>
          </w:tcPr>
          <w:p w14:paraId="485F339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Population count</w:t>
            </w:r>
          </w:p>
        </w:tc>
      </w:tr>
      <w:tr w:rsidR="00443468" w:rsidRPr="00443468" w14:paraId="4A8D7BC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20F5C8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25DFBB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Funnel Shift</w:t>
            </w:r>
          </w:p>
        </w:tc>
      </w:tr>
      <w:tr w:rsidR="00443468" w:rsidRPr="00443468" w14:paraId="3A8852F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0D38B1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SHL</w:t>
            </w:r>
          </w:p>
        </w:tc>
        <w:tc>
          <w:tcPr>
            <w:tcW w:w="0" w:type="auto"/>
            <w:tcBorders>
              <w:left w:val="single" w:sz="6" w:space="0" w:color="auto"/>
              <w:bottom w:val="single" w:sz="6" w:space="0" w:color="auto"/>
            </w:tcBorders>
            <w:tcMar>
              <w:top w:w="120" w:type="dxa"/>
              <w:left w:w="240" w:type="dxa"/>
              <w:bottom w:w="120" w:type="dxa"/>
              <w:right w:w="240" w:type="dxa"/>
            </w:tcMar>
            <w:hideMark/>
          </w:tcPr>
          <w:p w14:paraId="3E8CCC5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Shift Left</w:t>
            </w:r>
          </w:p>
        </w:tc>
      </w:tr>
      <w:tr w:rsidR="00443468" w:rsidRPr="00443468" w14:paraId="7ABD9AE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AE499E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EF07B7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Shift Right</w:t>
            </w:r>
          </w:p>
        </w:tc>
      </w:tr>
      <w:tr w:rsidR="00443468" w:rsidRPr="00443468" w14:paraId="0448465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6ECC13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VABSDIFF</w:t>
            </w:r>
          </w:p>
        </w:tc>
        <w:tc>
          <w:tcPr>
            <w:tcW w:w="0" w:type="auto"/>
            <w:tcBorders>
              <w:left w:val="single" w:sz="6" w:space="0" w:color="auto"/>
              <w:bottom w:val="single" w:sz="6" w:space="0" w:color="auto"/>
            </w:tcBorders>
            <w:tcMar>
              <w:top w:w="120" w:type="dxa"/>
              <w:left w:w="240" w:type="dxa"/>
              <w:bottom w:w="120" w:type="dxa"/>
              <w:right w:w="240" w:type="dxa"/>
            </w:tcMar>
            <w:hideMark/>
          </w:tcPr>
          <w:p w14:paraId="53BC926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Difference</w:t>
            </w:r>
          </w:p>
        </w:tc>
      </w:tr>
      <w:tr w:rsidR="00443468" w:rsidRPr="00443468" w14:paraId="2F2D042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3BF4CC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VABSDIFF4</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CF21C1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Difference</w:t>
            </w:r>
          </w:p>
        </w:tc>
      </w:tr>
      <w:tr w:rsidR="00443468" w:rsidRPr="00443468" w14:paraId="7A01DF6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D05764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VHMNMX</w:t>
            </w:r>
          </w:p>
        </w:tc>
        <w:tc>
          <w:tcPr>
            <w:tcW w:w="0" w:type="auto"/>
            <w:tcBorders>
              <w:left w:val="single" w:sz="6" w:space="0" w:color="auto"/>
              <w:bottom w:val="single" w:sz="6" w:space="0" w:color="auto"/>
            </w:tcBorders>
            <w:tcMar>
              <w:top w:w="120" w:type="dxa"/>
              <w:left w:w="240" w:type="dxa"/>
              <w:bottom w:w="120" w:type="dxa"/>
              <w:right w:w="240" w:type="dxa"/>
            </w:tcMar>
            <w:hideMark/>
          </w:tcPr>
          <w:p w14:paraId="059681E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SIMD FP16 3-Input Minimum / Maximum</w:t>
            </w:r>
          </w:p>
        </w:tc>
      </w:tr>
      <w:tr w:rsidR="00443468" w:rsidRPr="00443468" w14:paraId="5183D5D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4E4F2A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VIADD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E3E926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SIMD Integer Addition</w:t>
            </w:r>
          </w:p>
        </w:tc>
      </w:tr>
      <w:tr w:rsidR="00443468" w:rsidRPr="00443468" w14:paraId="32C57D5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9B01B3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VIADDMNMX</w:t>
            </w:r>
          </w:p>
        </w:tc>
        <w:tc>
          <w:tcPr>
            <w:tcW w:w="0" w:type="auto"/>
            <w:tcBorders>
              <w:left w:val="single" w:sz="6" w:space="0" w:color="auto"/>
              <w:bottom w:val="single" w:sz="6" w:space="0" w:color="auto"/>
            </w:tcBorders>
            <w:tcMar>
              <w:top w:w="120" w:type="dxa"/>
              <w:left w:w="240" w:type="dxa"/>
              <w:bottom w:w="120" w:type="dxa"/>
              <w:right w:w="240" w:type="dxa"/>
            </w:tcMar>
            <w:hideMark/>
          </w:tcPr>
          <w:p w14:paraId="04119D2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SIMD Integer Addition and Fused Min/Max Comparison</w:t>
            </w:r>
          </w:p>
        </w:tc>
      </w:tr>
      <w:tr w:rsidR="00443468" w:rsidRPr="00443468" w14:paraId="30DE16E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D6531B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VIMNMX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E320B0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SIMD Integer Minimum / Maximum</w:t>
            </w:r>
          </w:p>
        </w:tc>
      </w:tr>
      <w:tr w:rsidR="00443468" w:rsidRPr="00443468" w14:paraId="51885C8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321BCC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VIMNMX3</w:t>
            </w:r>
          </w:p>
        </w:tc>
        <w:tc>
          <w:tcPr>
            <w:tcW w:w="0" w:type="auto"/>
            <w:tcBorders>
              <w:left w:val="single" w:sz="6" w:space="0" w:color="auto"/>
              <w:bottom w:val="single" w:sz="6" w:space="0" w:color="auto"/>
            </w:tcBorders>
            <w:tcMar>
              <w:top w:w="120" w:type="dxa"/>
              <w:left w:w="240" w:type="dxa"/>
              <w:bottom w:w="120" w:type="dxa"/>
              <w:right w:w="240" w:type="dxa"/>
            </w:tcMar>
            <w:hideMark/>
          </w:tcPr>
          <w:p w14:paraId="50546A8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SIMD Integer 3-Input Minimum / Maximum</w:t>
            </w:r>
          </w:p>
        </w:tc>
      </w:tr>
      <w:tr w:rsidR="00443468" w:rsidRPr="00443468" w14:paraId="4C5C34F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753189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Conversion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9E409E3"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1B32CBF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8699A7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F2F</w:t>
            </w:r>
          </w:p>
        </w:tc>
        <w:tc>
          <w:tcPr>
            <w:tcW w:w="0" w:type="auto"/>
            <w:tcBorders>
              <w:left w:val="single" w:sz="6" w:space="0" w:color="auto"/>
              <w:bottom w:val="single" w:sz="6" w:space="0" w:color="auto"/>
            </w:tcBorders>
            <w:tcMar>
              <w:top w:w="120" w:type="dxa"/>
              <w:left w:w="240" w:type="dxa"/>
              <w:bottom w:w="120" w:type="dxa"/>
              <w:right w:w="240" w:type="dxa"/>
            </w:tcMar>
            <w:hideMark/>
          </w:tcPr>
          <w:p w14:paraId="5658795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To Floating Point Conversion</w:t>
            </w:r>
          </w:p>
        </w:tc>
      </w:tr>
      <w:tr w:rsidR="00443468" w:rsidRPr="00443468" w14:paraId="7428FF5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6C80E7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3DF9A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Floating Point To Integer Conversion</w:t>
            </w:r>
          </w:p>
        </w:tc>
      </w:tr>
      <w:tr w:rsidR="00443468" w:rsidRPr="00443468" w14:paraId="178C61F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3D78EA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I2F</w:t>
            </w:r>
          </w:p>
        </w:tc>
        <w:tc>
          <w:tcPr>
            <w:tcW w:w="0" w:type="auto"/>
            <w:tcBorders>
              <w:left w:val="single" w:sz="6" w:space="0" w:color="auto"/>
              <w:bottom w:val="single" w:sz="6" w:space="0" w:color="auto"/>
            </w:tcBorders>
            <w:tcMar>
              <w:top w:w="120" w:type="dxa"/>
              <w:left w:w="240" w:type="dxa"/>
              <w:bottom w:w="120" w:type="dxa"/>
              <w:right w:w="240" w:type="dxa"/>
            </w:tcMar>
            <w:hideMark/>
          </w:tcPr>
          <w:p w14:paraId="5F88A0C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Floating Point Conversion</w:t>
            </w:r>
          </w:p>
        </w:tc>
      </w:tr>
      <w:tr w:rsidR="00443468" w:rsidRPr="00443468" w14:paraId="6205D8F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96DD4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I2I</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9B3CE8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Integer Conversion</w:t>
            </w:r>
          </w:p>
        </w:tc>
      </w:tr>
      <w:tr w:rsidR="00443468" w:rsidRPr="00443468" w14:paraId="3E3CFCB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5608A9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I2IP</w:t>
            </w:r>
          </w:p>
        </w:tc>
        <w:tc>
          <w:tcPr>
            <w:tcW w:w="0" w:type="auto"/>
            <w:tcBorders>
              <w:left w:val="single" w:sz="6" w:space="0" w:color="auto"/>
              <w:bottom w:val="single" w:sz="6" w:space="0" w:color="auto"/>
            </w:tcBorders>
            <w:tcMar>
              <w:top w:w="120" w:type="dxa"/>
              <w:left w:w="240" w:type="dxa"/>
              <w:bottom w:w="120" w:type="dxa"/>
              <w:right w:w="240" w:type="dxa"/>
            </w:tcMar>
            <w:hideMark/>
          </w:tcPr>
          <w:p w14:paraId="33B1920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Integer Conversion and Packing</w:t>
            </w:r>
          </w:p>
        </w:tc>
      </w:tr>
      <w:tr w:rsidR="00443468" w:rsidRPr="00443468" w14:paraId="3C69639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4B7422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I2FP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571DE4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to FP32 Convert and Pack</w:t>
            </w:r>
          </w:p>
        </w:tc>
      </w:tr>
      <w:tr w:rsidR="00443468" w:rsidRPr="00443468" w14:paraId="1F2B0AE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21FA11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F2IP</w:t>
            </w:r>
          </w:p>
        </w:tc>
        <w:tc>
          <w:tcPr>
            <w:tcW w:w="0" w:type="auto"/>
            <w:tcBorders>
              <w:left w:val="single" w:sz="6" w:space="0" w:color="auto"/>
              <w:bottom w:val="single" w:sz="6" w:space="0" w:color="auto"/>
            </w:tcBorders>
            <w:tcMar>
              <w:top w:w="120" w:type="dxa"/>
              <w:left w:w="240" w:type="dxa"/>
              <w:bottom w:w="120" w:type="dxa"/>
              <w:right w:w="240" w:type="dxa"/>
            </w:tcMar>
            <w:hideMark/>
          </w:tcPr>
          <w:p w14:paraId="02735FB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FP32 Down-Convert to Integer and Pack</w:t>
            </w:r>
          </w:p>
        </w:tc>
      </w:tr>
      <w:tr w:rsidR="00443468" w:rsidRPr="00443468" w14:paraId="34E09F4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14F091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FRND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01C331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Round To Integer</w:t>
            </w:r>
          </w:p>
        </w:tc>
      </w:tr>
      <w:tr w:rsidR="00443468" w:rsidRPr="00443468" w14:paraId="00314F1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84AF07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Movement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5DF7A2E7"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632E2B8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EB2D5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DC1142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w:t>
            </w:r>
          </w:p>
        </w:tc>
      </w:tr>
      <w:tr w:rsidR="00443468" w:rsidRPr="00443468" w14:paraId="027915D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D4999D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MOV32I</w:t>
            </w:r>
          </w:p>
        </w:tc>
        <w:tc>
          <w:tcPr>
            <w:tcW w:w="0" w:type="auto"/>
            <w:tcBorders>
              <w:left w:val="single" w:sz="6" w:space="0" w:color="auto"/>
              <w:bottom w:val="single" w:sz="6" w:space="0" w:color="auto"/>
            </w:tcBorders>
            <w:tcMar>
              <w:top w:w="120" w:type="dxa"/>
              <w:left w:w="240" w:type="dxa"/>
              <w:bottom w:w="120" w:type="dxa"/>
              <w:right w:w="240" w:type="dxa"/>
            </w:tcMar>
            <w:hideMark/>
          </w:tcPr>
          <w:p w14:paraId="0B9F89E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w:t>
            </w:r>
          </w:p>
        </w:tc>
      </w:tr>
      <w:tr w:rsidR="00443468" w:rsidRPr="00443468" w14:paraId="589CF44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A47AD2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MOVM</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ACB698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Matrix with Transposition or Expansion</w:t>
            </w:r>
          </w:p>
        </w:tc>
      </w:tr>
      <w:tr w:rsidR="00443468" w:rsidRPr="00443468" w14:paraId="7964657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855230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PRMT</w:t>
            </w:r>
          </w:p>
        </w:tc>
        <w:tc>
          <w:tcPr>
            <w:tcW w:w="0" w:type="auto"/>
            <w:tcBorders>
              <w:left w:val="single" w:sz="6" w:space="0" w:color="auto"/>
              <w:bottom w:val="single" w:sz="6" w:space="0" w:color="auto"/>
            </w:tcBorders>
            <w:tcMar>
              <w:top w:w="120" w:type="dxa"/>
              <w:left w:w="240" w:type="dxa"/>
              <w:bottom w:w="120" w:type="dxa"/>
              <w:right w:w="240" w:type="dxa"/>
            </w:tcMar>
            <w:hideMark/>
          </w:tcPr>
          <w:p w14:paraId="152CF94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Permute Register Pair</w:t>
            </w:r>
          </w:p>
        </w:tc>
      </w:tr>
      <w:tr w:rsidR="00443468" w:rsidRPr="00443468" w14:paraId="1E34AF7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B969C4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BF5C28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Select Source with Predicate</w:t>
            </w:r>
          </w:p>
        </w:tc>
      </w:tr>
      <w:tr w:rsidR="00443468" w:rsidRPr="00443468" w14:paraId="5053B20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63CADA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SGXT</w:t>
            </w:r>
          </w:p>
        </w:tc>
        <w:tc>
          <w:tcPr>
            <w:tcW w:w="0" w:type="auto"/>
            <w:tcBorders>
              <w:left w:val="single" w:sz="6" w:space="0" w:color="auto"/>
              <w:bottom w:val="single" w:sz="6" w:space="0" w:color="auto"/>
            </w:tcBorders>
            <w:tcMar>
              <w:top w:w="120" w:type="dxa"/>
              <w:left w:w="240" w:type="dxa"/>
              <w:bottom w:w="120" w:type="dxa"/>
              <w:right w:w="240" w:type="dxa"/>
            </w:tcMar>
            <w:hideMark/>
          </w:tcPr>
          <w:p w14:paraId="40DF448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Sign Extend</w:t>
            </w:r>
          </w:p>
        </w:tc>
      </w:tr>
      <w:tr w:rsidR="00443468" w:rsidRPr="00443468" w14:paraId="5B85A55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5E0792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SHFL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93934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 Wide Register Shuffle</w:t>
            </w:r>
          </w:p>
        </w:tc>
      </w:tr>
      <w:tr w:rsidR="00443468" w:rsidRPr="00443468" w14:paraId="3D975B3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123F9F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Predicate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4C38E433"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13223F7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292E28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PLOP3</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80A6DC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Predicate Logic Operation</w:t>
            </w:r>
          </w:p>
        </w:tc>
      </w:tr>
      <w:tr w:rsidR="00443468" w:rsidRPr="00443468" w14:paraId="143955D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3E884D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2A3D7EE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Combine Predicates and Set Predicate</w:t>
            </w:r>
          </w:p>
        </w:tc>
      </w:tr>
      <w:tr w:rsidR="00443468" w:rsidRPr="00443468" w14:paraId="5AD85CF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69F7D6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P2R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F9B109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Predicate Register To Register</w:t>
            </w:r>
          </w:p>
        </w:tc>
      </w:tr>
      <w:tr w:rsidR="00443468" w:rsidRPr="00443468" w14:paraId="2434328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973C0C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R2P</w:t>
            </w:r>
          </w:p>
        </w:tc>
        <w:tc>
          <w:tcPr>
            <w:tcW w:w="0" w:type="auto"/>
            <w:tcBorders>
              <w:left w:val="single" w:sz="6" w:space="0" w:color="auto"/>
              <w:bottom w:val="single" w:sz="6" w:space="0" w:color="auto"/>
            </w:tcBorders>
            <w:tcMar>
              <w:top w:w="120" w:type="dxa"/>
              <w:left w:w="240" w:type="dxa"/>
              <w:bottom w:w="120" w:type="dxa"/>
              <w:right w:w="240" w:type="dxa"/>
            </w:tcMar>
            <w:hideMark/>
          </w:tcPr>
          <w:p w14:paraId="28B789F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Register To Predicate Register</w:t>
            </w:r>
          </w:p>
        </w:tc>
      </w:tr>
      <w:tr w:rsidR="00443468" w:rsidRPr="00443468" w14:paraId="3DE4195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1842E0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Load/Store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6E798F7"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68CEAAD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2AC18B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FENCE</w:t>
            </w:r>
          </w:p>
        </w:tc>
        <w:tc>
          <w:tcPr>
            <w:tcW w:w="0" w:type="auto"/>
            <w:tcBorders>
              <w:left w:val="single" w:sz="6" w:space="0" w:color="auto"/>
              <w:bottom w:val="single" w:sz="6" w:space="0" w:color="auto"/>
            </w:tcBorders>
            <w:tcMar>
              <w:top w:w="120" w:type="dxa"/>
              <w:left w:w="240" w:type="dxa"/>
              <w:bottom w:w="120" w:type="dxa"/>
              <w:right w:w="240" w:type="dxa"/>
            </w:tcMar>
            <w:hideMark/>
          </w:tcPr>
          <w:p w14:paraId="4F3CC14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Memory Visibility Guarantee for Shared or Global Memory</w:t>
            </w:r>
          </w:p>
        </w:tc>
      </w:tr>
      <w:tr w:rsidR="00443468" w:rsidRPr="00443468" w14:paraId="64A547E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B7DA85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EB0EDF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generic Memory</w:t>
            </w:r>
          </w:p>
        </w:tc>
      </w:tr>
      <w:tr w:rsidR="00443468" w:rsidRPr="00443468" w14:paraId="0084D3C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3C49E2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LDC</w:t>
            </w:r>
          </w:p>
        </w:tc>
        <w:tc>
          <w:tcPr>
            <w:tcW w:w="0" w:type="auto"/>
            <w:tcBorders>
              <w:left w:val="single" w:sz="6" w:space="0" w:color="auto"/>
              <w:bottom w:val="single" w:sz="6" w:space="0" w:color="auto"/>
            </w:tcBorders>
            <w:tcMar>
              <w:top w:w="120" w:type="dxa"/>
              <w:left w:w="240" w:type="dxa"/>
              <w:bottom w:w="120" w:type="dxa"/>
              <w:right w:w="240" w:type="dxa"/>
            </w:tcMar>
            <w:hideMark/>
          </w:tcPr>
          <w:p w14:paraId="18F4C06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Constant</w:t>
            </w:r>
          </w:p>
        </w:tc>
      </w:tr>
      <w:tr w:rsidR="00443468" w:rsidRPr="00443468" w14:paraId="14471FF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2BE50C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A2D3B4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Global Memory</w:t>
            </w:r>
          </w:p>
        </w:tc>
      </w:tr>
      <w:tr w:rsidR="00443468" w:rsidRPr="00443468" w14:paraId="15E9E16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7A20ED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LDGDEPBAR</w:t>
            </w:r>
          </w:p>
        </w:tc>
        <w:tc>
          <w:tcPr>
            <w:tcW w:w="0" w:type="auto"/>
            <w:tcBorders>
              <w:left w:val="single" w:sz="6" w:space="0" w:color="auto"/>
              <w:bottom w:val="single" w:sz="6" w:space="0" w:color="auto"/>
            </w:tcBorders>
            <w:tcMar>
              <w:top w:w="120" w:type="dxa"/>
              <w:left w:w="240" w:type="dxa"/>
              <w:bottom w:w="120" w:type="dxa"/>
              <w:right w:w="240" w:type="dxa"/>
            </w:tcMar>
            <w:hideMark/>
          </w:tcPr>
          <w:p w14:paraId="6F1F115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Global Load Dependency Barrier</w:t>
            </w:r>
          </w:p>
        </w:tc>
      </w:tr>
      <w:tr w:rsidR="00443468" w:rsidRPr="00443468" w14:paraId="2CEF635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879AE6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LDGSTS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24417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Asynchronous Global to Shared Memcopy</w:t>
            </w:r>
          </w:p>
        </w:tc>
      </w:tr>
      <w:tr w:rsidR="00443468" w:rsidRPr="00443468" w14:paraId="67841C0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6C2F1F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LDL</w:t>
            </w:r>
          </w:p>
        </w:tc>
        <w:tc>
          <w:tcPr>
            <w:tcW w:w="0" w:type="auto"/>
            <w:tcBorders>
              <w:left w:val="single" w:sz="6" w:space="0" w:color="auto"/>
              <w:bottom w:val="single" w:sz="6" w:space="0" w:color="auto"/>
            </w:tcBorders>
            <w:tcMar>
              <w:top w:w="120" w:type="dxa"/>
              <w:left w:w="240" w:type="dxa"/>
              <w:bottom w:w="120" w:type="dxa"/>
              <w:right w:w="240" w:type="dxa"/>
            </w:tcMar>
            <w:hideMark/>
          </w:tcPr>
          <w:p w14:paraId="2FC9B07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within Local Memory Window</w:t>
            </w:r>
          </w:p>
        </w:tc>
      </w:tr>
      <w:tr w:rsidR="00443468" w:rsidRPr="00443468" w14:paraId="2115F92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234EF7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3D4ADA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within Shared Memory Window</w:t>
            </w:r>
          </w:p>
        </w:tc>
      </w:tr>
      <w:tr w:rsidR="00443468" w:rsidRPr="00443468" w14:paraId="287A32A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304ADE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LDSM</w:t>
            </w:r>
          </w:p>
        </w:tc>
        <w:tc>
          <w:tcPr>
            <w:tcW w:w="0" w:type="auto"/>
            <w:tcBorders>
              <w:left w:val="single" w:sz="6" w:space="0" w:color="auto"/>
              <w:bottom w:val="single" w:sz="6" w:space="0" w:color="auto"/>
            </w:tcBorders>
            <w:tcMar>
              <w:top w:w="120" w:type="dxa"/>
              <w:left w:w="240" w:type="dxa"/>
              <w:bottom w:w="120" w:type="dxa"/>
              <w:right w:w="240" w:type="dxa"/>
            </w:tcMar>
            <w:hideMark/>
          </w:tcPr>
          <w:p w14:paraId="458F609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Matrix from Shared Memory with Element Size Expansion</w:t>
            </w:r>
          </w:p>
        </w:tc>
      </w:tr>
      <w:tr w:rsidR="00443468" w:rsidRPr="00443468" w14:paraId="293BF98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2F57B9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STSM</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E94458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Matrix to Shared Memory</w:t>
            </w:r>
          </w:p>
        </w:tc>
      </w:tr>
      <w:tr w:rsidR="00443468" w:rsidRPr="00443468" w14:paraId="52BF110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CE06D5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w:t>
            </w:r>
          </w:p>
        </w:tc>
        <w:tc>
          <w:tcPr>
            <w:tcW w:w="0" w:type="auto"/>
            <w:tcBorders>
              <w:left w:val="single" w:sz="6" w:space="0" w:color="auto"/>
              <w:bottom w:val="single" w:sz="6" w:space="0" w:color="auto"/>
            </w:tcBorders>
            <w:tcMar>
              <w:top w:w="120" w:type="dxa"/>
              <w:left w:w="240" w:type="dxa"/>
              <w:bottom w:w="120" w:type="dxa"/>
              <w:right w:w="240" w:type="dxa"/>
            </w:tcMar>
            <w:hideMark/>
          </w:tcPr>
          <w:p w14:paraId="48CF460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to Generic Memory</w:t>
            </w:r>
          </w:p>
        </w:tc>
      </w:tr>
      <w:tr w:rsidR="00443468" w:rsidRPr="00443468" w14:paraId="3B34501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6FDFFA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944B08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to Global Memory</w:t>
            </w:r>
          </w:p>
        </w:tc>
      </w:tr>
      <w:tr w:rsidR="00443468" w:rsidRPr="00443468" w14:paraId="71FCEAB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0F0FBD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STL</w:t>
            </w:r>
          </w:p>
        </w:tc>
        <w:tc>
          <w:tcPr>
            <w:tcW w:w="0" w:type="auto"/>
            <w:tcBorders>
              <w:left w:val="single" w:sz="6" w:space="0" w:color="auto"/>
              <w:bottom w:val="single" w:sz="6" w:space="0" w:color="auto"/>
            </w:tcBorders>
            <w:tcMar>
              <w:top w:w="120" w:type="dxa"/>
              <w:left w:w="240" w:type="dxa"/>
              <w:bottom w:w="120" w:type="dxa"/>
              <w:right w:w="240" w:type="dxa"/>
            </w:tcMar>
            <w:hideMark/>
          </w:tcPr>
          <w:p w14:paraId="17FA222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within Local or Shared Window</w:t>
            </w:r>
          </w:p>
        </w:tc>
      </w:tr>
      <w:tr w:rsidR="00443468" w:rsidRPr="00443468" w14:paraId="06D0AD5B"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EC633D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4BECD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Store within Local or Shared Window</w:t>
            </w:r>
          </w:p>
        </w:tc>
      </w:tr>
      <w:tr w:rsidR="00443468" w:rsidRPr="00443468" w14:paraId="51993E9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E97364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SYNCS</w:t>
            </w:r>
          </w:p>
        </w:tc>
        <w:tc>
          <w:tcPr>
            <w:tcW w:w="0" w:type="auto"/>
            <w:tcBorders>
              <w:left w:val="single" w:sz="6" w:space="0" w:color="auto"/>
              <w:bottom w:val="single" w:sz="6" w:space="0" w:color="auto"/>
            </w:tcBorders>
            <w:tcMar>
              <w:top w:w="120" w:type="dxa"/>
              <w:left w:w="240" w:type="dxa"/>
              <w:bottom w:w="120" w:type="dxa"/>
              <w:right w:w="240" w:type="dxa"/>
            </w:tcMar>
            <w:hideMark/>
          </w:tcPr>
          <w:p w14:paraId="5A0A20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Sync Unit</w:t>
            </w:r>
          </w:p>
        </w:tc>
      </w:tr>
      <w:tr w:rsidR="00443468" w:rsidRPr="00443468" w14:paraId="724D187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03638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MATCH</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00DF3C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Match Register Values Across Thread Group</w:t>
            </w:r>
          </w:p>
        </w:tc>
      </w:tr>
      <w:tr w:rsidR="00443468" w:rsidRPr="00443468" w14:paraId="5CD15B9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2B16A6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QSPC</w:t>
            </w:r>
          </w:p>
        </w:tc>
        <w:tc>
          <w:tcPr>
            <w:tcW w:w="0" w:type="auto"/>
            <w:tcBorders>
              <w:left w:val="single" w:sz="6" w:space="0" w:color="auto"/>
              <w:bottom w:val="single" w:sz="6" w:space="0" w:color="auto"/>
            </w:tcBorders>
            <w:tcMar>
              <w:top w:w="120" w:type="dxa"/>
              <w:left w:w="240" w:type="dxa"/>
              <w:bottom w:w="120" w:type="dxa"/>
              <w:right w:w="240" w:type="dxa"/>
            </w:tcMar>
            <w:hideMark/>
          </w:tcPr>
          <w:p w14:paraId="3B4B8F9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Query Space</w:t>
            </w:r>
          </w:p>
        </w:tc>
      </w:tr>
      <w:tr w:rsidR="00443468" w:rsidRPr="00443468" w14:paraId="251F23D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6B39CB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90627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Generic Memory</w:t>
            </w:r>
          </w:p>
        </w:tc>
      </w:tr>
      <w:tr w:rsidR="00443468" w:rsidRPr="00443468" w14:paraId="6923890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6AF8F9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ATOMS</w:t>
            </w:r>
          </w:p>
        </w:tc>
        <w:tc>
          <w:tcPr>
            <w:tcW w:w="0" w:type="auto"/>
            <w:tcBorders>
              <w:left w:val="single" w:sz="6" w:space="0" w:color="auto"/>
              <w:bottom w:val="single" w:sz="6" w:space="0" w:color="auto"/>
            </w:tcBorders>
            <w:tcMar>
              <w:top w:w="120" w:type="dxa"/>
              <w:left w:w="240" w:type="dxa"/>
              <w:bottom w:w="120" w:type="dxa"/>
              <w:right w:w="240" w:type="dxa"/>
            </w:tcMar>
            <w:hideMark/>
          </w:tcPr>
          <w:p w14:paraId="082406B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Shared Memory</w:t>
            </w:r>
          </w:p>
        </w:tc>
      </w:tr>
      <w:tr w:rsidR="00443468" w:rsidRPr="00443468" w14:paraId="1A308E0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4CC1D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2B5F97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Operation on Global Memory</w:t>
            </w:r>
          </w:p>
        </w:tc>
      </w:tr>
      <w:tr w:rsidR="00443468" w:rsidRPr="00443468" w14:paraId="431776F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3C5215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REDG</w:t>
            </w:r>
          </w:p>
        </w:tc>
        <w:tc>
          <w:tcPr>
            <w:tcW w:w="0" w:type="auto"/>
            <w:tcBorders>
              <w:left w:val="single" w:sz="6" w:space="0" w:color="auto"/>
              <w:bottom w:val="single" w:sz="6" w:space="0" w:color="auto"/>
            </w:tcBorders>
            <w:tcMar>
              <w:top w:w="120" w:type="dxa"/>
              <w:left w:w="240" w:type="dxa"/>
              <w:bottom w:w="120" w:type="dxa"/>
              <w:right w:w="240" w:type="dxa"/>
            </w:tcMar>
            <w:hideMark/>
          </w:tcPr>
          <w:p w14:paraId="4C9D216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Operation on Generic Memory</w:t>
            </w:r>
          </w:p>
        </w:tc>
      </w:tr>
      <w:tr w:rsidR="00443468" w:rsidRPr="00443468" w14:paraId="34AECEC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63B8F9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6004DA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Cache Control</w:t>
            </w:r>
          </w:p>
        </w:tc>
      </w:tr>
      <w:tr w:rsidR="00443468" w:rsidRPr="00443468" w14:paraId="4074B94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13EEE4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CCTLL</w:t>
            </w:r>
          </w:p>
        </w:tc>
        <w:tc>
          <w:tcPr>
            <w:tcW w:w="0" w:type="auto"/>
            <w:tcBorders>
              <w:left w:val="single" w:sz="6" w:space="0" w:color="auto"/>
              <w:bottom w:val="single" w:sz="6" w:space="0" w:color="auto"/>
            </w:tcBorders>
            <w:tcMar>
              <w:top w:w="120" w:type="dxa"/>
              <w:left w:w="240" w:type="dxa"/>
              <w:bottom w:w="120" w:type="dxa"/>
              <w:right w:w="240" w:type="dxa"/>
            </w:tcMar>
            <w:hideMark/>
          </w:tcPr>
          <w:p w14:paraId="5648C32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Cache Control</w:t>
            </w:r>
          </w:p>
        </w:tc>
      </w:tr>
      <w:tr w:rsidR="00443468" w:rsidRPr="00443468" w14:paraId="31B2C01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8F5363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ERRBAR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22D5F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Error Barrier</w:t>
            </w:r>
          </w:p>
        </w:tc>
      </w:tr>
      <w:tr w:rsidR="00443468" w:rsidRPr="00443468" w14:paraId="14A33CB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17F6CD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MEMBAR</w:t>
            </w:r>
          </w:p>
        </w:tc>
        <w:tc>
          <w:tcPr>
            <w:tcW w:w="0" w:type="auto"/>
            <w:tcBorders>
              <w:left w:val="single" w:sz="6" w:space="0" w:color="auto"/>
              <w:bottom w:val="single" w:sz="6" w:space="0" w:color="auto"/>
            </w:tcBorders>
            <w:tcMar>
              <w:top w:w="120" w:type="dxa"/>
              <w:left w:w="240" w:type="dxa"/>
              <w:bottom w:w="120" w:type="dxa"/>
              <w:right w:w="240" w:type="dxa"/>
            </w:tcMar>
            <w:hideMark/>
          </w:tcPr>
          <w:p w14:paraId="007E9EE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Memory Barrier</w:t>
            </w:r>
          </w:p>
        </w:tc>
      </w:tr>
      <w:tr w:rsidR="00443468" w:rsidRPr="00443468" w14:paraId="2DEB4D6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55C294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CCTLT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BA9032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Cache Control</w:t>
            </w:r>
          </w:p>
        </w:tc>
      </w:tr>
      <w:tr w:rsidR="00443468" w:rsidRPr="00443468" w14:paraId="31304EE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7055EE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Uniform Datapath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6415BE3E"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7D569A5D"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550C45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R2UR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689538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from Vector Register to a Uniform Register</w:t>
            </w:r>
          </w:p>
        </w:tc>
      </w:tr>
      <w:tr w:rsidR="00443468" w:rsidRPr="00443468" w14:paraId="59D4E6A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E6CDBB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REDUX</w:t>
            </w:r>
          </w:p>
        </w:tc>
        <w:tc>
          <w:tcPr>
            <w:tcW w:w="0" w:type="auto"/>
            <w:tcBorders>
              <w:left w:val="single" w:sz="6" w:space="0" w:color="auto"/>
              <w:bottom w:val="single" w:sz="6" w:space="0" w:color="auto"/>
            </w:tcBorders>
            <w:tcMar>
              <w:top w:w="120" w:type="dxa"/>
              <w:left w:w="240" w:type="dxa"/>
              <w:bottom w:w="120" w:type="dxa"/>
              <w:right w:w="240" w:type="dxa"/>
            </w:tcMar>
            <w:hideMark/>
          </w:tcPr>
          <w:p w14:paraId="3135038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of a Vector Register into a Uniform Register</w:t>
            </w:r>
          </w:p>
        </w:tc>
      </w:tr>
      <w:tr w:rsidR="00443468" w:rsidRPr="00443468" w14:paraId="7D742BA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7A1464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S2UR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111A85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Uniform Register</w:t>
            </w:r>
          </w:p>
        </w:tc>
      </w:tr>
      <w:tr w:rsidR="00443468" w:rsidRPr="00443468" w14:paraId="4AD3428B"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CBBB74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UBMSK</w:t>
            </w:r>
          </w:p>
        </w:tc>
        <w:tc>
          <w:tcPr>
            <w:tcW w:w="0" w:type="auto"/>
            <w:tcBorders>
              <w:left w:val="single" w:sz="6" w:space="0" w:color="auto"/>
              <w:bottom w:val="single" w:sz="6" w:space="0" w:color="auto"/>
            </w:tcBorders>
            <w:tcMar>
              <w:top w:w="120" w:type="dxa"/>
              <w:left w:w="240" w:type="dxa"/>
              <w:bottom w:w="120" w:type="dxa"/>
              <w:right w:w="240" w:type="dxa"/>
            </w:tcMar>
            <w:hideMark/>
          </w:tcPr>
          <w:p w14:paraId="78720FC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Bitfield Mask</w:t>
            </w:r>
          </w:p>
        </w:tc>
      </w:tr>
      <w:tr w:rsidR="00443468" w:rsidRPr="00443468" w14:paraId="46567C3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5ACA9D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UBREV</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BFC3A5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Bit Reverse</w:t>
            </w:r>
          </w:p>
        </w:tc>
      </w:tr>
      <w:tr w:rsidR="00443468" w:rsidRPr="00443468" w14:paraId="608A98A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EE7F96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UCGABAR_ARV</w:t>
            </w:r>
          </w:p>
        </w:tc>
        <w:tc>
          <w:tcPr>
            <w:tcW w:w="0" w:type="auto"/>
            <w:tcBorders>
              <w:left w:val="single" w:sz="6" w:space="0" w:color="auto"/>
              <w:bottom w:val="single" w:sz="6" w:space="0" w:color="auto"/>
            </w:tcBorders>
            <w:tcMar>
              <w:top w:w="120" w:type="dxa"/>
              <w:left w:w="240" w:type="dxa"/>
              <w:bottom w:w="120" w:type="dxa"/>
              <w:right w:w="240" w:type="dxa"/>
            </w:tcMar>
            <w:hideMark/>
          </w:tcPr>
          <w:p w14:paraId="24580A2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CGA Barrier Synchronization</w:t>
            </w:r>
          </w:p>
        </w:tc>
      </w:tr>
      <w:tr w:rsidR="00443468" w:rsidRPr="00443468" w14:paraId="6D37695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00EABF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UCGABAR_WAIT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DE6E04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CGA Barrier Synchronization</w:t>
            </w:r>
          </w:p>
        </w:tc>
      </w:tr>
      <w:tr w:rsidR="00443468" w:rsidRPr="00443468" w14:paraId="20E349C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1D2505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UCLEA</w:t>
            </w:r>
          </w:p>
        </w:tc>
        <w:tc>
          <w:tcPr>
            <w:tcW w:w="0" w:type="auto"/>
            <w:tcBorders>
              <w:left w:val="single" w:sz="6" w:space="0" w:color="auto"/>
              <w:bottom w:val="single" w:sz="6" w:space="0" w:color="auto"/>
            </w:tcBorders>
            <w:tcMar>
              <w:top w:w="120" w:type="dxa"/>
              <w:left w:w="240" w:type="dxa"/>
              <w:bottom w:w="120" w:type="dxa"/>
              <w:right w:w="240" w:type="dxa"/>
            </w:tcMar>
            <w:hideMark/>
          </w:tcPr>
          <w:p w14:paraId="7C60993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Effective Address for a Constant</w:t>
            </w:r>
          </w:p>
        </w:tc>
      </w:tr>
      <w:tr w:rsidR="00443468" w:rsidRPr="00443468" w14:paraId="04F06AD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A92EE1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UF2FP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1C530D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FP32 Down-convert and Pack</w:t>
            </w:r>
          </w:p>
        </w:tc>
      </w:tr>
      <w:tr w:rsidR="00443468" w:rsidRPr="00443468" w14:paraId="0CC5A7D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63EE0A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UFLO</w:t>
            </w:r>
          </w:p>
        </w:tc>
        <w:tc>
          <w:tcPr>
            <w:tcW w:w="0" w:type="auto"/>
            <w:tcBorders>
              <w:left w:val="single" w:sz="6" w:space="0" w:color="auto"/>
              <w:bottom w:val="single" w:sz="6" w:space="0" w:color="auto"/>
            </w:tcBorders>
            <w:tcMar>
              <w:top w:w="120" w:type="dxa"/>
              <w:left w:w="240" w:type="dxa"/>
              <w:bottom w:w="120" w:type="dxa"/>
              <w:right w:w="240" w:type="dxa"/>
            </w:tcMar>
            <w:hideMark/>
          </w:tcPr>
          <w:p w14:paraId="053CE90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Find Leading One</w:t>
            </w:r>
          </w:p>
        </w:tc>
      </w:tr>
      <w:tr w:rsidR="00443468" w:rsidRPr="00443468" w14:paraId="45E9EE5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5C5054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UIADD3</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268B4B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Integer Addition</w:t>
            </w:r>
          </w:p>
        </w:tc>
      </w:tr>
      <w:tr w:rsidR="00443468" w:rsidRPr="00443468" w14:paraId="228D242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A68782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UIADD3.64</w:t>
            </w:r>
          </w:p>
        </w:tc>
        <w:tc>
          <w:tcPr>
            <w:tcW w:w="0" w:type="auto"/>
            <w:tcBorders>
              <w:left w:val="single" w:sz="6" w:space="0" w:color="auto"/>
              <w:bottom w:val="single" w:sz="6" w:space="0" w:color="auto"/>
            </w:tcBorders>
            <w:tcMar>
              <w:top w:w="120" w:type="dxa"/>
              <w:left w:w="240" w:type="dxa"/>
              <w:bottom w:w="120" w:type="dxa"/>
              <w:right w:w="240" w:type="dxa"/>
            </w:tcMar>
            <w:hideMark/>
          </w:tcPr>
          <w:p w14:paraId="54D5A0F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Integer Addition</w:t>
            </w:r>
          </w:p>
        </w:tc>
      </w:tr>
      <w:tr w:rsidR="00443468" w:rsidRPr="00443468" w14:paraId="22E397E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BB0F91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UIMAD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F51743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Integer Multiplication</w:t>
            </w:r>
          </w:p>
        </w:tc>
      </w:tr>
      <w:tr w:rsidR="00443468" w:rsidRPr="00443468" w14:paraId="377D64F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046540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UISETP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751165D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Compare and Set Uniform Predicate</w:t>
            </w:r>
          </w:p>
        </w:tc>
      </w:tr>
      <w:tr w:rsidR="00443468" w:rsidRPr="00443468" w14:paraId="3223DA99"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096380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ULDC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DF16E5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from Constant Memory into a Uniform Register</w:t>
            </w:r>
          </w:p>
        </w:tc>
      </w:tr>
      <w:tr w:rsidR="00443468" w:rsidRPr="00443468" w14:paraId="410C2C9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486005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ULEA</w:t>
            </w:r>
          </w:p>
        </w:tc>
        <w:tc>
          <w:tcPr>
            <w:tcW w:w="0" w:type="auto"/>
            <w:tcBorders>
              <w:left w:val="single" w:sz="6" w:space="0" w:color="auto"/>
              <w:bottom w:val="single" w:sz="6" w:space="0" w:color="auto"/>
            </w:tcBorders>
            <w:tcMar>
              <w:top w:w="120" w:type="dxa"/>
              <w:left w:w="240" w:type="dxa"/>
              <w:bottom w:w="120" w:type="dxa"/>
              <w:right w:w="240" w:type="dxa"/>
            </w:tcMar>
            <w:hideMark/>
          </w:tcPr>
          <w:p w14:paraId="43C6EA0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Load Effective Address</w:t>
            </w:r>
          </w:p>
        </w:tc>
      </w:tr>
      <w:tr w:rsidR="00443468" w:rsidRPr="00443468" w14:paraId="08B7396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B184D5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ULEPC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E5CC9D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Load Effective PC</w:t>
            </w:r>
          </w:p>
        </w:tc>
      </w:tr>
      <w:tr w:rsidR="00443468" w:rsidRPr="00443468" w14:paraId="7CAE56B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821320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ULOP</w:t>
            </w:r>
          </w:p>
        </w:tc>
        <w:tc>
          <w:tcPr>
            <w:tcW w:w="0" w:type="auto"/>
            <w:tcBorders>
              <w:left w:val="single" w:sz="6" w:space="0" w:color="auto"/>
              <w:bottom w:val="single" w:sz="6" w:space="0" w:color="auto"/>
            </w:tcBorders>
            <w:tcMar>
              <w:top w:w="120" w:type="dxa"/>
              <w:left w:w="240" w:type="dxa"/>
              <w:bottom w:w="120" w:type="dxa"/>
              <w:right w:w="240" w:type="dxa"/>
            </w:tcMar>
            <w:hideMark/>
          </w:tcPr>
          <w:p w14:paraId="2C881C3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2D821CE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742BA2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ULOP3</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5EC18D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2CF00DC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39B2B6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ULOP32I</w:t>
            </w:r>
          </w:p>
        </w:tc>
        <w:tc>
          <w:tcPr>
            <w:tcW w:w="0" w:type="auto"/>
            <w:tcBorders>
              <w:left w:val="single" w:sz="6" w:space="0" w:color="auto"/>
              <w:bottom w:val="single" w:sz="6" w:space="0" w:color="auto"/>
            </w:tcBorders>
            <w:tcMar>
              <w:top w:w="120" w:type="dxa"/>
              <w:left w:w="240" w:type="dxa"/>
              <w:bottom w:w="120" w:type="dxa"/>
              <w:right w:w="240" w:type="dxa"/>
            </w:tcMar>
            <w:hideMark/>
          </w:tcPr>
          <w:p w14:paraId="22DDAAD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Logic Operation</w:t>
            </w:r>
          </w:p>
        </w:tc>
      </w:tr>
      <w:tr w:rsidR="00443468" w:rsidRPr="00443468" w14:paraId="0F094BD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04DD8C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UMOV</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580F37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Move</w:t>
            </w:r>
          </w:p>
        </w:tc>
      </w:tr>
      <w:tr w:rsidR="00443468" w:rsidRPr="00443468" w14:paraId="0AC0D24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2B02E2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UP2UR</w:t>
            </w:r>
          </w:p>
        </w:tc>
        <w:tc>
          <w:tcPr>
            <w:tcW w:w="0" w:type="auto"/>
            <w:tcBorders>
              <w:left w:val="single" w:sz="6" w:space="0" w:color="auto"/>
              <w:bottom w:val="single" w:sz="6" w:space="0" w:color="auto"/>
            </w:tcBorders>
            <w:tcMar>
              <w:top w:w="120" w:type="dxa"/>
              <w:left w:w="240" w:type="dxa"/>
              <w:bottom w:w="120" w:type="dxa"/>
              <w:right w:w="240" w:type="dxa"/>
            </w:tcMar>
            <w:hideMark/>
          </w:tcPr>
          <w:p w14:paraId="6BE6A7D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Predicate to Uniform Register</w:t>
            </w:r>
          </w:p>
        </w:tc>
      </w:tr>
      <w:tr w:rsidR="00443468" w:rsidRPr="00443468" w14:paraId="0FAA2B2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24F76B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UPLOP3</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D89EF3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Predicate Logic Operation</w:t>
            </w:r>
          </w:p>
        </w:tc>
      </w:tr>
      <w:tr w:rsidR="00443468" w:rsidRPr="00443468" w14:paraId="1A847B0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E4656C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UPOPC</w:t>
            </w:r>
          </w:p>
        </w:tc>
        <w:tc>
          <w:tcPr>
            <w:tcW w:w="0" w:type="auto"/>
            <w:tcBorders>
              <w:left w:val="single" w:sz="6" w:space="0" w:color="auto"/>
              <w:bottom w:val="single" w:sz="6" w:space="0" w:color="auto"/>
            </w:tcBorders>
            <w:tcMar>
              <w:top w:w="120" w:type="dxa"/>
              <w:left w:w="240" w:type="dxa"/>
              <w:bottom w:w="120" w:type="dxa"/>
              <w:right w:w="240" w:type="dxa"/>
            </w:tcMar>
            <w:hideMark/>
          </w:tcPr>
          <w:p w14:paraId="3B7BE17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Population Count</w:t>
            </w:r>
          </w:p>
        </w:tc>
      </w:tr>
      <w:tr w:rsidR="00443468" w:rsidRPr="00443468" w14:paraId="10108BA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770804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UPRMT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1F506B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Byte Permute</w:t>
            </w:r>
          </w:p>
        </w:tc>
      </w:tr>
      <w:tr w:rsidR="00443468" w:rsidRPr="00443468" w14:paraId="7840851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5CA5D5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UPSETP</w:t>
            </w:r>
          </w:p>
        </w:tc>
        <w:tc>
          <w:tcPr>
            <w:tcW w:w="0" w:type="auto"/>
            <w:tcBorders>
              <w:left w:val="single" w:sz="6" w:space="0" w:color="auto"/>
              <w:bottom w:val="single" w:sz="6" w:space="0" w:color="auto"/>
            </w:tcBorders>
            <w:tcMar>
              <w:top w:w="120" w:type="dxa"/>
              <w:left w:w="240" w:type="dxa"/>
              <w:bottom w:w="120" w:type="dxa"/>
              <w:right w:w="240" w:type="dxa"/>
            </w:tcMar>
            <w:hideMark/>
          </w:tcPr>
          <w:p w14:paraId="1F6B73A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Predicate Logic Operation</w:t>
            </w:r>
          </w:p>
        </w:tc>
      </w:tr>
      <w:tr w:rsidR="00443468" w:rsidRPr="00443468" w14:paraId="70A323F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E3F93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UR2UP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801303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Register to Uniform Predicate</w:t>
            </w:r>
          </w:p>
        </w:tc>
      </w:tr>
      <w:tr w:rsidR="00443468" w:rsidRPr="00443468" w14:paraId="6936344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DA6A15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USEL</w:t>
            </w:r>
          </w:p>
        </w:tc>
        <w:tc>
          <w:tcPr>
            <w:tcW w:w="0" w:type="auto"/>
            <w:tcBorders>
              <w:left w:val="single" w:sz="6" w:space="0" w:color="auto"/>
              <w:bottom w:val="single" w:sz="6" w:space="0" w:color="auto"/>
            </w:tcBorders>
            <w:tcMar>
              <w:top w:w="120" w:type="dxa"/>
              <w:left w:w="240" w:type="dxa"/>
              <w:bottom w:w="120" w:type="dxa"/>
              <w:right w:w="240" w:type="dxa"/>
            </w:tcMar>
            <w:hideMark/>
          </w:tcPr>
          <w:p w14:paraId="3C88DA9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Select</w:t>
            </w:r>
          </w:p>
        </w:tc>
      </w:tr>
      <w:tr w:rsidR="00443468" w:rsidRPr="00443468" w14:paraId="15D4353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F80AA2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USETMAXREG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60CD85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Release, Deallocate and Allocate Registers</w:t>
            </w:r>
          </w:p>
        </w:tc>
      </w:tr>
      <w:tr w:rsidR="00443468" w:rsidRPr="00443468" w14:paraId="4FB24D6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90AF80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USGXT</w:t>
            </w:r>
          </w:p>
        </w:tc>
        <w:tc>
          <w:tcPr>
            <w:tcW w:w="0" w:type="auto"/>
            <w:tcBorders>
              <w:left w:val="single" w:sz="6" w:space="0" w:color="auto"/>
              <w:bottom w:val="single" w:sz="6" w:space="0" w:color="auto"/>
            </w:tcBorders>
            <w:tcMar>
              <w:top w:w="120" w:type="dxa"/>
              <w:left w:w="240" w:type="dxa"/>
              <w:bottom w:w="120" w:type="dxa"/>
              <w:right w:w="240" w:type="dxa"/>
            </w:tcMar>
            <w:hideMark/>
          </w:tcPr>
          <w:p w14:paraId="04DA8F2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Sign Extend</w:t>
            </w:r>
          </w:p>
        </w:tc>
      </w:tr>
      <w:tr w:rsidR="00443468" w:rsidRPr="00443468" w14:paraId="7EBFC79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650C69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USHF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3DF0B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Funnel Shift</w:t>
            </w:r>
          </w:p>
        </w:tc>
      </w:tr>
      <w:tr w:rsidR="00443468" w:rsidRPr="00443468" w14:paraId="62A5109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E595CF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USHL</w:t>
            </w:r>
          </w:p>
        </w:tc>
        <w:tc>
          <w:tcPr>
            <w:tcW w:w="0" w:type="auto"/>
            <w:tcBorders>
              <w:left w:val="single" w:sz="6" w:space="0" w:color="auto"/>
              <w:bottom w:val="single" w:sz="6" w:space="0" w:color="auto"/>
            </w:tcBorders>
            <w:tcMar>
              <w:top w:w="120" w:type="dxa"/>
              <w:left w:w="240" w:type="dxa"/>
              <w:bottom w:w="120" w:type="dxa"/>
              <w:right w:w="240" w:type="dxa"/>
            </w:tcMar>
            <w:hideMark/>
          </w:tcPr>
          <w:p w14:paraId="6550AA6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Left Shift</w:t>
            </w:r>
          </w:p>
        </w:tc>
      </w:tr>
      <w:tr w:rsidR="00443468" w:rsidRPr="00443468" w14:paraId="43790DA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17B853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USHR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AB3816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Uniform Right Shift</w:t>
            </w:r>
          </w:p>
        </w:tc>
      </w:tr>
      <w:tr w:rsidR="00443468" w:rsidRPr="00443468" w14:paraId="6E56FD0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60CF44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VOTEU</w:t>
            </w:r>
          </w:p>
        </w:tc>
        <w:tc>
          <w:tcPr>
            <w:tcW w:w="0" w:type="auto"/>
            <w:tcBorders>
              <w:left w:val="single" w:sz="6" w:space="0" w:color="auto"/>
              <w:bottom w:val="single" w:sz="6" w:space="0" w:color="auto"/>
            </w:tcBorders>
            <w:tcMar>
              <w:top w:w="120" w:type="dxa"/>
              <w:left w:w="240" w:type="dxa"/>
              <w:bottom w:w="120" w:type="dxa"/>
              <w:right w:w="240" w:type="dxa"/>
            </w:tcMar>
            <w:hideMark/>
          </w:tcPr>
          <w:p w14:paraId="0A049F1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Voting across SIMD Thread Group with Results in Uniform Destination</w:t>
            </w:r>
          </w:p>
        </w:tc>
      </w:tr>
      <w:tr w:rsidR="00443468" w:rsidRPr="00443468" w14:paraId="043F218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A35FC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Warpgroup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412E746"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10C9865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4F5FB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BGMMA</w:t>
            </w:r>
          </w:p>
        </w:tc>
        <w:tc>
          <w:tcPr>
            <w:tcW w:w="0" w:type="auto"/>
            <w:tcBorders>
              <w:left w:val="single" w:sz="6" w:space="0" w:color="auto"/>
              <w:bottom w:val="single" w:sz="6" w:space="0" w:color="auto"/>
            </w:tcBorders>
            <w:tcMar>
              <w:top w:w="120" w:type="dxa"/>
              <w:left w:w="240" w:type="dxa"/>
              <w:bottom w:w="120" w:type="dxa"/>
              <w:right w:w="240" w:type="dxa"/>
            </w:tcMar>
            <w:hideMark/>
          </w:tcPr>
          <w:p w14:paraId="6BB4C3D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Bit Matrix Multiply and Accumulate Across Warps</w:t>
            </w:r>
          </w:p>
        </w:tc>
      </w:tr>
      <w:tr w:rsidR="00443468" w:rsidRPr="00443468" w14:paraId="398BF76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3387D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HGMMA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9EFA4A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Matrix Multiply and Accumulate Across a Warpgroup</w:t>
            </w:r>
          </w:p>
        </w:tc>
      </w:tr>
      <w:tr w:rsidR="00443468" w:rsidRPr="00443468" w14:paraId="4C43DF8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99E08D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IGMMA</w:t>
            </w:r>
          </w:p>
        </w:tc>
        <w:tc>
          <w:tcPr>
            <w:tcW w:w="0" w:type="auto"/>
            <w:tcBorders>
              <w:left w:val="single" w:sz="6" w:space="0" w:color="auto"/>
              <w:bottom w:val="single" w:sz="6" w:space="0" w:color="auto"/>
            </w:tcBorders>
            <w:tcMar>
              <w:top w:w="120" w:type="dxa"/>
              <w:left w:w="240" w:type="dxa"/>
              <w:bottom w:w="120" w:type="dxa"/>
              <w:right w:w="240" w:type="dxa"/>
            </w:tcMar>
            <w:hideMark/>
          </w:tcPr>
          <w:p w14:paraId="4EC73B8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Integer Matrix Multiply and Accumulate Across a Warpgroup</w:t>
            </w:r>
          </w:p>
        </w:tc>
      </w:tr>
      <w:tr w:rsidR="00443468" w:rsidRPr="00443468" w14:paraId="1F60870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2E2C89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QGMMA</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136D39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FP8 Matrix Multiply and Accumulate Across a Warpgroup</w:t>
            </w:r>
          </w:p>
        </w:tc>
      </w:tr>
      <w:tr w:rsidR="00443468" w:rsidRPr="00443468" w14:paraId="161E863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527CC7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WARPGROUP</w:t>
            </w:r>
          </w:p>
        </w:tc>
        <w:tc>
          <w:tcPr>
            <w:tcW w:w="0" w:type="auto"/>
            <w:tcBorders>
              <w:left w:val="single" w:sz="6" w:space="0" w:color="auto"/>
              <w:bottom w:val="single" w:sz="6" w:space="0" w:color="auto"/>
            </w:tcBorders>
            <w:tcMar>
              <w:top w:w="120" w:type="dxa"/>
              <w:left w:w="240" w:type="dxa"/>
              <w:bottom w:w="120" w:type="dxa"/>
              <w:right w:w="240" w:type="dxa"/>
            </w:tcMar>
            <w:hideMark/>
          </w:tcPr>
          <w:p w14:paraId="72DCA7C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Warpgroup Synchronization</w:t>
            </w:r>
          </w:p>
        </w:tc>
      </w:tr>
      <w:tr w:rsidR="00443468" w:rsidRPr="00443468" w14:paraId="36A7C37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C0FD9E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WARPGROUPSET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727384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 Warpgroup Counters</w:t>
            </w:r>
          </w:p>
        </w:tc>
      </w:tr>
      <w:tr w:rsidR="00443468" w:rsidRPr="00443468" w14:paraId="3D4CC53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D021F1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Tensor Memory Access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3570A3E8"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7088323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537735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UBLKCP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B51146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Bulk Data Copy</w:t>
            </w:r>
          </w:p>
        </w:tc>
      </w:tr>
      <w:tr w:rsidR="00443468" w:rsidRPr="00443468" w14:paraId="156BC76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3FB6BC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UBLKPF</w:t>
            </w:r>
          </w:p>
        </w:tc>
        <w:tc>
          <w:tcPr>
            <w:tcW w:w="0" w:type="auto"/>
            <w:tcBorders>
              <w:left w:val="single" w:sz="6" w:space="0" w:color="auto"/>
              <w:bottom w:val="single" w:sz="6" w:space="0" w:color="auto"/>
            </w:tcBorders>
            <w:tcMar>
              <w:top w:w="120" w:type="dxa"/>
              <w:left w:w="240" w:type="dxa"/>
              <w:bottom w:w="120" w:type="dxa"/>
              <w:right w:w="240" w:type="dxa"/>
            </w:tcMar>
            <w:hideMark/>
          </w:tcPr>
          <w:p w14:paraId="4F629E9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Bulk Data Prefetch</w:t>
            </w:r>
          </w:p>
        </w:tc>
      </w:tr>
      <w:tr w:rsidR="00443468" w:rsidRPr="00443468" w14:paraId="765D4F6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2CD702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UBLKRED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E53F7F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Bulk Data Copy from Shared Memory with Reduction</w:t>
            </w:r>
          </w:p>
        </w:tc>
      </w:tr>
      <w:tr w:rsidR="00443468" w:rsidRPr="00443468" w14:paraId="7329FF0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4BBAF3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UTMACCTL</w:t>
            </w:r>
          </w:p>
        </w:tc>
        <w:tc>
          <w:tcPr>
            <w:tcW w:w="0" w:type="auto"/>
            <w:tcBorders>
              <w:left w:val="single" w:sz="6" w:space="0" w:color="auto"/>
              <w:bottom w:val="single" w:sz="6" w:space="0" w:color="auto"/>
            </w:tcBorders>
            <w:tcMar>
              <w:top w:w="120" w:type="dxa"/>
              <w:left w:w="240" w:type="dxa"/>
              <w:bottom w:w="120" w:type="dxa"/>
              <w:right w:w="240" w:type="dxa"/>
            </w:tcMar>
            <w:hideMark/>
          </w:tcPr>
          <w:p w14:paraId="5F3E46A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TMA Cache Control</w:t>
            </w:r>
          </w:p>
        </w:tc>
      </w:tr>
      <w:tr w:rsidR="00443468" w:rsidRPr="00443468" w14:paraId="02CF319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D29F23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UTMACMDFLUSH</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3DB17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TMA Command Flush</w:t>
            </w:r>
          </w:p>
        </w:tc>
      </w:tr>
      <w:tr w:rsidR="00443468" w:rsidRPr="00443468" w14:paraId="24698496"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1AE99F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UTMALDG</w:t>
            </w:r>
          </w:p>
        </w:tc>
        <w:tc>
          <w:tcPr>
            <w:tcW w:w="0" w:type="auto"/>
            <w:tcBorders>
              <w:left w:val="single" w:sz="6" w:space="0" w:color="auto"/>
              <w:bottom w:val="single" w:sz="6" w:space="0" w:color="auto"/>
            </w:tcBorders>
            <w:tcMar>
              <w:top w:w="120" w:type="dxa"/>
              <w:left w:w="240" w:type="dxa"/>
              <w:bottom w:w="120" w:type="dxa"/>
              <w:right w:w="240" w:type="dxa"/>
            </w:tcMar>
            <w:hideMark/>
          </w:tcPr>
          <w:p w14:paraId="02557B5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Tensor Load from Global to Shared Memory</w:t>
            </w:r>
          </w:p>
        </w:tc>
      </w:tr>
      <w:tr w:rsidR="00443468" w:rsidRPr="00443468" w14:paraId="33E8AAB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F10290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UTMAPF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A02439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Tensor Prefetch</w:t>
            </w:r>
          </w:p>
        </w:tc>
      </w:tr>
      <w:tr w:rsidR="00443468" w:rsidRPr="00443468" w14:paraId="7288AF5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FE8F4C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UTMAREDG</w:t>
            </w:r>
          </w:p>
        </w:tc>
        <w:tc>
          <w:tcPr>
            <w:tcW w:w="0" w:type="auto"/>
            <w:tcBorders>
              <w:left w:val="single" w:sz="6" w:space="0" w:color="auto"/>
              <w:bottom w:val="single" w:sz="6" w:space="0" w:color="auto"/>
            </w:tcBorders>
            <w:tcMar>
              <w:top w:w="120" w:type="dxa"/>
              <w:left w:w="240" w:type="dxa"/>
              <w:bottom w:w="120" w:type="dxa"/>
              <w:right w:w="240" w:type="dxa"/>
            </w:tcMar>
            <w:hideMark/>
          </w:tcPr>
          <w:p w14:paraId="27047EF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Tensor Store from Shared to Global Memory with Reduction</w:t>
            </w:r>
          </w:p>
        </w:tc>
      </w:tr>
      <w:tr w:rsidR="00443468" w:rsidRPr="00443468" w14:paraId="3F5B322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0BC5B8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UTMASTG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50F19B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Tensor Store from Shared to Global Memory</w:t>
            </w:r>
          </w:p>
        </w:tc>
      </w:tr>
      <w:tr w:rsidR="00443468" w:rsidRPr="00443468" w14:paraId="1E9A92CF"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89F632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Texture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05AB7B01"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3DF48AC5"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AFEC09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A2EBC2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Fetch</w:t>
            </w:r>
          </w:p>
        </w:tc>
      </w:tr>
      <w:tr w:rsidR="00443468" w:rsidRPr="00443468" w14:paraId="1593E9C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97C6B4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w:t>
            </w:r>
          </w:p>
        </w:tc>
        <w:tc>
          <w:tcPr>
            <w:tcW w:w="0" w:type="auto"/>
            <w:tcBorders>
              <w:left w:val="single" w:sz="6" w:space="0" w:color="auto"/>
              <w:bottom w:val="single" w:sz="6" w:space="0" w:color="auto"/>
            </w:tcBorders>
            <w:tcMar>
              <w:top w:w="120" w:type="dxa"/>
              <w:left w:w="240" w:type="dxa"/>
              <w:bottom w:w="120" w:type="dxa"/>
              <w:right w:w="240" w:type="dxa"/>
            </w:tcMar>
            <w:hideMark/>
          </w:tcPr>
          <w:p w14:paraId="652D4A9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w:t>
            </w:r>
          </w:p>
        </w:tc>
      </w:tr>
      <w:tr w:rsidR="00443468" w:rsidRPr="00443468" w14:paraId="638108E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67C96D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TLD4</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4B29EC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Load 4</w:t>
            </w:r>
          </w:p>
        </w:tc>
      </w:tr>
      <w:tr w:rsidR="00443468" w:rsidRPr="00443468" w14:paraId="54A3187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83EBDD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TMML</w:t>
            </w:r>
          </w:p>
        </w:tc>
        <w:tc>
          <w:tcPr>
            <w:tcW w:w="0" w:type="auto"/>
            <w:tcBorders>
              <w:left w:val="single" w:sz="6" w:space="0" w:color="auto"/>
              <w:bottom w:val="single" w:sz="6" w:space="0" w:color="auto"/>
            </w:tcBorders>
            <w:tcMar>
              <w:top w:w="120" w:type="dxa"/>
              <w:left w:w="240" w:type="dxa"/>
              <w:bottom w:w="120" w:type="dxa"/>
              <w:right w:w="240" w:type="dxa"/>
            </w:tcMar>
            <w:hideMark/>
          </w:tcPr>
          <w:p w14:paraId="4A059E9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MipMap Level</w:t>
            </w:r>
          </w:p>
        </w:tc>
      </w:tr>
      <w:tr w:rsidR="00443468" w:rsidRPr="00443468" w14:paraId="1AFB4ACA"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FEEA43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TXD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11E85A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Fetch With Derivatives</w:t>
            </w:r>
          </w:p>
        </w:tc>
      </w:tr>
      <w:tr w:rsidR="00443468" w:rsidRPr="00443468" w14:paraId="16F3DC5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570F46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TXQ</w:t>
            </w:r>
          </w:p>
        </w:tc>
        <w:tc>
          <w:tcPr>
            <w:tcW w:w="0" w:type="auto"/>
            <w:tcBorders>
              <w:left w:val="single" w:sz="6" w:space="0" w:color="auto"/>
              <w:bottom w:val="single" w:sz="6" w:space="0" w:color="auto"/>
            </w:tcBorders>
            <w:tcMar>
              <w:top w:w="120" w:type="dxa"/>
              <w:left w:w="240" w:type="dxa"/>
              <w:bottom w:w="120" w:type="dxa"/>
              <w:right w:w="240" w:type="dxa"/>
            </w:tcMar>
            <w:hideMark/>
          </w:tcPr>
          <w:p w14:paraId="495D2F7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Texture Query</w:t>
            </w:r>
          </w:p>
        </w:tc>
      </w:tr>
      <w:tr w:rsidR="00443468" w:rsidRPr="00443468" w14:paraId="454F41C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458370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Surface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7446122"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70E821D7"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C9B1C6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SUATOM</w:t>
            </w:r>
          </w:p>
        </w:tc>
        <w:tc>
          <w:tcPr>
            <w:tcW w:w="0" w:type="auto"/>
            <w:tcBorders>
              <w:left w:val="single" w:sz="6" w:space="0" w:color="auto"/>
              <w:bottom w:val="single" w:sz="6" w:space="0" w:color="auto"/>
            </w:tcBorders>
            <w:tcMar>
              <w:top w:w="120" w:type="dxa"/>
              <w:left w:w="240" w:type="dxa"/>
              <w:bottom w:w="120" w:type="dxa"/>
              <w:right w:w="240" w:type="dxa"/>
            </w:tcMar>
            <w:hideMark/>
          </w:tcPr>
          <w:p w14:paraId="359D5C3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Atomic Op on Surface Memory</w:t>
            </w:r>
          </w:p>
        </w:tc>
      </w:tr>
      <w:tr w:rsidR="00443468" w:rsidRPr="00443468" w14:paraId="13787A3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467303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SULD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5B1723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Surface Load</w:t>
            </w:r>
          </w:p>
        </w:tc>
      </w:tr>
      <w:tr w:rsidR="00443468" w:rsidRPr="00443468" w14:paraId="223764E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FF51A4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SURED</w:t>
            </w:r>
          </w:p>
        </w:tc>
        <w:tc>
          <w:tcPr>
            <w:tcW w:w="0" w:type="auto"/>
            <w:tcBorders>
              <w:left w:val="single" w:sz="6" w:space="0" w:color="auto"/>
              <w:bottom w:val="single" w:sz="6" w:space="0" w:color="auto"/>
            </w:tcBorders>
            <w:tcMar>
              <w:top w:w="120" w:type="dxa"/>
              <w:left w:w="240" w:type="dxa"/>
              <w:bottom w:w="120" w:type="dxa"/>
              <w:right w:w="240" w:type="dxa"/>
            </w:tcMar>
            <w:hideMark/>
          </w:tcPr>
          <w:p w14:paraId="48FCB84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Reduction Op on Surface Memory</w:t>
            </w:r>
          </w:p>
        </w:tc>
      </w:tr>
      <w:tr w:rsidR="00443468" w:rsidRPr="00443468" w14:paraId="43C795C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225A55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SUST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945BF4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Surface Store</w:t>
            </w:r>
          </w:p>
        </w:tc>
      </w:tr>
      <w:tr w:rsidR="00443468" w:rsidRPr="00443468" w14:paraId="2F4C343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AC9D9B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Control Instructions</w:t>
            </w:r>
          </w:p>
        </w:tc>
        <w:tc>
          <w:tcPr>
            <w:tcW w:w="0" w:type="auto"/>
            <w:tcBorders>
              <w:left w:val="single" w:sz="6" w:space="0" w:color="auto"/>
              <w:bottom w:val="single" w:sz="6" w:space="0" w:color="auto"/>
            </w:tcBorders>
            <w:tcMar>
              <w:top w:w="120" w:type="dxa"/>
              <w:left w:w="240" w:type="dxa"/>
              <w:bottom w:w="120" w:type="dxa"/>
              <w:right w:w="240" w:type="dxa"/>
            </w:tcMar>
            <w:hideMark/>
          </w:tcPr>
          <w:p w14:paraId="0CB24D4D"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2F0BBDC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97B6F5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ACQBULK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F6ACB7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Wait for Bulk Release Status Warp State</w:t>
            </w:r>
          </w:p>
        </w:tc>
      </w:tr>
      <w:tr w:rsidR="00443468" w:rsidRPr="00443468" w14:paraId="37D244D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07BCA8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BMOV</w:t>
            </w:r>
          </w:p>
        </w:tc>
        <w:tc>
          <w:tcPr>
            <w:tcW w:w="0" w:type="auto"/>
            <w:tcBorders>
              <w:left w:val="single" w:sz="6" w:space="0" w:color="auto"/>
              <w:bottom w:val="single" w:sz="6" w:space="0" w:color="auto"/>
            </w:tcBorders>
            <w:tcMar>
              <w:top w:w="120" w:type="dxa"/>
              <w:left w:w="240" w:type="dxa"/>
              <w:bottom w:w="120" w:type="dxa"/>
              <w:right w:w="240" w:type="dxa"/>
            </w:tcMar>
            <w:hideMark/>
          </w:tcPr>
          <w:p w14:paraId="5814FA4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Convergence Barrier State</w:t>
            </w:r>
          </w:p>
        </w:tc>
      </w:tr>
      <w:tr w:rsidR="00443468" w:rsidRPr="00443468" w14:paraId="1B183C9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8A7DE2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BPT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B021CC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BreakPoint/Trap</w:t>
            </w:r>
          </w:p>
        </w:tc>
      </w:tr>
      <w:tr w:rsidR="00443468" w:rsidRPr="00443468" w14:paraId="3B8E58D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BD85AD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BRA</w:t>
            </w:r>
          </w:p>
        </w:tc>
        <w:tc>
          <w:tcPr>
            <w:tcW w:w="0" w:type="auto"/>
            <w:tcBorders>
              <w:left w:val="single" w:sz="6" w:space="0" w:color="auto"/>
              <w:bottom w:val="single" w:sz="6" w:space="0" w:color="auto"/>
            </w:tcBorders>
            <w:tcMar>
              <w:top w:w="120" w:type="dxa"/>
              <w:left w:w="240" w:type="dxa"/>
              <w:bottom w:w="120" w:type="dxa"/>
              <w:right w:w="240" w:type="dxa"/>
            </w:tcMar>
            <w:hideMark/>
          </w:tcPr>
          <w:p w14:paraId="0621037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w:t>
            </w:r>
          </w:p>
        </w:tc>
      </w:tr>
      <w:tr w:rsidR="00443468" w:rsidRPr="00443468" w14:paraId="5AEA625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EF26EC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590466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Break out of the Specified Convergence Barrier</w:t>
            </w:r>
          </w:p>
        </w:tc>
      </w:tr>
      <w:tr w:rsidR="00443468" w:rsidRPr="00443468" w14:paraId="40DE9EC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CCAA96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BRX</w:t>
            </w:r>
          </w:p>
        </w:tc>
        <w:tc>
          <w:tcPr>
            <w:tcW w:w="0" w:type="auto"/>
            <w:tcBorders>
              <w:left w:val="single" w:sz="6" w:space="0" w:color="auto"/>
              <w:bottom w:val="single" w:sz="6" w:space="0" w:color="auto"/>
            </w:tcBorders>
            <w:tcMar>
              <w:top w:w="120" w:type="dxa"/>
              <w:left w:w="240" w:type="dxa"/>
              <w:bottom w:w="120" w:type="dxa"/>
              <w:right w:w="240" w:type="dxa"/>
            </w:tcMar>
            <w:hideMark/>
          </w:tcPr>
          <w:p w14:paraId="35D17E1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 Indirect</w:t>
            </w:r>
          </w:p>
        </w:tc>
      </w:tr>
      <w:tr w:rsidR="00443468" w:rsidRPr="00443468" w14:paraId="60E32E5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77F210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BRXU</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321C08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Relative Branch with Uniform Register Based Offset</w:t>
            </w:r>
          </w:p>
        </w:tc>
      </w:tr>
      <w:tr w:rsidR="00443468" w:rsidRPr="00443468" w14:paraId="238A8144"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674B34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BSSY</w:t>
            </w:r>
          </w:p>
        </w:tc>
        <w:tc>
          <w:tcPr>
            <w:tcW w:w="0" w:type="auto"/>
            <w:tcBorders>
              <w:left w:val="single" w:sz="6" w:space="0" w:color="auto"/>
              <w:bottom w:val="single" w:sz="6" w:space="0" w:color="auto"/>
            </w:tcBorders>
            <w:tcMar>
              <w:top w:w="120" w:type="dxa"/>
              <w:left w:w="240" w:type="dxa"/>
              <w:bottom w:w="120" w:type="dxa"/>
              <w:right w:w="240" w:type="dxa"/>
            </w:tcMar>
            <w:hideMark/>
          </w:tcPr>
          <w:p w14:paraId="460E096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Barrier Set Convergence Synchronization Point</w:t>
            </w:r>
          </w:p>
        </w:tc>
      </w:tr>
      <w:tr w:rsidR="00443468" w:rsidRPr="00443468" w14:paraId="2743DAF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8DDBE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BSYNC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43B053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Synchronize Threads on a Convergence Barrier</w:t>
            </w:r>
          </w:p>
        </w:tc>
      </w:tr>
      <w:tr w:rsidR="00443468" w:rsidRPr="00443468" w14:paraId="0354E23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7133C9E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CALL</w:t>
            </w:r>
          </w:p>
        </w:tc>
        <w:tc>
          <w:tcPr>
            <w:tcW w:w="0" w:type="auto"/>
            <w:tcBorders>
              <w:left w:val="single" w:sz="6" w:space="0" w:color="auto"/>
              <w:bottom w:val="single" w:sz="6" w:space="0" w:color="auto"/>
            </w:tcBorders>
            <w:tcMar>
              <w:top w:w="120" w:type="dxa"/>
              <w:left w:w="240" w:type="dxa"/>
              <w:bottom w:w="120" w:type="dxa"/>
              <w:right w:w="240" w:type="dxa"/>
            </w:tcMar>
            <w:hideMark/>
          </w:tcPr>
          <w:p w14:paraId="6AD4DDF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Call Function</w:t>
            </w:r>
          </w:p>
        </w:tc>
      </w:tr>
      <w:tr w:rsidR="00443468" w:rsidRPr="00443468" w14:paraId="78010912"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A763CF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CGAERRBAR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50D3D9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CGA Error Barrier</w:t>
            </w:r>
          </w:p>
        </w:tc>
      </w:tr>
      <w:tr w:rsidR="00443468" w:rsidRPr="00443468" w14:paraId="6020404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AC5E65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ELECT</w:t>
            </w:r>
          </w:p>
        </w:tc>
        <w:tc>
          <w:tcPr>
            <w:tcW w:w="0" w:type="auto"/>
            <w:tcBorders>
              <w:left w:val="single" w:sz="6" w:space="0" w:color="auto"/>
              <w:bottom w:val="single" w:sz="6" w:space="0" w:color="auto"/>
            </w:tcBorders>
            <w:tcMar>
              <w:top w:w="120" w:type="dxa"/>
              <w:left w:w="240" w:type="dxa"/>
              <w:bottom w:w="120" w:type="dxa"/>
              <w:right w:w="240" w:type="dxa"/>
            </w:tcMar>
            <w:hideMark/>
          </w:tcPr>
          <w:p w14:paraId="752323C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Elect a Leader Thread</w:t>
            </w:r>
          </w:p>
        </w:tc>
      </w:tr>
      <w:tr w:rsidR="00443468" w:rsidRPr="00443468" w14:paraId="3036E0C3"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04F3D4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ENDCOLLECTIVE</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AEFE52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Reset the MCOLLECTIVE mask</w:t>
            </w:r>
          </w:p>
        </w:tc>
      </w:tr>
      <w:tr w:rsidR="00443468" w:rsidRPr="00443468" w14:paraId="784DD48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459594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EXIT</w:t>
            </w:r>
          </w:p>
        </w:tc>
        <w:tc>
          <w:tcPr>
            <w:tcW w:w="0" w:type="auto"/>
            <w:tcBorders>
              <w:left w:val="single" w:sz="6" w:space="0" w:color="auto"/>
              <w:bottom w:val="single" w:sz="6" w:space="0" w:color="auto"/>
            </w:tcBorders>
            <w:tcMar>
              <w:top w:w="120" w:type="dxa"/>
              <w:left w:w="240" w:type="dxa"/>
              <w:bottom w:w="120" w:type="dxa"/>
              <w:right w:w="240" w:type="dxa"/>
            </w:tcMar>
            <w:hideMark/>
          </w:tcPr>
          <w:p w14:paraId="32C2DAB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Exit Program</w:t>
            </w:r>
          </w:p>
        </w:tc>
      </w:tr>
      <w:tr w:rsidR="00443468" w:rsidRPr="00443468" w14:paraId="153F2EA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CE0344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041BEB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w:t>
            </w:r>
          </w:p>
        </w:tc>
      </w:tr>
      <w:tr w:rsidR="00443468" w:rsidRPr="00443468" w14:paraId="17293DC3"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3EE90C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JMX</w:t>
            </w:r>
          </w:p>
        </w:tc>
        <w:tc>
          <w:tcPr>
            <w:tcW w:w="0" w:type="auto"/>
            <w:tcBorders>
              <w:left w:val="single" w:sz="6" w:space="0" w:color="auto"/>
              <w:bottom w:val="single" w:sz="6" w:space="0" w:color="auto"/>
            </w:tcBorders>
            <w:tcMar>
              <w:top w:w="120" w:type="dxa"/>
              <w:left w:w="240" w:type="dxa"/>
              <w:bottom w:w="120" w:type="dxa"/>
              <w:right w:w="240" w:type="dxa"/>
            </w:tcMar>
            <w:hideMark/>
          </w:tcPr>
          <w:p w14:paraId="62349AF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 Indirect</w:t>
            </w:r>
          </w:p>
        </w:tc>
      </w:tr>
      <w:tr w:rsidR="00443468" w:rsidRPr="00443468" w14:paraId="4F64AED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433216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JMXU</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894614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Absolute Jump with Uniform Register Based Offset</w:t>
            </w:r>
          </w:p>
        </w:tc>
      </w:tr>
      <w:tr w:rsidR="00443468" w:rsidRPr="00443468" w14:paraId="7AAC40ED"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4955ED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KILL</w:t>
            </w:r>
          </w:p>
        </w:tc>
        <w:tc>
          <w:tcPr>
            <w:tcW w:w="0" w:type="auto"/>
            <w:tcBorders>
              <w:left w:val="single" w:sz="6" w:space="0" w:color="auto"/>
              <w:bottom w:val="single" w:sz="6" w:space="0" w:color="auto"/>
            </w:tcBorders>
            <w:tcMar>
              <w:top w:w="120" w:type="dxa"/>
              <w:left w:w="240" w:type="dxa"/>
              <w:bottom w:w="120" w:type="dxa"/>
              <w:right w:w="240" w:type="dxa"/>
            </w:tcMar>
            <w:hideMark/>
          </w:tcPr>
          <w:p w14:paraId="5163BF3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Kill Thread</w:t>
            </w:r>
          </w:p>
        </w:tc>
      </w:tr>
      <w:tr w:rsidR="00443468" w:rsidRPr="00443468" w14:paraId="56C2C98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D43C60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NANOSLEEP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C10ACD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Suspend Execution</w:t>
            </w:r>
          </w:p>
        </w:tc>
      </w:tr>
      <w:tr w:rsidR="00443468" w:rsidRPr="00443468" w14:paraId="3D95C1A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9BB41B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PREEXIT</w:t>
            </w:r>
          </w:p>
        </w:tc>
        <w:tc>
          <w:tcPr>
            <w:tcW w:w="0" w:type="auto"/>
            <w:tcBorders>
              <w:left w:val="single" w:sz="6" w:space="0" w:color="auto"/>
              <w:bottom w:val="single" w:sz="6" w:space="0" w:color="auto"/>
            </w:tcBorders>
            <w:tcMar>
              <w:top w:w="120" w:type="dxa"/>
              <w:left w:w="240" w:type="dxa"/>
              <w:bottom w:w="120" w:type="dxa"/>
              <w:right w:w="240" w:type="dxa"/>
            </w:tcMar>
            <w:hideMark/>
          </w:tcPr>
          <w:p w14:paraId="6FD4463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Dependent Task Launch Hint</w:t>
            </w:r>
          </w:p>
        </w:tc>
      </w:tr>
      <w:tr w:rsidR="00443468" w:rsidRPr="00443468" w14:paraId="7A9A1FB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5332D9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769A2E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Return From Subroutine</w:t>
            </w:r>
          </w:p>
        </w:tc>
      </w:tr>
      <w:tr w:rsidR="00443468" w:rsidRPr="00443468" w14:paraId="7091A808"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5C0E15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RPCMOV</w:t>
            </w:r>
          </w:p>
        </w:tc>
        <w:tc>
          <w:tcPr>
            <w:tcW w:w="0" w:type="auto"/>
            <w:tcBorders>
              <w:left w:val="single" w:sz="6" w:space="0" w:color="auto"/>
              <w:bottom w:val="single" w:sz="6" w:space="0" w:color="auto"/>
            </w:tcBorders>
            <w:tcMar>
              <w:top w:w="120" w:type="dxa"/>
              <w:left w:w="240" w:type="dxa"/>
              <w:bottom w:w="120" w:type="dxa"/>
              <w:right w:w="240" w:type="dxa"/>
            </w:tcMar>
            <w:hideMark/>
          </w:tcPr>
          <w:p w14:paraId="5390AEE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PC Register Move</w:t>
            </w:r>
          </w:p>
        </w:tc>
      </w:tr>
      <w:tr w:rsidR="00443468" w:rsidRPr="00443468" w14:paraId="6F70BBFF"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EE820E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WARPSYNC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A42602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Synchronize Threads in Warp</w:t>
            </w:r>
          </w:p>
        </w:tc>
      </w:tr>
      <w:tr w:rsidR="00443468" w:rsidRPr="00443468" w14:paraId="599F7BE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52E9061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YIELD</w:t>
            </w:r>
          </w:p>
        </w:tc>
        <w:tc>
          <w:tcPr>
            <w:tcW w:w="0" w:type="auto"/>
            <w:tcBorders>
              <w:left w:val="single" w:sz="6" w:space="0" w:color="auto"/>
              <w:bottom w:val="single" w:sz="6" w:space="0" w:color="auto"/>
            </w:tcBorders>
            <w:tcMar>
              <w:top w:w="120" w:type="dxa"/>
              <w:left w:w="240" w:type="dxa"/>
              <w:bottom w:w="120" w:type="dxa"/>
              <w:right w:w="240" w:type="dxa"/>
            </w:tcMar>
            <w:hideMark/>
          </w:tcPr>
          <w:p w14:paraId="509AB1B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Yield Control</w:t>
            </w:r>
          </w:p>
        </w:tc>
      </w:tr>
      <w:tr w:rsidR="00443468" w:rsidRPr="00443468" w14:paraId="4361E816"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66184B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b/>
                <w:bCs/>
                <w:kern w:val="0"/>
                <w:sz w:val="24"/>
              </w:rPr>
              <w:t>Miscellaneous Instructions</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62D4FF9" w14:textId="77777777" w:rsidR="00443468" w:rsidRPr="00443468" w:rsidRDefault="00443468" w:rsidP="00443468">
            <w:pPr>
              <w:widowControl/>
              <w:jc w:val="left"/>
              <w:rPr>
                <w:rFonts w:ascii="Times New Roman" w:eastAsia="Times New Roman" w:hAnsi="Times New Roman" w:cs="Times New Roman"/>
                <w:kern w:val="0"/>
                <w:sz w:val="24"/>
              </w:rPr>
            </w:pPr>
          </w:p>
        </w:tc>
      </w:tr>
      <w:tr w:rsidR="00443468" w:rsidRPr="00443468" w14:paraId="5AD1752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E116BB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B2R</w:t>
            </w:r>
          </w:p>
        </w:tc>
        <w:tc>
          <w:tcPr>
            <w:tcW w:w="0" w:type="auto"/>
            <w:tcBorders>
              <w:left w:val="single" w:sz="6" w:space="0" w:color="auto"/>
              <w:bottom w:val="single" w:sz="6" w:space="0" w:color="auto"/>
            </w:tcBorders>
            <w:tcMar>
              <w:top w:w="120" w:type="dxa"/>
              <w:left w:w="240" w:type="dxa"/>
              <w:bottom w:w="120" w:type="dxa"/>
              <w:right w:w="240" w:type="dxa"/>
            </w:tcMar>
            <w:hideMark/>
          </w:tcPr>
          <w:p w14:paraId="1D5ED9A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Barrier To Register</w:t>
            </w:r>
          </w:p>
        </w:tc>
      </w:tr>
      <w:tr w:rsidR="00443468" w:rsidRPr="00443468" w14:paraId="50BDBDD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89031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3481E4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Barrier Synchronization</w:t>
            </w:r>
          </w:p>
        </w:tc>
      </w:tr>
      <w:tr w:rsidR="00443468" w:rsidRPr="00443468" w14:paraId="5B906D0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A27CDB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CS2R</w:t>
            </w:r>
          </w:p>
        </w:tc>
        <w:tc>
          <w:tcPr>
            <w:tcW w:w="0" w:type="auto"/>
            <w:tcBorders>
              <w:left w:val="single" w:sz="6" w:space="0" w:color="auto"/>
              <w:bottom w:val="single" w:sz="6" w:space="0" w:color="auto"/>
            </w:tcBorders>
            <w:tcMar>
              <w:top w:w="120" w:type="dxa"/>
              <w:left w:w="240" w:type="dxa"/>
              <w:bottom w:w="120" w:type="dxa"/>
              <w:right w:w="240" w:type="dxa"/>
            </w:tcMar>
            <w:hideMark/>
          </w:tcPr>
          <w:p w14:paraId="040C010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Register</w:t>
            </w:r>
          </w:p>
        </w:tc>
      </w:tr>
      <w:tr w:rsidR="00443468" w:rsidRPr="00443468" w14:paraId="20274D41"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EB4105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DEPBAR</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CE4CA0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Dependency Barrier</w:t>
            </w:r>
          </w:p>
        </w:tc>
      </w:tr>
      <w:tr w:rsidR="00443468" w:rsidRPr="00443468" w14:paraId="3EA492B2"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1ECB80D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GETLMEMBASE</w:t>
            </w:r>
          </w:p>
        </w:tc>
        <w:tc>
          <w:tcPr>
            <w:tcW w:w="0" w:type="auto"/>
            <w:tcBorders>
              <w:left w:val="single" w:sz="6" w:space="0" w:color="auto"/>
              <w:bottom w:val="single" w:sz="6" w:space="0" w:color="auto"/>
            </w:tcBorders>
            <w:tcMar>
              <w:top w:w="120" w:type="dxa"/>
              <w:left w:w="240" w:type="dxa"/>
              <w:bottom w:w="120" w:type="dxa"/>
              <w:right w:w="240" w:type="dxa"/>
            </w:tcMar>
            <w:hideMark/>
          </w:tcPr>
          <w:p w14:paraId="001B9EB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Get Local Memory Base Address</w:t>
            </w:r>
          </w:p>
        </w:tc>
      </w:tr>
      <w:tr w:rsidR="00443468" w:rsidRPr="00443468" w14:paraId="2FCF6B07"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A9C83B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LEPC</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174FB0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Load Effective PC</w:t>
            </w:r>
          </w:p>
        </w:tc>
      </w:tr>
      <w:tr w:rsidR="00443468" w:rsidRPr="00443468" w14:paraId="5BFA220E"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349AE9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NOP</w:t>
            </w:r>
          </w:p>
        </w:tc>
        <w:tc>
          <w:tcPr>
            <w:tcW w:w="0" w:type="auto"/>
            <w:tcBorders>
              <w:left w:val="single" w:sz="6" w:space="0" w:color="auto"/>
              <w:bottom w:val="single" w:sz="6" w:space="0" w:color="auto"/>
            </w:tcBorders>
            <w:tcMar>
              <w:top w:w="120" w:type="dxa"/>
              <w:left w:w="240" w:type="dxa"/>
              <w:bottom w:w="120" w:type="dxa"/>
              <w:right w:w="240" w:type="dxa"/>
            </w:tcMar>
            <w:hideMark/>
          </w:tcPr>
          <w:p w14:paraId="7CBC399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No Operation</w:t>
            </w:r>
          </w:p>
        </w:tc>
      </w:tr>
      <w:tr w:rsidR="00443468" w:rsidRPr="00443468" w14:paraId="550E9F10"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5F968F3"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PMTRIG</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C3C016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Performance Monitor Trigger</w:t>
            </w:r>
          </w:p>
        </w:tc>
      </w:tr>
      <w:tr w:rsidR="00443468" w:rsidRPr="00443468" w14:paraId="43686150"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CF9102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lastRenderedPageBreak/>
              <w:t>S2R</w:t>
            </w:r>
          </w:p>
        </w:tc>
        <w:tc>
          <w:tcPr>
            <w:tcW w:w="0" w:type="auto"/>
            <w:tcBorders>
              <w:left w:val="single" w:sz="6" w:space="0" w:color="auto"/>
              <w:bottom w:val="single" w:sz="6" w:space="0" w:color="auto"/>
            </w:tcBorders>
            <w:tcMar>
              <w:top w:w="120" w:type="dxa"/>
              <w:left w:w="240" w:type="dxa"/>
              <w:bottom w:w="120" w:type="dxa"/>
              <w:right w:w="240" w:type="dxa"/>
            </w:tcMar>
            <w:hideMark/>
          </w:tcPr>
          <w:p w14:paraId="69ECFB0F"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Move Special Register to Register</w:t>
            </w:r>
          </w:p>
        </w:tc>
      </w:tr>
      <w:tr w:rsidR="00443468" w:rsidRPr="00443468" w14:paraId="7A3F18C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66A255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SETCTAID</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0128187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 CTA ID</w:t>
            </w:r>
          </w:p>
        </w:tc>
      </w:tr>
      <w:tr w:rsidR="00443468" w:rsidRPr="00443468" w14:paraId="19007705"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61A6165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SETLMEMBASE</w:t>
            </w:r>
          </w:p>
        </w:tc>
        <w:tc>
          <w:tcPr>
            <w:tcW w:w="0" w:type="auto"/>
            <w:tcBorders>
              <w:left w:val="single" w:sz="6" w:space="0" w:color="auto"/>
              <w:bottom w:val="single" w:sz="6" w:space="0" w:color="auto"/>
            </w:tcBorders>
            <w:tcMar>
              <w:top w:w="120" w:type="dxa"/>
              <w:left w:w="240" w:type="dxa"/>
              <w:bottom w:w="120" w:type="dxa"/>
              <w:right w:w="240" w:type="dxa"/>
            </w:tcMar>
            <w:hideMark/>
          </w:tcPr>
          <w:p w14:paraId="3BB48FE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Set Local Memory Base Address</w:t>
            </w:r>
          </w:p>
        </w:tc>
      </w:tr>
      <w:tr w:rsidR="00443468" w:rsidRPr="00443468" w14:paraId="1BCABDCB" w14:textId="77777777" w:rsidTr="00443468">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41E2AAD8"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w:t>
            </w:r>
          </w:p>
        </w:tc>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2FC10ADE"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Vote Across SIMT Thread Group</w:t>
            </w:r>
          </w:p>
        </w:tc>
      </w:tr>
    </w:tbl>
    <w:p w14:paraId="4BDFD1BD" w14:textId="77777777" w:rsidR="00443468" w:rsidRPr="00443468" w:rsidRDefault="00443468" w:rsidP="00443468">
      <w:pPr>
        <w:widowControl/>
        <w:shd w:val="clear" w:color="auto" w:fill="FFFFFF"/>
        <w:spacing w:before="180" w:after="360"/>
        <w:jc w:val="left"/>
        <w:outlineLvl w:val="0"/>
        <w:rPr>
          <w:rFonts w:ascii="var(--nv-font-face)" w:eastAsia="Times New Roman" w:hAnsi="var(--nv-font-face)" w:cs="Arial"/>
          <w:b/>
          <w:bCs/>
          <w:color w:val="1A1A1A"/>
          <w:kern w:val="36"/>
          <w:sz w:val="48"/>
          <w:szCs w:val="48"/>
        </w:rPr>
      </w:pPr>
      <w:r w:rsidRPr="00443468">
        <w:rPr>
          <w:rFonts w:ascii="var(--nv-font-face)" w:eastAsia="Times New Roman" w:hAnsi="var(--nv-font-face)" w:cs="Arial"/>
          <w:b/>
          <w:bCs/>
          <w:color w:val="1A1A1A"/>
          <w:kern w:val="36"/>
          <w:sz w:val="48"/>
          <w:szCs w:val="48"/>
        </w:rPr>
        <w:t>5. cu++filt</w:t>
      </w:r>
      <w:hyperlink r:id="rId47" w:anchor="cu-filt" w:tooltip="Permalink to this headline" w:history="1">
        <w:r w:rsidRPr="00443468">
          <w:rPr>
            <w:rFonts w:ascii="FontAwesome" w:eastAsia="Times New Roman" w:hAnsi="FontAwesome" w:cs="Arial"/>
            <w:b/>
            <w:bCs/>
            <w:color w:val="0000FF"/>
            <w:kern w:val="36"/>
            <w:szCs w:val="21"/>
            <w:u w:val="single"/>
          </w:rPr>
          <w:sym w:font="Symbol" w:char="F0C1"/>
        </w:r>
      </w:hyperlink>
    </w:p>
    <w:p w14:paraId="647E13F4"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i/>
          <w:iCs/>
          <w:color w:val="1A1A1A"/>
          <w:kern w:val="0"/>
          <w:sz w:val="24"/>
        </w:rPr>
        <w:t>cu++filt</w:t>
      </w:r>
      <w:r w:rsidRPr="00443468">
        <w:rPr>
          <w:rFonts w:ascii="Arial" w:eastAsia="Times New Roman" w:hAnsi="Arial" w:cs="Arial"/>
          <w:color w:val="1A1A1A"/>
          <w:kern w:val="0"/>
          <w:sz w:val="24"/>
        </w:rPr>
        <w:t> decodes (demangles) low-level identifiers that have been mangled by CUDA C++ into user readable names. For every input alphanumeric word, the output of </w:t>
      </w:r>
      <w:r w:rsidRPr="00443468">
        <w:rPr>
          <w:rFonts w:ascii="Menlo" w:eastAsia="Times New Roman" w:hAnsi="Menlo" w:cs="Menlo"/>
          <w:color w:val="E74C3C"/>
          <w:kern w:val="0"/>
          <w:sz w:val="18"/>
          <w:szCs w:val="18"/>
          <w:bdr w:val="single" w:sz="6" w:space="2" w:color="E1E4E5" w:frame="1"/>
          <w:shd w:val="clear" w:color="auto" w:fill="FFFFFF"/>
        </w:rPr>
        <w:t>cu++filt</w:t>
      </w:r>
      <w:r w:rsidRPr="00443468">
        <w:rPr>
          <w:rFonts w:ascii="Arial" w:eastAsia="Times New Roman" w:hAnsi="Arial" w:cs="Arial"/>
          <w:color w:val="1A1A1A"/>
          <w:kern w:val="0"/>
          <w:sz w:val="24"/>
        </w:rPr>
        <w:t> is either the demangled name if the name decodes to a CUDA C++ name, or the original name itself.</w:t>
      </w:r>
    </w:p>
    <w:p w14:paraId="53D05EBE"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5.1. Usage</w:t>
      </w:r>
      <w:hyperlink r:id="rId48" w:anchor="id3" w:tooltip="Permalink to this headline" w:history="1">
        <w:r w:rsidRPr="00443468">
          <w:rPr>
            <w:rFonts w:ascii="FontAwesome" w:eastAsia="Times New Roman" w:hAnsi="FontAwesome" w:cs="Arial"/>
            <w:b/>
            <w:bCs/>
            <w:color w:val="0000FF"/>
            <w:kern w:val="0"/>
            <w:szCs w:val="21"/>
            <w:u w:val="single"/>
          </w:rPr>
          <w:sym w:font="Symbol" w:char="F0C1"/>
        </w:r>
      </w:hyperlink>
    </w:p>
    <w:p w14:paraId="7BCF7676"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t>cu++filt</w:t>
      </w:r>
      <w:r w:rsidRPr="00443468">
        <w:rPr>
          <w:rFonts w:ascii="Arial" w:eastAsia="Times New Roman" w:hAnsi="Arial" w:cs="Arial"/>
          <w:color w:val="1A1A1A"/>
          <w:kern w:val="0"/>
          <w:sz w:val="24"/>
        </w:rPr>
        <w:t> accepts one or more alphanumeric words (consisting of letters, digits, underscores, dollars, or periods) and attepts to decipher them. The basic usage is as following:</w:t>
      </w:r>
    </w:p>
    <w:p w14:paraId="61008C1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cu++filt [options] &lt;symbol(s)&gt;</w:t>
      </w:r>
    </w:p>
    <w:p w14:paraId="6D0B5F0A"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demangle an entire file, like a binary, pipe the contents of the file to cu++filt, such as in the following command:</w:t>
      </w:r>
    </w:p>
    <w:p w14:paraId="6849F92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nm &lt;input file&gt; | cu++filt</w:t>
      </w:r>
    </w:p>
    <w:p w14:paraId="78E8CE3E"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demangle function names without printing their parameter types, use the following command :</w:t>
      </w:r>
    </w:p>
    <w:p w14:paraId="163D28B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cu++filt -p &lt;symbol(s)&gt;</w:t>
      </w:r>
    </w:p>
    <w:p w14:paraId="4350E38E"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skip a leading underscore from mangled symbols, use the following command:</w:t>
      </w:r>
    </w:p>
    <w:p w14:paraId="113692F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cu++filt -_ &lt;symbol(s)&gt;</w:t>
      </w:r>
    </w:p>
    <w:p w14:paraId="75B088B5"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lastRenderedPageBreak/>
        <w:t>Here’s a sample output of </w:t>
      </w:r>
      <w:r w:rsidRPr="00443468">
        <w:rPr>
          <w:rFonts w:ascii="Menlo" w:eastAsia="Times New Roman" w:hAnsi="Menlo" w:cs="Menlo"/>
          <w:color w:val="E74C3C"/>
          <w:kern w:val="0"/>
          <w:sz w:val="18"/>
          <w:szCs w:val="18"/>
          <w:bdr w:val="single" w:sz="6" w:space="2" w:color="E1E4E5" w:frame="1"/>
          <w:shd w:val="clear" w:color="auto" w:fill="FFFFFF"/>
        </w:rPr>
        <w:t>cu++filt</w:t>
      </w:r>
      <w:r w:rsidRPr="00443468">
        <w:rPr>
          <w:rFonts w:ascii="Arial" w:eastAsia="Times New Roman" w:hAnsi="Arial" w:cs="Arial"/>
          <w:color w:val="1A1A1A"/>
          <w:kern w:val="0"/>
          <w:sz w:val="24"/>
        </w:rPr>
        <w:t>:</w:t>
      </w:r>
    </w:p>
    <w:p w14:paraId="1079817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cu++filt _Z1fIiEbl</w:t>
      </w:r>
    </w:p>
    <w:p w14:paraId="20677EE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bool f&lt;int&gt;(long)</w:t>
      </w:r>
    </w:p>
    <w:p w14:paraId="3D7D30C0"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As shown in the output, the symbol </w:t>
      </w:r>
      <w:r w:rsidRPr="00443468">
        <w:rPr>
          <w:rFonts w:ascii="Menlo" w:eastAsia="Times New Roman" w:hAnsi="Menlo" w:cs="Menlo"/>
          <w:color w:val="E74C3C"/>
          <w:kern w:val="0"/>
          <w:sz w:val="18"/>
          <w:szCs w:val="18"/>
          <w:bdr w:val="single" w:sz="6" w:space="2" w:color="E1E4E5" w:frame="1"/>
          <w:shd w:val="clear" w:color="auto" w:fill="FFFFFF"/>
        </w:rPr>
        <w:t>_Z1fIiEbl</w:t>
      </w:r>
      <w:r w:rsidRPr="00443468">
        <w:rPr>
          <w:rFonts w:ascii="Arial" w:eastAsia="Times New Roman" w:hAnsi="Arial" w:cs="Arial"/>
          <w:color w:val="1A1A1A"/>
          <w:kern w:val="0"/>
          <w:sz w:val="24"/>
        </w:rPr>
        <w:t> was successfully demangled.</w:t>
      </w:r>
    </w:p>
    <w:p w14:paraId="06C409C0"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strip all types in the function signature and parameters, use the </w:t>
      </w:r>
      <w:r w:rsidRPr="00443468">
        <w:rPr>
          <w:rFonts w:ascii="Menlo" w:eastAsia="Times New Roman" w:hAnsi="Menlo" w:cs="Menlo"/>
          <w:color w:val="E74C3C"/>
          <w:kern w:val="0"/>
          <w:sz w:val="18"/>
          <w:szCs w:val="18"/>
          <w:bdr w:val="single" w:sz="6" w:space="2" w:color="E1E4E5" w:frame="1"/>
          <w:shd w:val="clear" w:color="auto" w:fill="FFFFFF"/>
        </w:rPr>
        <w:t>-p</w:t>
      </w:r>
      <w:r w:rsidRPr="00443468">
        <w:rPr>
          <w:rFonts w:ascii="Arial" w:eastAsia="Times New Roman" w:hAnsi="Arial" w:cs="Arial"/>
          <w:color w:val="1A1A1A"/>
          <w:kern w:val="0"/>
          <w:sz w:val="24"/>
        </w:rPr>
        <w:t> option:</w:t>
      </w:r>
    </w:p>
    <w:p w14:paraId="29B6AF9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cu++filt -p _Z1fIiEbl</w:t>
      </w:r>
    </w:p>
    <w:p w14:paraId="607C01F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f&lt;int&gt;</w:t>
      </w:r>
    </w:p>
    <w:p w14:paraId="106411BD"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skip a leading underscore from a mangled symbol, use the </w:t>
      </w:r>
      <w:r w:rsidRPr="00443468">
        <w:rPr>
          <w:rFonts w:ascii="Menlo" w:eastAsia="Times New Roman" w:hAnsi="Menlo" w:cs="Menlo"/>
          <w:color w:val="E74C3C"/>
          <w:kern w:val="0"/>
          <w:sz w:val="18"/>
          <w:szCs w:val="18"/>
          <w:bdr w:val="single" w:sz="6" w:space="2" w:color="E1E4E5" w:frame="1"/>
          <w:shd w:val="clear" w:color="auto" w:fill="FFFFFF"/>
        </w:rPr>
        <w:t>-_</w:t>
      </w:r>
      <w:r w:rsidRPr="00443468">
        <w:rPr>
          <w:rFonts w:ascii="Arial" w:eastAsia="Times New Roman" w:hAnsi="Arial" w:cs="Arial"/>
          <w:color w:val="1A1A1A"/>
          <w:kern w:val="0"/>
          <w:sz w:val="24"/>
        </w:rPr>
        <w:t> option:</w:t>
      </w:r>
    </w:p>
    <w:p w14:paraId="6A092B3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cu++filt -_ __Z1fIiEbl</w:t>
      </w:r>
    </w:p>
    <w:p w14:paraId="7CCAE51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bool f&lt;int&gt;(long)</w:t>
      </w:r>
    </w:p>
    <w:p w14:paraId="0EC3B1F3"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To demangle an entire file, pipe the contents of the file to cu++filt:</w:t>
      </w:r>
    </w:p>
    <w:p w14:paraId="048E5DD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nm test.sm_70.cubin | cu++filt</w:t>
      </w:r>
    </w:p>
    <w:p w14:paraId="64B3D60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0000000000000000 t hello(char *)</w:t>
      </w:r>
    </w:p>
    <w:p w14:paraId="6226B63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0000000000000070 t hello(char *)::display()</w:t>
      </w:r>
    </w:p>
    <w:p w14:paraId="0229367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0000000000000000 T hello(int *)</w:t>
      </w:r>
    </w:p>
    <w:p w14:paraId="021C69CD"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Symbols that cannot be demangled are printed back to stdout as is:</w:t>
      </w:r>
    </w:p>
    <w:p w14:paraId="171391C7"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cu++filt _ZD2</w:t>
      </w:r>
    </w:p>
    <w:p w14:paraId="64CC4186"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_ZD2</w:t>
      </w:r>
    </w:p>
    <w:p w14:paraId="0AFA99C7"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Multiple symbols can be demangled from the command line:</w:t>
      </w:r>
    </w:p>
    <w:p w14:paraId="4AEA1E5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cu++filt _ZN6Scope15Func1Enez _Z3fooIiPFYneEiEvv _ZD2</w:t>
      </w:r>
    </w:p>
    <w:p w14:paraId="129BC30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Scope1::Func1(__int128, long double, ...)</w:t>
      </w:r>
    </w:p>
    <w:p w14:paraId="7C95DD4C"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void foo&lt;int, __int128 (*)(long double), int&gt;()</w:t>
      </w:r>
    </w:p>
    <w:p w14:paraId="1C57B32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_ZD2</w:t>
      </w:r>
    </w:p>
    <w:p w14:paraId="6B81CE3D"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5.2. Command-line Options</w:t>
      </w:r>
      <w:hyperlink r:id="rId49" w:anchor="id4" w:tooltip="Permalink to this headline" w:history="1">
        <w:r w:rsidRPr="00443468">
          <w:rPr>
            <w:rFonts w:ascii="FontAwesome" w:eastAsia="Times New Roman" w:hAnsi="FontAwesome" w:cs="Arial"/>
            <w:b/>
            <w:bCs/>
            <w:color w:val="0000FF"/>
            <w:kern w:val="0"/>
            <w:szCs w:val="21"/>
            <w:u w:val="single"/>
          </w:rPr>
          <w:sym w:font="Symbol" w:char="F0C1"/>
        </w:r>
      </w:hyperlink>
    </w:p>
    <w:p w14:paraId="6DD1F4E4"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hyperlink r:id="rId50" w:anchor="cuplusplusfilt-options-cuplusplusfilt-options-table" w:history="1">
        <w:r w:rsidRPr="00443468">
          <w:rPr>
            <w:rFonts w:ascii="Arial" w:eastAsia="Times New Roman" w:hAnsi="Arial" w:cs="Arial"/>
            <w:color w:val="0000FF"/>
            <w:kern w:val="0"/>
            <w:sz w:val="24"/>
            <w:u w:val="single"/>
          </w:rPr>
          <w:t>Table 9</w:t>
        </w:r>
      </w:hyperlink>
      <w:r w:rsidRPr="00443468">
        <w:rPr>
          <w:rFonts w:ascii="Arial" w:eastAsia="Times New Roman" w:hAnsi="Arial" w:cs="Arial"/>
          <w:color w:val="1A1A1A"/>
          <w:kern w:val="0"/>
          <w:sz w:val="24"/>
        </w:rPr>
        <w:t> contains supported command-line options of </w:t>
      </w:r>
      <w:r w:rsidRPr="00443468">
        <w:rPr>
          <w:rFonts w:ascii="Menlo" w:eastAsia="Times New Roman" w:hAnsi="Menlo" w:cs="Menlo"/>
          <w:color w:val="E74C3C"/>
          <w:kern w:val="0"/>
          <w:sz w:val="18"/>
          <w:szCs w:val="18"/>
          <w:bdr w:val="single" w:sz="6" w:space="2" w:color="E1E4E5" w:frame="1"/>
          <w:shd w:val="clear" w:color="auto" w:fill="FFFFFF"/>
        </w:rPr>
        <w:t>cu++filt</w:t>
      </w:r>
      <w:r w:rsidRPr="00443468">
        <w:rPr>
          <w:rFonts w:ascii="Arial" w:eastAsia="Times New Roman" w:hAnsi="Arial" w:cs="Arial"/>
          <w:color w:val="1A1A1A"/>
          <w:kern w:val="0"/>
          <w:sz w:val="24"/>
        </w:rPr>
        <w:t>, along with a description of what each option does.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16"/>
        <w:gridCol w:w="7090"/>
      </w:tblGrid>
      <w:tr w:rsidR="00443468" w:rsidRPr="00443468" w14:paraId="3FDD56B1" w14:textId="77777777" w:rsidTr="00443468">
        <w:trPr>
          <w:tblHeader/>
        </w:trPr>
        <w:tc>
          <w:tcPr>
            <w:tcW w:w="0" w:type="auto"/>
            <w:gridSpan w:val="2"/>
            <w:tcBorders>
              <w:top w:val="nil"/>
              <w:left w:val="nil"/>
              <w:bottom w:val="nil"/>
              <w:right w:val="nil"/>
            </w:tcBorders>
            <w:noWrap/>
            <w:tcMar>
              <w:top w:w="120" w:type="dxa"/>
              <w:left w:w="240" w:type="dxa"/>
              <w:bottom w:w="120" w:type="dxa"/>
              <w:right w:w="240" w:type="dxa"/>
            </w:tcMar>
            <w:vAlign w:val="center"/>
            <w:hideMark/>
          </w:tcPr>
          <w:p w14:paraId="2AACBD0D" w14:textId="77777777" w:rsidR="00443468" w:rsidRPr="00443468" w:rsidRDefault="00443468" w:rsidP="00443468">
            <w:pPr>
              <w:widowControl/>
              <w:spacing w:after="360"/>
              <w:jc w:val="center"/>
              <w:rPr>
                <w:rFonts w:ascii="Arial" w:eastAsia="Times New Roman" w:hAnsi="Arial" w:cs="Arial"/>
                <w:i/>
                <w:iCs/>
                <w:kern w:val="0"/>
                <w:sz w:val="20"/>
                <w:szCs w:val="20"/>
              </w:rPr>
            </w:pPr>
            <w:r w:rsidRPr="00443468">
              <w:rPr>
                <w:rFonts w:ascii="Arial" w:eastAsia="Times New Roman" w:hAnsi="Arial" w:cs="Arial"/>
                <w:i/>
                <w:iCs/>
                <w:kern w:val="0"/>
                <w:sz w:val="20"/>
                <w:szCs w:val="20"/>
              </w:rPr>
              <w:lastRenderedPageBreak/>
              <w:t>Table 9. </w:t>
            </w:r>
            <w:r w:rsidRPr="00443468">
              <w:rPr>
                <w:rFonts w:ascii="Menlo" w:eastAsia="Times New Roman" w:hAnsi="Menlo" w:cs="Menlo"/>
                <w:i/>
                <w:iCs/>
                <w:color w:val="E74C3C"/>
                <w:kern w:val="0"/>
                <w:sz w:val="18"/>
                <w:szCs w:val="18"/>
                <w:bdr w:val="single" w:sz="6" w:space="2" w:color="E1E4E5" w:frame="1"/>
                <w:shd w:val="clear" w:color="auto" w:fill="FFFFFF"/>
              </w:rPr>
              <w:t>cu++filt</w:t>
            </w:r>
            <w:r w:rsidRPr="00443468">
              <w:rPr>
                <w:rFonts w:ascii="Arial" w:eastAsia="Times New Roman" w:hAnsi="Arial" w:cs="Arial"/>
                <w:i/>
                <w:iCs/>
                <w:kern w:val="0"/>
                <w:sz w:val="20"/>
                <w:szCs w:val="20"/>
              </w:rPr>
              <w:t> Command-line Options</w:t>
            </w:r>
            <w:hyperlink r:id="rId51" w:anchor="id15" w:tooltip="Permalink to this table" w:history="1">
              <w:r w:rsidRPr="00443468">
                <w:rPr>
                  <w:rFonts w:ascii="FontAwesome" w:eastAsia="Times New Roman" w:hAnsi="FontAwesome" w:cs="Arial"/>
                  <w:i/>
                  <w:iCs/>
                  <w:color w:val="0000FF"/>
                  <w:kern w:val="0"/>
                  <w:szCs w:val="21"/>
                  <w:u w:val="single"/>
                </w:rPr>
                <w:sym w:font="Symbol" w:char="F0C1"/>
              </w:r>
            </w:hyperlink>
          </w:p>
        </w:tc>
      </w:tr>
      <w:tr w:rsidR="00443468" w:rsidRPr="00443468" w14:paraId="7037F3DF" w14:textId="77777777" w:rsidTr="00443468">
        <w:trPr>
          <w:tblHeader/>
        </w:trPr>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29539C45"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Option</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079EBFFD"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Description</w:t>
            </w:r>
          </w:p>
        </w:tc>
      </w:tr>
      <w:tr w:rsidR="00443468" w:rsidRPr="00443468" w14:paraId="1666238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D939D3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-_</w:t>
            </w:r>
          </w:p>
        </w:tc>
        <w:tc>
          <w:tcPr>
            <w:tcW w:w="0" w:type="auto"/>
            <w:tcBorders>
              <w:left w:val="single" w:sz="6" w:space="0" w:color="auto"/>
              <w:bottom w:val="single" w:sz="6" w:space="0" w:color="auto"/>
            </w:tcBorders>
            <w:tcMar>
              <w:top w:w="120" w:type="dxa"/>
              <w:left w:w="240" w:type="dxa"/>
              <w:bottom w:w="120" w:type="dxa"/>
              <w:right w:w="240" w:type="dxa"/>
            </w:tcMar>
            <w:hideMark/>
          </w:tcPr>
          <w:p w14:paraId="1303DDF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Strip underscore. On some systems, the CUDA compiler puts an underscore in front of every name. This option removes the initial underscore. Whether cu++filt removes the underscore by default is target dependent.</w:t>
            </w:r>
          </w:p>
        </w:tc>
      </w:tr>
      <w:tr w:rsidR="00443468" w:rsidRPr="00443468" w14:paraId="7521FF7C"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76E5FC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-p</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05DAF7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When demangling the name of a function, do not display the types of the function’s parameters.</w:t>
            </w:r>
          </w:p>
        </w:tc>
      </w:tr>
      <w:tr w:rsidR="00443468" w:rsidRPr="00443468" w14:paraId="79E55649"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34533747"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-h</w:t>
            </w:r>
          </w:p>
        </w:tc>
        <w:tc>
          <w:tcPr>
            <w:tcW w:w="0" w:type="auto"/>
            <w:tcBorders>
              <w:left w:val="single" w:sz="6" w:space="0" w:color="auto"/>
              <w:bottom w:val="single" w:sz="6" w:space="0" w:color="auto"/>
            </w:tcBorders>
            <w:tcMar>
              <w:top w:w="120" w:type="dxa"/>
              <w:left w:w="240" w:type="dxa"/>
              <w:bottom w:w="120" w:type="dxa"/>
              <w:right w:w="240" w:type="dxa"/>
            </w:tcMar>
            <w:hideMark/>
          </w:tcPr>
          <w:p w14:paraId="777C62C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Print a summary of the options to cu++filt and exit.</w:t>
            </w:r>
          </w:p>
        </w:tc>
      </w:tr>
      <w:tr w:rsidR="00443468" w:rsidRPr="00443468" w14:paraId="23D604F0" w14:textId="77777777" w:rsidTr="00443468">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6E2C162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-v</w:t>
            </w:r>
          </w:p>
        </w:tc>
        <w:tc>
          <w:tcPr>
            <w:tcW w:w="0" w:type="auto"/>
            <w:tcBorders>
              <w:left w:val="single" w:sz="6" w:space="0" w:color="auto"/>
              <w:bottom w:val="single" w:sz="2" w:space="0" w:color="auto"/>
            </w:tcBorders>
            <w:shd w:val="clear" w:color="auto" w:fill="auto"/>
            <w:tcMar>
              <w:top w:w="120" w:type="dxa"/>
              <w:left w:w="240" w:type="dxa"/>
              <w:bottom w:w="120" w:type="dxa"/>
              <w:right w:w="240" w:type="dxa"/>
            </w:tcMar>
            <w:hideMark/>
          </w:tcPr>
          <w:p w14:paraId="2C5A6B6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Print the version information of this tool.</w:t>
            </w:r>
          </w:p>
        </w:tc>
      </w:tr>
    </w:tbl>
    <w:p w14:paraId="64883477"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5.3. Library Availability</w:t>
      </w:r>
      <w:hyperlink r:id="rId52" w:anchor="library-availability" w:tooltip="Permalink to this headline" w:history="1">
        <w:r w:rsidRPr="00443468">
          <w:rPr>
            <w:rFonts w:ascii="FontAwesome" w:eastAsia="Times New Roman" w:hAnsi="FontAwesome" w:cs="Arial"/>
            <w:b/>
            <w:bCs/>
            <w:color w:val="0000FF"/>
            <w:kern w:val="0"/>
            <w:szCs w:val="21"/>
            <w:u w:val="single"/>
          </w:rPr>
          <w:sym w:font="Symbol" w:char="F0C1"/>
        </w:r>
      </w:hyperlink>
    </w:p>
    <w:p w14:paraId="5851ABCB"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t>cu++filt</w:t>
      </w:r>
      <w:r w:rsidRPr="00443468">
        <w:rPr>
          <w:rFonts w:ascii="Arial" w:eastAsia="Times New Roman" w:hAnsi="Arial" w:cs="Arial"/>
          <w:color w:val="1A1A1A"/>
          <w:kern w:val="0"/>
          <w:sz w:val="24"/>
        </w:rPr>
        <w:t> is also available as a static library (libcufilt) that can be linked against an existing project. The following interface describes it’s usage:</w:t>
      </w:r>
    </w:p>
    <w:p w14:paraId="5038808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char* __cu_demangle(const char *id, char *output_buffer, size_t *length, int *status)</w:t>
      </w:r>
    </w:p>
    <w:p w14:paraId="22A7CFED"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This interface can be found in the file “nv_decode.h” located in the SDK.</w:t>
      </w:r>
    </w:p>
    <w:p w14:paraId="1AE08DDE"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b/>
          <w:bCs/>
          <w:color w:val="1A1A1A"/>
          <w:kern w:val="0"/>
          <w:sz w:val="24"/>
        </w:rPr>
        <w:t>Input Parameters</w:t>
      </w:r>
    </w:p>
    <w:p w14:paraId="33AF3E2A"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i/>
          <w:iCs/>
          <w:color w:val="1A1A1A"/>
          <w:kern w:val="0"/>
          <w:sz w:val="24"/>
        </w:rPr>
        <w:t>id</w:t>
      </w:r>
      <w:r w:rsidRPr="00443468">
        <w:rPr>
          <w:rFonts w:ascii="Arial" w:eastAsia="Times New Roman" w:hAnsi="Arial" w:cs="Arial"/>
          <w:color w:val="1A1A1A"/>
          <w:kern w:val="0"/>
          <w:sz w:val="24"/>
        </w:rPr>
        <w:t> Input mangled string.</w:t>
      </w:r>
    </w:p>
    <w:p w14:paraId="64F093CB"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i/>
          <w:iCs/>
          <w:color w:val="1A1A1A"/>
          <w:kern w:val="0"/>
          <w:sz w:val="24"/>
        </w:rPr>
        <w:t>output_buffer</w:t>
      </w:r>
      <w:r w:rsidRPr="00443468">
        <w:rPr>
          <w:rFonts w:ascii="Arial" w:eastAsia="Times New Roman" w:hAnsi="Arial" w:cs="Arial"/>
          <w:color w:val="1A1A1A"/>
          <w:kern w:val="0"/>
          <w:sz w:val="24"/>
        </w:rPr>
        <w:t> Pointer to where the demangled buffer will be stored. This memory must be allocated with malloc. If output-buffer is NULL, memory will be malloc’d to store the demangled name and returned through the function return value. If the output-buffer is too small, it is expanded using realloc.</w:t>
      </w:r>
    </w:p>
    <w:p w14:paraId="7C62B7F9"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i/>
          <w:iCs/>
          <w:color w:val="1A1A1A"/>
          <w:kern w:val="0"/>
          <w:sz w:val="24"/>
        </w:rPr>
        <w:t>length</w:t>
      </w:r>
      <w:r w:rsidRPr="00443468">
        <w:rPr>
          <w:rFonts w:ascii="Arial" w:eastAsia="Times New Roman" w:hAnsi="Arial" w:cs="Arial"/>
          <w:color w:val="1A1A1A"/>
          <w:kern w:val="0"/>
          <w:sz w:val="24"/>
        </w:rPr>
        <w:t> It is necessary to provide the size of the output buffer if the user is providing pre-allocated memory. This is needed by the demangler in case the size needs to be reallocated. If the length is non-null, the length of the demangled buffer is placed in length.</w:t>
      </w:r>
    </w:p>
    <w:p w14:paraId="7238B481"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i/>
          <w:iCs/>
          <w:color w:val="1A1A1A"/>
          <w:kern w:val="0"/>
          <w:sz w:val="24"/>
        </w:rPr>
        <w:lastRenderedPageBreak/>
        <w:t>status</w:t>
      </w:r>
      <w:r w:rsidRPr="00443468">
        <w:rPr>
          <w:rFonts w:ascii="Arial" w:eastAsia="Times New Roman" w:hAnsi="Arial" w:cs="Arial"/>
          <w:color w:val="1A1A1A"/>
          <w:kern w:val="0"/>
          <w:sz w:val="24"/>
        </w:rPr>
        <w:t> *status is set to one of the following values:</w:t>
      </w:r>
    </w:p>
    <w:p w14:paraId="0471AC2F" w14:textId="77777777" w:rsidR="00443468" w:rsidRPr="00443468" w:rsidRDefault="00443468" w:rsidP="00443468">
      <w:pPr>
        <w:widowControl/>
        <w:numPr>
          <w:ilvl w:val="0"/>
          <w:numId w:val="11"/>
        </w:numPr>
        <w:shd w:val="clear" w:color="auto" w:fill="FFFFFF"/>
        <w:spacing w:line="360" w:lineRule="atLeast"/>
        <w:ind w:left="144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0 - The demangling operation succeeded</w:t>
      </w:r>
    </w:p>
    <w:p w14:paraId="17E7292B" w14:textId="77777777" w:rsidR="00443468" w:rsidRPr="00443468" w:rsidRDefault="00443468" w:rsidP="00443468">
      <w:pPr>
        <w:widowControl/>
        <w:numPr>
          <w:ilvl w:val="0"/>
          <w:numId w:val="11"/>
        </w:numPr>
        <w:shd w:val="clear" w:color="auto" w:fill="FFFFFF"/>
        <w:spacing w:line="360" w:lineRule="atLeast"/>
        <w:ind w:left="144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-1 - A memory allocation failure occurred</w:t>
      </w:r>
    </w:p>
    <w:p w14:paraId="1A2322E7" w14:textId="77777777" w:rsidR="00443468" w:rsidRPr="00443468" w:rsidRDefault="00443468" w:rsidP="00443468">
      <w:pPr>
        <w:widowControl/>
        <w:numPr>
          <w:ilvl w:val="0"/>
          <w:numId w:val="11"/>
        </w:numPr>
        <w:shd w:val="clear" w:color="auto" w:fill="FFFFFF"/>
        <w:spacing w:line="360" w:lineRule="atLeast"/>
        <w:ind w:left="144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-2 - Not a valid mangled id</w:t>
      </w:r>
    </w:p>
    <w:p w14:paraId="50FEA7F2" w14:textId="77777777" w:rsidR="00443468" w:rsidRPr="00443468" w:rsidRDefault="00443468" w:rsidP="00443468">
      <w:pPr>
        <w:widowControl/>
        <w:numPr>
          <w:ilvl w:val="0"/>
          <w:numId w:val="11"/>
        </w:numPr>
        <w:shd w:val="clear" w:color="auto" w:fill="FFFFFF"/>
        <w:spacing w:line="360" w:lineRule="atLeast"/>
        <w:ind w:left="1440"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-3 - An input validation failure has occurred (one or more arguments are invalid)</w:t>
      </w:r>
    </w:p>
    <w:p w14:paraId="547DD950"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b/>
          <w:bCs/>
          <w:color w:val="1A1A1A"/>
          <w:kern w:val="0"/>
          <w:sz w:val="24"/>
        </w:rPr>
        <w:t>Return Value</w:t>
      </w:r>
    </w:p>
    <w:p w14:paraId="7B06A933"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A pointer to the start of the NUL-terminated demangled name, or NULL if the demangling fails. The caller is responsible for deallocating this memory using free.</w:t>
      </w:r>
    </w:p>
    <w:p w14:paraId="4996133F"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b/>
          <w:bCs/>
          <w:color w:val="1A1A1A"/>
          <w:kern w:val="0"/>
          <w:sz w:val="24"/>
        </w:rPr>
        <w:t>Note</w:t>
      </w:r>
      <w:r w:rsidRPr="00443468">
        <w:rPr>
          <w:rFonts w:ascii="Arial" w:eastAsia="Times New Roman" w:hAnsi="Arial" w:cs="Arial"/>
          <w:color w:val="1A1A1A"/>
          <w:kern w:val="0"/>
          <w:sz w:val="24"/>
        </w:rPr>
        <w:t>: This function is thread-safe.</w:t>
      </w:r>
    </w:p>
    <w:p w14:paraId="1D6D2C55"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b/>
          <w:bCs/>
          <w:color w:val="1A1A1A"/>
          <w:kern w:val="0"/>
          <w:sz w:val="24"/>
        </w:rPr>
        <w:t>Example Usage</w:t>
      </w:r>
    </w:p>
    <w:p w14:paraId="004A878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#include &lt;stdio.h&gt;</w:t>
      </w:r>
    </w:p>
    <w:p w14:paraId="463F21C9"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#include &lt;stdlib.h&gt;</w:t>
      </w:r>
    </w:p>
    <w:p w14:paraId="7EFFF5A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#include "nv_decode.h"</w:t>
      </w:r>
    </w:p>
    <w:p w14:paraId="3C7F395E"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77C8AC2D"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int main()</w:t>
      </w:r>
    </w:p>
    <w:p w14:paraId="6882432A"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w:t>
      </w:r>
    </w:p>
    <w:p w14:paraId="6857962B"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int     status;</w:t>
      </w:r>
    </w:p>
    <w:p w14:paraId="0328EFC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const char *real_mangled_name="_ZN8clstmp01I5cls01E13clstmp01_mf01Ev";</w:t>
      </w:r>
    </w:p>
    <w:p w14:paraId="5482637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const char *fake_mangled_name="B@d_iDentiFier";</w:t>
      </w:r>
    </w:p>
    <w:p w14:paraId="292E36A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6CF3898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char* realname = __cu_demangle(fake_mangled_name, 0, 0, &amp;status);</w:t>
      </w:r>
    </w:p>
    <w:p w14:paraId="55EF9FE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printf("fake_mangled_name:\t result =&gt; %s\t status =&gt; %d\n", realname, status);</w:t>
      </w:r>
    </w:p>
    <w:p w14:paraId="64D5A8F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free(realname);</w:t>
      </w:r>
    </w:p>
    <w:p w14:paraId="73BF31D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08E6F9F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size_t size = sizeof(char)*1000;</w:t>
      </w:r>
    </w:p>
    <w:p w14:paraId="201046E2"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realname = (char*)malloc(size);</w:t>
      </w:r>
    </w:p>
    <w:p w14:paraId="2B7C10E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__cu_demangle(real_mangled_name, realname, &amp;size, &amp;status);</w:t>
      </w:r>
    </w:p>
    <w:p w14:paraId="51A0A490"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printf("real_mangled_name:\t result =&gt; %s\t status =&gt; %d\n", realname, status);</w:t>
      </w:r>
    </w:p>
    <w:p w14:paraId="1AD608D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free(realname);</w:t>
      </w:r>
    </w:p>
    <w:p w14:paraId="201D3855"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p>
    <w:p w14:paraId="1C06D8C4"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 xml:space="preserve">  return 0;</w:t>
      </w:r>
    </w:p>
    <w:p w14:paraId="4DB6A06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w:t>
      </w:r>
    </w:p>
    <w:p w14:paraId="7234A160"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This prints:</w:t>
      </w:r>
    </w:p>
    <w:p w14:paraId="681FD9C8"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fake_mangled_name:   result =&gt; (null)     status =&gt; -2</w:t>
      </w:r>
    </w:p>
    <w:p w14:paraId="28F2BBE1"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lastRenderedPageBreak/>
        <w:t>real_mangled_name:   result =&gt; clstmp01&lt;cls01&gt;::clstmp01_mf01()   status =&gt; 0</w:t>
      </w:r>
    </w:p>
    <w:p w14:paraId="031E61A3" w14:textId="77777777" w:rsidR="00443468" w:rsidRPr="00443468" w:rsidRDefault="00443468" w:rsidP="00443468">
      <w:pPr>
        <w:widowControl/>
        <w:shd w:val="clear" w:color="auto" w:fill="FFFFFF"/>
        <w:spacing w:before="180" w:after="360"/>
        <w:jc w:val="left"/>
        <w:outlineLvl w:val="0"/>
        <w:rPr>
          <w:rFonts w:ascii="var(--nv-font-face)" w:eastAsia="Times New Roman" w:hAnsi="var(--nv-font-face)" w:cs="Arial"/>
          <w:b/>
          <w:bCs/>
          <w:color w:val="1A1A1A"/>
          <w:kern w:val="36"/>
          <w:sz w:val="48"/>
          <w:szCs w:val="48"/>
        </w:rPr>
      </w:pPr>
      <w:r w:rsidRPr="00443468">
        <w:rPr>
          <w:rFonts w:ascii="var(--nv-font-face)" w:eastAsia="Times New Roman" w:hAnsi="var(--nv-font-face)" w:cs="Arial"/>
          <w:b/>
          <w:bCs/>
          <w:color w:val="1A1A1A"/>
          <w:kern w:val="36"/>
          <w:sz w:val="48"/>
          <w:szCs w:val="48"/>
        </w:rPr>
        <w:t>6. nvprune</w:t>
      </w:r>
      <w:hyperlink r:id="rId53" w:anchor="nvprune" w:tooltip="Permalink to this headline" w:history="1">
        <w:r w:rsidRPr="00443468">
          <w:rPr>
            <w:rFonts w:ascii="FontAwesome" w:eastAsia="Times New Roman" w:hAnsi="FontAwesome" w:cs="Arial"/>
            <w:b/>
            <w:bCs/>
            <w:color w:val="0000FF"/>
            <w:kern w:val="36"/>
            <w:szCs w:val="21"/>
            <w:u w:val="single"/>
          </w:rPr>
          <w:sym w:font="Symbol" w:char="F0C1"/>
        </w:r>
      </w:hyperlink>
    </w:p>
    <w:p w14:paraId="3F9454D9"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i/>
          <w:iCs/>
          <w:color w:val="1A1A1A"/>
          <w:kern w:val="0"/>
          <w:sz w:val="24"/>
        </w:rPr>
        <w:t>nvprune</w:t>
      </w:r>
      <w:r w:rsidRPr="00443468">
        <w:rPr>
          <w:rFonts w:ascii="Arial" w:eastAsia="Times New Roman" w:hAnsi="Arial" w:cs="Arial"/>
          <w:color w:val="1A1A1A"/>
          <w:kern w:val="0"/>
          <w:sz w:val="24"/>
        </w:rPr>
        <w:t> prunes host object files and libraries to only contain device code for the specified targets.</w:t>
      </w:r>
    </w:p>
    <w:p w14:paraId="3887F03C"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6.1. Usage</w:t>
      </w:r>
      <w:hyperlink r:id="rId54" w:anchor="id5" w:tooltip="Permalink to this headline" w:history="1">
        <w:r w:rsidRPr="00443468">
          <w:rPr>
            <w:rFonts w:ascii="FontAwesome" w:eastAsia="Times New Roman" w:hAnsi="FontAwesome" w:cs="Arial"/>
            <w:b/>
            <w:bCs/>
            <w:color w:val="0000FF"/>
            <w:kern w:val="0"/>
            <w:szCs w:val="21"/>
            <w:u w:val="single"/>
          </w:rPr>
          <w:sym w:font="Symbol" w:char="F0C1"/>
        </w:r>
      </w:hyperlink>
    </w:p>
    <w:p w14:paraId="521811C0"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Menlo" w:eastAsia="Times New Roman" w:hAnsi="Menlo" w:cs="Menlo"/>
          <w:color w:val="E74C3C"/>
          <w:kern w:val="0"/>
          <w:sz w:val="18"/>
          <w:szCs w:val="18"/>
          <w:bdr w:val="single" w:sz="6" w:space="2" w:color="E1E4E5" w:frame="1"/>
          <w:shd w:val="clear" w:color="auto" w:fill="FFFFFF"/>
        </w:rPr>
        <w:t>nvprune</w:t>
      </w:r>
      <w:r w:rsidRPr="00443468">
        <w:rPr>
          <w:rFonts w:ascii="Arial" w:eastAsia="Times New Roman" w:hAnsi="Arial" w:cs="Arial"/>
          <w:color w:val="1A1A1A"/>
          <w:kern w:val="0"/>
          <w:sz w:val="24"/>
        </w:rPr>
        <w:t> accepts a single input file each time it’s run, emitting a new output file. The basic usage is as following:</w:t>
      </w:r>
    </w:p>
    <w:p w14:paraId="006DD86F"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nvprune [options] -o &lt;outfile&gt; &lt;infile&gt;</w:t>
      </w:r>
    </w:p>
    <w:p w14:paraId="1114BA19"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The input file must be either a relocatable host object or static library (not a host executable), and the output file will be the same format.</w:t>
      </w:r>
    </w:p>
    <w:p w14:paraId="63340528"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Either the –arch or –generate-code option must be used to specify the target(s) to keep. All other device code is discarded from the file. The targets can be either a sm_NN arch (cubin) or compute_NN arch (ptx).</w:t>
      </w:r>
    </w:p>
    <w:p w14:paraId="5DB6BE16"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For example, the following will prune libcublas_static.a to only contain sm_70 cubin rather than all the targets which normally exist:</w:t>
      </w:r>
    </w:p>
    <w:p w14:paraId="46A73F63" w14:textId="77777777" w:rsidR="00443468" w:rsidRPr="00443468" w:rsidRDefault="00443468" w:rsidP="004434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imes New Roman" w:hAnsi="Menlo" w:cs="Menlo"/>
          <w:color w:val="1A1A1A"/>
          <w:kern w:val="0"/>
          <w:sz w:val="18"/>
          <w:szCs w:val="18"/>
        </w:rPr>
      </w:pPr>
      <w:r w:rsidRPr="00443468">
        <w:rPr>
          <w:rFonts w:ascii="Menlo" w:eastAsia="Times New Roman" w:hAnsi="Menlo" w:cs="Menlo"/>
          <w:color w:val="1A1A1A"/>
          <w:kern w:val="0"/>
          <w:sz w:val="18"/>
          <w:szCs w:val="18"/>
        </w:rPr>
        <w:t>nvprune -arch sm_70 libcublas_static.a -o libcublas_static70.a</w:t>
      </w:r>
    </w:p>
    <w:p w14:paraId="19379A4D"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Note that this means that libcublas_static70.a will not run on any other architecture, so should only be used when you are building for a single architecture.</w:t>
      </w:r>
    </w:p>
    <w:p w14:paraId="05272D94"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6.2. Command-line Options</w:t>
      </w:r>
      <w:hyperlink r:id="rId55" w:anchor="id6" w:tooltip="Permalink to this headline" w:history="1">
        <w:r w:rsidRPr="00443468">
          <w:rPr>
            <w:rFonts w:ascii="FontAwesome" w:eastAsia="Times New Roman" w:hAnsi="FontAwesome" w:cs="Arial"/>
            <w:b/>
            <w:bCs/>
            <w:color w:val="0000FF"/>
            <w:kern w:val="0"/>
            <w:szCs w:val="21"/>
            <w:u w:val="single"/>
          </w:rPr>
          <w:sym w:font="Symbol" w:char="F0C1"/>
        </w:r>
      </w:hyperlink>
    </w:p>
    <w:p w14:paraId="4B0C43AF"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hyperlink r:id="rId56" w:anchor="nvprune-options-nvprune-options-table" w:history="1">
        <w:r w:rsidRPr="00443468">
          <w:rPr>
            <w:rFonts w:ascii="Arial" w:eastAsia="Times New Roman" w:hAnsi="Arial" w:cs="Arial"/>
            <w:color w:val="0000FF"/>
            <w:kern w:val="0"/>
            <w:sz w:val="24"/>
            <w:u w:val="single"/>
          </w:rPr>
          <w:t>Table 10</w:t>
        </w:r>
      </w:hyperlink>
      <w:r w:rsidRPr="00443468">
        <w:rPr>
          <w:rFonts w:ascii="Arial" w:eastAsia="Times New Roman" w:hAnsi="Arial" w:cs="Arial"/>
          <w:color w:val="1A1A1A"/>
          <w:kern w:val="0"/>
          <w:sz w:val="24"/>
        </w:rPr>
        <w:t> contains supported command-line options of </w:t>
      </w:r>
      <w:r w:rsidRPr="00443468">
        <w:rPr>
          <w:rFonts w:ascii="Menlo" w:eastAsia="Times New Roman" w:hAnsi="Menlo" w:cs="Menlo"/>
          <w:color w:val="E74C3C"/>
          <w:kern w:val="0"/>
          <w:sz w:val="18"/>
          <w:szCs w:val="18"/>
          <w:bdr w:val="single" w:sz="6" w:space="2" w:color="E1E4E5" w:frame="1"/>
          <w:shd w:val="clear" w:color="auto" w:fill="FFFFFF"/>
        </w:rPr>
        <w:t>nvprune</w:t>
      </w:r>
      <w:r w:rsidRPr="00443468">
        <w:rPr>
          <w:rFonts w:ascii="Arial" w:eastAsia="Times New Roman" w:hAnsi="Arial" w:cs="Arial"/>
          <w:color w:val="1A1A1A"/>
          <w:kern w:val="0"/>
          <w:sz w:val="24"/>
        </w:rPr>
        <w:t>, along with a description of what each option does. Each option has a long name and a short name, which can be used interchangeably.</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36"/>
        <w:gridCol w:w="1977"/>
        <w:gridCol w:w="2193"/>
      </w:tblGrid>
      <w:tr w:rsidR="00443468" w:rsidRPr="00443468" w14:paraId="3A582BC7" w14:textId="77777777" w:rsidTr="00443468">
        <w:trPr>
          <w:tblHeader/>
        </w:trPr>
        <w:tc>
          <w:tcPr>
            <w:tcW w:w="0" w:type="auto"/>
            <w:gridSpan w:val="3"/>
            <w:tcBorders>
              <w:top w:val="nil"/>
              <w:left w:val="nil"/>
              <w:bottom w:val="nil"/>
              <w:right w:val="nil"/>
            </w:tcBorders>
            <w:noWrap/>
            <w:tcMar>
              <w:top w:w="120" w:type="dxa"/>
              <w:left w:w="240" w:type="dxa"/>
              <w:bottom w:w="120" w:type="dxa"/>
              <w:right w:w="240" w:type="dxa"/>
            </w:tcMar>
            <w:vAlign w:val="center"/>
            <w:hideMark/>
          </w:tcPr>
          <w:p w14:paraId="308D5DE7" w14:textId="77777777" w:rsidR="00443468" w:rsidRPr="00443468" w:rsidRDefault="00443468" w:rsidP="00443468">
            <w:pPr>
              <w:widowControl/>
              <w:spacing w:after="360"/>
              <w:jc w:val="center"/>
              <w:rPr>
                <w:rFonts w:ascii="Arial" w:eastAsia="Times New Roman" w:hAnsi="Arial" w:cs="Arial"/>
                <w:i/>
                <w:iCs/>
                <w:kern w:val="0"/>
                <w:sz w:val="20"/>
                <w:szCs w:val="20"/>
              </w:rPr>
            </w:pPr>
            <w:r w:rsidRPr="00443468">
              <w:rPr>
                <w:rFonts w:ascii="Arial" w:eastAsia="Times New Roman" w:hAnsi="Arial" w:cs="Arial"/>
                <w:i/>
                <w:iCs/>
                <w:kern w:val="0"/>
                <w:sz w:val="20"/>
                <w:szCs w:val="20"/>
              </w:rPr>
              <w:lastRenderedPageBreak/>
              <w:t>Table 10. </w:t>
            </w:r>
            <w:r w:rsidRPr="00443468">
              <w:rPr>
                <w:rFonts w:ascii="Menlo" w:eastAsia="Times New Roman" w:hAnsi="Menlo" w:cs="Menlo"/>
                <w:i/>
                <w:iCs/>
                <w:color w:val="E74C3C"/>
                <w:kern w:val="0"/>
                <w:sz w:val="18"/>
                <w:szCs w:val="18"/>
                <w:bdr w:val="single" w:sz="6" w:space="2" w:color="E1E4E5" w:frame="1"/>
                <w:shd w:val="clear" w:color="auto" w:fill="FFFFFF"/>
              </w:rPr>
              <w:t>nvprune</w:t>
            </w:r>
            <w:r w:rsidRPr="00443468">
              <w:rPr>
                <w:rFonts w:ascii="Arial" w:eastAsia="Times New Roman" w:hAnsi="Arial" w:cs="Arial"/>
                <w:i/>
                <w:iCs/>
                <w:kern w:val="0"/>
                <w:sz w:val="20"/>
                <w:szCs w:val="20"/>
              </w:rPr>
              <w:t> Command-line Options</w:t>
            </w:r>
            <w:hyperlink r:id="rId57" w:anchor="id16" w:tooltip="Permalink to this table" w:history="1">
              <w:r w:rsidRPr="00443468">
                <w:rPr>
                  <w:rFonts w:ascii="FontAwesome" w:eastAsia="Times New Roman" w:hAnsi="FontAwesome" w:cs="Arial"/>
                  <w:i/>
                  <w:iCs/>
                  <w:color w:val="0000FF"/>
                  <w:kern w:val="0"/>
                  <w:szCs w:val="21"/>
                  <w:u w:val="single"/>
                </w:rPr>
                <w:sym w:font="Symbol" w:char="F0C1"/>
              </w:r>
            </w:hyperlink>
          </w:p>
        </w:tc>
      </w:tr>
      <w:tr w:rsidR="00443468" w:rsidRPr="00443468" w14:paraId="2DC3ABC3" w14:textId="77777777" w:rsidTr="00443468">
        <w:trPr>
          <w:tblHeader/>
        </w:trPr>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6394485C"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Option (long)</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4AA8CDCF"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Option (short)</w:t>
            </w:r>
          </w:p>
        </w:tc>
        <w:tc>
          <w:tcPr>
            <w:tcW w:w="0" w:type="auto"/>
            <w:tcBorders>
              <w:top w:val="single" w:sz="6" w:space="0" w:color="auto"/>
              <w:left w:val="single" w:sz="6" w:space="0" w:color="auto"/>
              <w:bottom w:val="single" w:sz="6" w:space="0" w:color="auto"/>
              <w:right w:val="single" w:sz="6" w:space="0" w:color="auto"/>
            </w:tcBorders>
            <w:noWrap/>
            <w:tcMar>
              <w:top w:w="120" w:type="dxa"/>
              <w:left w:w="240" w:type="dxa"/>
              <w:bottom w:w="120" w:type="dxa"/>
              <w:right w:w="240" w:type="dxa"/>
            </w:tcMar>
            <w:vAlign w:val="center"/>
            <w:hideMark/>
          </w:tcPr>
          <w:p w14:paraId="48EC569D" w14:textId="77777777" w:rsidR="00443468" w:rsidRPr="00443468" w:rsidRDefault="00443468" w:rsidP="00443468">
            <w:pPr>
              <w:widowControl/>
              <w:ind w:right="75"/>
              <w:jc w:val="center"/>
              <w:rPr>
                <w:rFonts w:ascii="Times New Roman" w:eastAsia="Times New Roman" w:hAnsi="Times New Roman" w:cs="Times New Roman"/>
                <w:b/>
                <w:bCs/>
                <w:color w:val="000000"/>
                <w:kern w:val="0"/>
                <w:sz w:val="22"/>
                <w:szCs w:val="22"/>
              </w:rPr>
            </w:pPr>
            <w:r w:rsidRPr="00443468">
              <w:rPr>
                <w:rFonts w:ascii="Times New Roman" w:eastAsia="Times New Roman" w:hAnsi="Times New Roman" w:cs="Times New Roman"/>
                <w:b/>
                <w:bCs/>
                <w:color w:val="000000"/>
                <w:kern w:val="0"/>
                <w:sz w:val="22"/>
                <w:szCs w:val="22"/>
              </w:rPr>
              <w:t>Description</w:t>
            </w:r>
          </w:p>
        </w:tc>
      </w:tr>
      <w:tr w:rsidR="00443468" w:rsidRPr="00443468" w14:paraId="7205D70A"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46A132C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--arch &lt;gpu architecture name&gt;,...</w:t>
            </w:r>
          </w:p>
        </w:tc>
        <w:tc>
          <w:tcPr>
            <w:tcW w:w="0" w:type="auto"/>
            <w:tcBorders>
              <w:left w:val="single" w:sz="6" w:space="0" w:color="auto"/>
              <w:bottom w:val="single" w:sz="6" w:space="0" w:color="auto"/>
            </w:tcBorders>
            <w:tcMar>
              <w:top w:w="120" w:type="dxa"/>
              <w:left w:w="240" w:type="dxa"/>
              <w:bottom w:w="120" w:type="dxa"/>
              <w:right w:w="240" w:type="dxa"/>
            </w:tcMar>
            <w:hideMark/>
          </w:tcPr>
          <w:p w14:paraId="3126CFF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-arch</w:t>
            </w:r>
          </w:p>
        </w:tc>
        <w:tc>
          <w:tcPr>
            <w:tcW w:w="0" w:type="auto"/>
            <w:tcBorders>
              <w:left w:val="single" w:sz="6" w:space="0" w:color="auto"/>
              <w:bottom w:val="single" w:sz="6" w:space="0" w:color="auto"/>
            </w:tcBorders>
            <w:tcMar>
              <w:top w:w="120" w:type="dxa"/>
              <w:left w:w="240" w:type="dxa"/>
              <w:bottom w:w="120" w:type="dxa"/>
              <w:right w:w="240" w:type="dxa"/>
            </w:tcMar>
            <w:hideMark/>
          </w:tcPr>
          <w:p w14:paraId="390438DA"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Specify the name of the NVIDIA GPU architecture which will remain in the object or library.</w:t>
            </w:r>
          </w:p>
        </w:tc>
      </w:tr>
      <w:tr w:rsidR="00443468" w:rsidRPr="00443468" w14:paraId="5AF5E84E"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5177E4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--generate-code</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5154A6D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-gencode</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791444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This option is same format as nvcc –generate-code option, and provides a way to specify multiple architectures which should remain in the object or library. Only the ‘code’ values are used as targets to match. Allowed keywords for this option: ‘arch’,’code’.</w:t>
            </w:r>
          </w:p>
        </w:tc>
      </w:tr>
      <w:tr w:rsidR="00443468" w:rsidRPr="00443468" w14:paraId="5E7D0F91"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26DDEA3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--no-relocatable-elf</w:t>
            </w:r>
          </w:p>
        </w:tc>
        <w:tc>
          <w:tcPr>
            <w:tcW w:w="0" w:type="auto"/>
            <w:tcBorders>
              <w:left w:val="single" w:sz="6" w:space="0" w:color="auto"/>
              <w:bottom w:val="single" w:sz="6" w:space="0" w:color="auto"/>
            </w:tcBorders>
            <w:tcMar>
              <w:top w:w="120" w:type="dxa"/>
              <w:left w:w="240" w:type="dxa"/>
              <w:bottom w:w="120" w:type="dxa"/>
              <w:right w:w="240" w:type="dxa"/>
            </w:tcMar>
            <w:hideMark/>
          </w:tcPr>
          <w:p w14:paraId="2A6F908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-no-relocatable-elf</w:t>
            </w:r>
          </w:p>
        </w:tc>
        <w:tc>
          <w:tcPr>
            <w:tcW w:w="0" w:type="auto"/>
            <w:tcBorders>
              <w:left w:val="single" w:sz="6" w:space="0" w:color="auto"/>
              <w:bottom w:val="single" w:sz="6" w:space="0" w:color="auto"/>
            </w:tcBorders>
            <w:tcMar>
              <w:top w:w="120" w:type="dxa"/>
              <w:left w:w="240" w:type="dxa"/>
              <w:bottom w:w="120" w:type="dxa"/>
              <w:right w:w="240" w:type="dxa"/>
            </w:tcMar>
            <w:hideMark/>
          </w:tcPr>
          <w:p w14:paraId="1507921D"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Don’t keep any relocatable ELF.</w:t>
            </w:r>
          </w:p>
        </w:tc>
      </w:tr>
      <w:tr w:rsidR="00443468" w:rsidRPr="00443468" w14:paraId="68290248"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7ECB0DE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--output-file</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4EE079A2"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-o</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14A7104C"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Specify name and location of the output file.</w:t>
            </w:r>
          </w:p>
        </w:tc>
      </w:tr>
      <w:tr w:rsidR="00443468" w:rsidRPr="00443468" w14:paraId="0284349C" w14:textId="77777777" w:rsidTr="00443468">
        <w:tc>
          <w:tcPr>
            <w:tcW w:w="0" w:type="auto"/>
            <w:tcBorders>
              <w:left w:val="single" w:sz="6" w:space="0" w:color="auto"/>
              <w:bottom w:val="single" w:sz="6" w:space="0" w:color="auto"/>
            </w:tcBorders>
            <w:tcMar>
              <w:top w:w="120" w:type="dxa"/>
              <w:left w:w="240" w:type="dxa"/>
              <w:bottom w:w="120" w:type="dxa"/>
              <w:right w:w="240" w:type="dxa"/>
            </w:tcMar>
            <w:hideMark/>
          </w:tcPr>
          <w:p w14:paraId="084979B9"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lastRenderedPageBreak/>
              <w:t>--help</w:t>
            </w:r>
          </w:p>
        </w:tc>
        <w:tc>
          <w:tcPr>
            <w:tcW w:w="0" w:type="auto"/>
            <w:tcBorders>
              <w:left w:val="single" w:sz="6" w:space="0" w:color="auto"/>
              <w:bottom w:val="single" w:sz="6" w:space="0" w:color="auto"/>
            </w:tcBorders>
            <w:tcMar>
              <w:top w:w="120" w:type="dxa"/>
              <w:left w:w="240" w:type="dxa"/>
              <w:bottom w:w="120" w:type="dxa"/>
              <w:right w:w="240" w:type="dxa"/>
            </w:tcMar>
            <w:hideMark/>
          </w:tcPr>
          <w:p w14:paraId="05CF617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-h</w:t>
            </w:r>
          </w:p>
        </w:tc>
        <w:tc>
          <w:tcPr>
            <w:tcW w:w="0" w:type="auto"/>
            <w:tcBorders>
              <w:left w:val="single" w:sz="6" w:space="0" w:color="auto"/>
              <w:bottom w:val="single" w:sz="6" w:space="0" w:color="auto"/>
            </w:tcBorders>
            <w:tcMar>
              <w:top w:w="120" w:type="dxa"/>
              <w:left w:w="240" w:type="dxa"/>
              <w:bottom w:w="120" w:type="dxa"/>
              <w:right w:w="240" w:type="dxa"/>
            </w:tcMar>
            <w:hideMark/>
          </w:tcPr>
          <w:p w14:paraId="7FDAA8A1"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Print this help information on this tool.</w:t>
            </w:r>
          </w:p>
        </w:tc>
      </w:tr>
      <w:tr w:rsidR="00443468" w:rsidRPr="00443468" w14:paraId="09299A94" w14:textId="77777777" w:rsidTr="00443468">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24E2EB90"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--options-file &lt;file&gt;,...</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3073B135"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-optf</w:t>
            </w:r>
          </w:p>
        </w:tc>
        <w:tc>
          <w:tcPr>
            <w:tcW w:w="0" w:type="auto"/>
            <w:tcBorders>
              <w:left w:val="single" w:sz="6" w:space="0" w:color="auto"/>
              <w:bottom w:val="single" w:sz="6" w:space="0" w:color="auto"/>
            </w:tcBorders>
            <w:shd w:val="clear" w:color="auto" w:fill="auto"/>
            <w:tcMar>
              <w:top w:w="120" w:type="dxa"/>
              <w:left w:w="240" w:type="dxa"/>
              <w:bottom w:w="120" w:type="dxa"/>
              <w:right w:w="240" w:type="dxa"/>
            </w:tcMar>
            <w:hideMark/>
          </w:tcPr>
          <w:p w14:paraId="61620A14"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Include command line options from specified file.</w:t>
            </w:r>
          </w:p>
        </w:tc>
      </w:tr>
      <w:tr w:rsidR="00443468" w:rsidRPr="00443468" w14:paraId="247B03B9" w14:textId="77777777" w:rsidTr="00443468">
        <w:tc>
          <w:tcPr>
            <w:tcW w:w="0" w:type="auto"/>
            <w:tcBorders>
              <w:left w:val="single" w:sz="6" w:space="0" w:color="auto"/>
              <w:bottom w:val="single" w:sz="2" w:space="0" w:color="auto"/>
            </w:tcBorders>
            <w:tcMar>
              <w:top w:w="120" w:type="dxa"/>
              <w:left w:w="240" w:type="dxa"/>
              <w:bottom w:w="120" w:type="dxa"/>
              <w:right w:w="240" w:type="dxa"/>
            </w:tcMar>
            <w:hideMark/>
          </w:tcPr>
          <w:p w14:paraId="1C1BD62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--version</w:t>
            </w:r>
          </w:p>
        </w:tc>
        <w:tc>
          <w:tcPr>
            <w:tcW w:w="0" w:type="auto"/>
            <w:tcBorders>
              <w:left w:val="single" w:sz="6" w:space="0" w:color="auto"/>
              <w:bottom w:val="single" w:sz="2" w:space="0" w:color="auto"/>
            </w:tcBorders>
            <w:tcMar>
              <w:top w:w="120" w:type="dxa"/>
              <w:left w:w="240" w:type="dxa"/>
              <w:bottom w:w="120" w:type="dxa"/>
              <w:right w:w="240" w:type="dxa"/>
            </w:tcMar>
            <w:hideMark/>
          </w:tcPr>
          <w:p w14:paraId="72F3DE26"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Menlo" w:eastAsia="Times New Roman" w:hAnsi="Menlo" w:cs="Menlo"/>
                <w:color w:val="E74C3C"/>
                <w:kern w:val="0"/>
                <w:sz w:val="18"/>
                <w:szCs w:val="18"/>
                <w:bdr w:val="single" w:sz="6" w:space="2" w:color="E1E4E5" w:frame="1"/>
                <w:shd w:val="clear" w:color="auto" w:fill="FFFFFF"/>
              </w:rPr>
              <w:t>-V</w:t>
            </w:r>
          </w:p>
        </w:tc>
        <w:tc>
          <w:tcPr>
            <w:tcW w:w="0" w:type="auto"/>
            <w:tcBorders>
              <w:left w:val="single" w:sz="6" w:space="0" w:color="auto"/>
              <w:bottom w:val="single" w:sz="2" w:space="0" w:color="auto"/>
            </w:tcBorders>
            <w:tcMar>
              <w:top w:w="120" w:type="dxa"/>
              <w:left w:w="240" w:type="dxa"/>
              <w:bottom w:w="120" w:type="dxa"/>
              <w:right w:w="240" w:type="dxa"/>
            </w:tcMar>
            <w:hideMark/>
          </w:tcPr>
          <w:p w14:paraId="109E504B" w14:textId="77777777" w:rsidR="00443468" w:rsidRPr="00443468" w:rsidRDefault="00443468" w:rsidP="00443468">
            <w:pPr>
              <w:widowControl/>
              <w:ind w:right="75"/>
              <w:jc w:val="left"/>
              <w:rPr>
                <w:rFonts w:ascii="Times New Roman" w:eastAsia="Times New Roman" w:hAnsi="Times New Roman" w:cs="Times New Roman"/>
                <w:kern w:val="0"/>
                <w:sz w:val="24"/>
              </w:rPr>
            </w:pPr>
            <w:r w:rsidRPr="00443468">
              <w:rPr>
                <w:rFonts w:ascii="Times New Roman" w:eastAsia="Times New Roman" w:hAnsi="Times New Roman" w:cs="Times New Roman"/>
                <w:kern w:val="0"/>
                <w:sz w:val="24"/>
              </w:rPr>
              <w:t>Print version information on this tool.</w:t>
            </w:r>
          </w:p>
        </w:tc>
      </w:tr>
    </w:tbl>
    <w:p w14:paraId="1E4A85B5" w14:textId="77777777" w:rsidR="00443468" w:rsidRPr="00443468" w:rsidRDefault="00443468" w:rsidP="00443468">
      <w:pPr>
        <w:widowControl/>
        <w:shd w:val="clear" w:color="auto" w:fill="FFFFFF"/>
        <w:spacing w:before="180" w:after="360"/>
        <w:jc w:val="left"/>
        <w:outlineLvl w:val="0"/>
        <w:rPr>
          <w:rFonts w:ascii="var(--nv-font-face)" w:eastAsia="Times New Roman" w:hAnsi="var(--nv-font-face)" w:cs="Arial"/>
          <w:b/>
          <w:bCs/>
          <w:color w:val="1A1A1A"/>
          <w:kern w:val="36"/>
          <w:sz w:val="48"/>
          <w:szCs w:val="48"/>
        </w:rPr>
      </w:pPr>
      <w:r w:rsidRPr="00443468">
        <w:rPr>
          <w:rFonts w:ascii="var(--nv-font-face)" w:eastAsia="Times New Roman" w:hAnsi="var(--nv-font-face)" w:cs="Arial"/>
          <w:b/>
          <w:bCs/>
          <w:color w:val="1A1A1A"/>
          <w:kern w:val="36"/>
          <w:sz w:val="48"/>
          <w:szCs w:val="48"/>
        </w:rPr>
        <w:t>7. Notices</w:t>
      </w:r>
      <w:hyperlink r:id="rId58" w:anchor="notices" w:tooltip="Permalink to this headline" w:history="1">
        <w:r w:rsidRPr="00443468">
          <w:rPr>
            <w:rFonts w:ascii="FontAwesome" w:eastAsia="Times New Roman" w:hAnsi="FontAwesome" w:cs="Arial"/>
            <w:b/>
            <w:bCs/>
            <w:color w:val="0000FF"/>
            <w:kern w:val="36"/>
            <w:szCs w:val="21"/>
            <w:u w:val="single"/>
          </w:rPr>
          <w:sym w:font="Symbol" w:char="F0C1"/>
        </w:r>
      </w:hyperlink>
    </w:p>
    <w:p w14:paraId="2BF83EC1"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7.1. Notice</w:t>
      </w:r>
      <w:hyperlink r:id="rId59" w:anchor="notice" w:tooltip="Permalink to this headline" w:history="1">
        <w:r w:rsidRPr="00443468">
          <w:rPr>
            <w:rFonts w:ascii="FontAwesome" w:eastAsia="Times New Roman" w:hAnsi="FontAwesome" w:cs="Arial"/>
            <w:b/>
            <w:bCs/>
            <w:color w:val="0000FF"/>
            <w:kern w:val="0"/>
            <w:szCs w:val="21"/>
            <w:u w:val="single"/>
          </w:rPr>
          <w:sym w:font="Symbol" w:char="F0C1"/>
        </w:r>
      </w:hyperlink>
    </w:p>
    <w:p w14:paraId="6D8C4F52"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This document is provided for information purposes only and shall not be regarded as a warranty of a certain functionality, condition, or quality of a product. NVIDIA Corporation (“NVIDIA”) makes no representations or warranties, expressed or implied, as to the accuracy or completeness of the information contained in this document and assumes no responsibility for any errors contained herein. NVIDIA shall have no liability for the consequences or use of such information or for any infringement of patents or other rights of third parties that may result from its use. This document is not a commitment to develop, release, or deliver any Material (defined below), code, or functionality.</w:t>
      </w:r>
    </w:p>
    <w:p w14:paraId="3ACBFB7E"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NVIDIA reserves the right to make corrections, modifications, enhancements, improvements, and any other changes to this document, at any time without notice.</w:t>
      </w:r>
    </w:p>
    <w:p w14:paraId="3E7BF09B"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Customer should obtain the latest relevant information before placing orders and should verify that such information is current and complete.</w:t>
      </w:r>
    </w:p>
    <w:p w14:paraId="33CA505D"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 xml:space="preserve">NVIDIA products are sold subject to the NVIDIA standard terms and conditions of sale supplied at the time of order acknowledgement, unless </w:t>
      </w:r>
      <w:r w:rsidRPr="00443468">
        <w:rPr>
          <w:rFonts w:ascii="Arial" w:eastAsia="Times New Roman" w:hAnsi="Arial" w:cs="Arial"/>
          <w:color w:val="1A1A1A"/>
          <w:kern w:val="0"/>
          <w:sz w:val="24"/>
        </w:rPr>
        <w:lastRenderedPageBreak/>
        <w:t>otherwise agreed in an individual sales agreement signed by authorized representatives of NVIDIA and customer (“Terms of Sale”). NVIDIA hereby expressly objects to applying any customer general terms and conditions with regards to the purchase of the NVIDIA product referenced in this document. No contractual obligations are formed either directly or indirectly by this document.</w:t>
      </w:r>
    </w:p>
    <w:p w14:paraId="7379C265"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NVIDIA products are not designed, authorized, or warranted to be suitable for use in medical, military, aircraft, space, or life support equipment, nor in applications where failure or malfunction of the NVIDIA product can reasonably be expected to result in personal injury, death, or property or environmental damage. NVIDIA accepts no liability for inclusion and/or use of NVIDIA products in such equipment or applications and therefore such inclusion and/or use is at customer’s own risk.</w:t>
      </w:r>
    </w:p>
    <w:p w14:paraId="212388E4"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NVIDIA makes no representation or warranty that products based on this document will be suitable for any specified use. Testing of all parameters of each product is not necessarily performed by NVIDIA. It is customer’s sole responsibility to evaluate and determine the applicability of any information contained in this document, ensure the product is suitable and fit for the application planned by customer, and perform the necessary testing for the application in order to avoid a default of the application or the product. Weaknesses in customer’s product designs may affect the quality and reliability of the NVIDIA product and may result in additional or different conditions and/or requirements beyond those contained in this document. NVIDIA accepts no liability related to any default, damage, costs, or problem which may be based on or attributable to: (i) the use of the NVIDIA product in any manner that is contrary to this document or (ii) customer product designs.</w:t>
      </w:r>
    </w:p>
    <w:p w14:paraId="6B475164"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No license, either expressed or implied, is granted under any NVIDIA patent right, copyright, or other NVIDIA intellectual property right under this document. Information published by NVIDIA regarding third-party products or services does not constitute a license from NVIDIA to use such products or services or a warranty or endorsement thereof. Use of such information may require a license from a third party under the patents or other intellectual property rights of the third party, or a license from NVIDIA under the patents or other intellectual property rights of NVIDIA.</w:t>
      </w:r>
    </w:p>
    <w:p w14:paraId="2A0A5CDF"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Reproduction of information in this document is permissible only if approved in advance by NVIDIA in writing, reproduced without alteration and in full compliance with all applicable export laws and regulations, and accompanied by all associated conditions, limitations, and notices.</w:t>
      </w:r>
    </w:p>
    <w:p w14:paraId="6A998E15"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 xml:space="preserve">THIS DOCUMENT AND ALL NVIDIA DESIGN SPECIFICATIONS, REFERENCE BOARDS, FILES, DRAWINGS, DIAGNOSTICS, LISTS, AND OTHER DOCUMENTS (TOGETHER AND SEPARATELY, “MATERIALS”) </w:t>
      </w:r>
      <w:r w:rsidRPr="00443468">
        <w:rPr>
          <w:rFonts w:ascii="Arial" w:eastAsia="Times New Roman" w:hAnsi="Arial" w:cs="Arial"/>
          <w:color w:val="1A1A1A"/>
          <w:kern w:val="0"/>
          <w:sz w:val="24"/>
        </w:rPr>
        <w:lastRenderedPageBreak/>
        <w:t>ARE BEING PROVIDED “AS IS.” NVIDIA MAKES NO WARRANTIES, EXPRESSED, IMPLIED, STATUTORY, OR OTHERWISE WITH RESPECT TO THE MATERIALS, AND EXPRESSLY DISCLAIMS ALL IMPLIED WARRANTIES OF NONINFRINGEMENT, MERCHANTABILITY, AND FITNESS FOR A PARTICULAR PURPOSE. TO THE EXTENT NOT PROHIBITED BY LAW, IN NO EVENT WILL NVIDIA BE LIABLE FOR ANY DAMAGES, INCLUDING WITHOUT LIMITATION ANY DIRECT, INDIRECT, SPECIAL, INCIDENTAL, PUNITIVE, OR CONSEQUENTIAL DAMAGES, HOWEVER CAUSED AND REGARDLESS OF THE THEORY OF LIABILITY, ARISING OUT OF ANY USE OF THIS DOCUMENT, EVEN IF NVIDIA HAS BEEN ADVISED OF THE POSSIBILITY OF SUCH DAMAGES. Notwithstanding any damages that customer might incur for any reason whatsoever, NVIDIA’s aggregate and cumulative liability towards customer for the products described herein shall be limited in accordance with the Terms of Sale for the product.</w:t>
      </w:r>
    </w:p>
    <w:p w14:paraId="1FECA8E0"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7.2. OpenCL</w:t>
      </w:r>
      <w:hyperlink r:id="rId60" w:anchor="opencl" w:tooltip="Permalink to this headline" w:history="1">
        <w:r w:rsidRPr="00443468">
          <w:rPr>
            <w:rFonts w:ascii="FontAwesome" w:eastAsia="Times New Roman" w:hAnsi="FontAwesome" w:cs="Arial"/>
            <w:b/>
            <w:bCs/>
            <w:color w:val="0000FF"/>
            <w:kern w:val="0"/>
            <w:szCs w:val="21"/>
            <w:u w:val="single"/>
          </w:rPr>
          <w:sym w:font="Symbol" w:char="F0C1"/>
        </w:r>
      </w:hyperlink>
    </w:p>
    <w:p w14:paraId="55176CC5"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OpenCL is a trademark of Apple Inc. used under license to the Khronos Group Inc.</w:t>
      </w:r>
    </w:p>
    <w:p w14:paraId="7EB4A1C5" w14:textId="77777777" w:rsidR="00443468" w:rsidRPr="00443468" w:rsidRDefault="00443468" w:rsidP="00443468">
      <w:pPr>
        <w:widowControl/>
        <w:shd w:val="clear" w:color="auto" w:fill="FFFFFF"/>
        <w:spacing w:before="300" w:after="360"/>
        <w:jc w:val="left"/>
        <w:outlineLvl w:val="1"/>
        <w:rPr>
          <w:rFonts w:ascii="var(--nv-font-face)" w:eastAsia="Times New Roman" w:hAnsi="var(--nv-font-face)" w:cs="Arial"/>
          <w:b/>
          <w:bCs/>
          <w:color w:val="1A1A1A"/>
          <w:kern w:val="0"/>
          <w:sz w:val="36"/>
          <w:szCs w:val="36"/>
        </w:rPr>
      </w:pPr>
      <w:r w:rsidRPr="00443468">
        <w:rPr>
          <w:rFonts w:ascii="var(--nv-font-face)" w:eastAsia="Times New Roman" w:hAnsi="var(--nv-font-face)" w:cs="Arial"/>
          <w:b/>
          <w:bCs/>
          <w:color w:val="1A1A1A"/>
          <w:kern w:val="0"/>
          <w:sz w:val="36"/>
          <w:szCs w:val="36"/>
        </w:rPr>
        <w:t>7.3. Trademarks</w:t>
      </w:r>
      <w:hyperlink r:id="rId61" w:anchor="trademarks" w:tooltip="Permalink to this headline" w:history="1">
        <w:r w:rsidRPr="00443468">
          <w:rPr>
            <w:rFonts w:ascii="FontAwesome" w:eastAsia="Times New Roman" w:hAnsi="FontAwesome" w:cs="Arial"/>
            <w:b/>
            <w:bCs/>
            <w:color w:val="0000FF"/>
            <w:kern w:val="0"/>
            <w:szCs w:val="21"/>
            <w:u w:val="single"/>
          </w:rPr>
          <w:sym w:font="Symbol" w:char="F0C1"/>
        </w:r>
      </w:hyperlink>
    </w:p>
    <w:p w14:paraId="72AF0B75" w14:textId="77777777" w:rsidR="00443468" w:rsidRPr="00443468" w:rsidRDefault="00443468" w:rsidP="00443468">
      <w:pPr>
        <w:widowControl/>
        <w:shd w:val="clear" w:color="auto" w:fill="FFFFFF"/>
        <w:spacing w:before="225" w:after="225"/>
        <w:ind w:right="75"/>
        <w:jc w:val="left"/>
        <w:rPr>
          <w:rFonts w:ascii="Arial" w:eastAsia="Times New Roman" w:hAnsi="Arial" w:cs="Arial"/>
          <w:color w:val="1A1A1A"/>
          <w:kern w:val="0"/>
          <w:sz w:val="24"/>
        </w:rPr>
      </w:pPr>
      <w:r w:rsidRPr="00443468">
        <w:rPr>
          <w:rFonts w:ascii="Arial" w:eastAsia="Times New Roman" w:hAnsi="Arial" w:cs="Arial"/>
          <w:color w:val="1A1A1A"/>
          <w:kern w:val="0"/>
          <w:sz w:val="24"/>
        </w:rPr>
        <w:t>NVIDIA and the NVIDIA logo are trademarks or registered trademarks of NVIDIA Corporation in the U.S. and other countries. Other company and product names may be trademarks of the respective companies with which they are associated.</w:t>
      </w:r>
    </w:p>
    <w:p w14:paraId="40578250" w14:textId="77777777" w:rsidR="00443468" w:rsidRPr="00443468" w:rsidRDefault="00443468" w:rsidP="00443468">
      <w:pPr>
        <w:widowControl/>
        <w:jc w:val="left"/>
        <w:rPr>
          <w:rFonts w:ascii="Times New Roman" w:eastAsia="Times New Roman" w:hAnsi="Times New Roman" w:cs="Times New Roman"/>
          <w:kern w:val="0"/>
          <w:sz w:val="24"/>
        </w:rPr>
      </w:pPr>
    </w:p>
    <w:p w14:paraId="311D142F" w14:textId="77777777" w:rsidR="009B542B" w:rsidRPr="00443468" w:rsidRDefault="009B542B"/>
    <w:sectPr w:rsidR="009B542B" w:rsidRPr="004434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ar(--nv-font-face)">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ontAwesome">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731C"/>
    <w:multiLevelType w:val="multilevel"/>
    <w:tmpl w:val="B6CA0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3A74C6"/>
    <w:multiLevelType w:val="multilevel"/>
    <w:tmpl w:val="3A7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A4FCA"/>
    <w:multiLevelType w:val="multilevel"/>
    <w:tmpl w:val="842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079D4"/>
    <w:multiLevelType w:val="multilevel"/>
    <w:tmpl w:val="2DE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C81DF5"/>
    <w:multiLevelType w:val="multilevel"/>
    <w:tmpl w:val="C9E4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315AD7"/>
    <w:multiLevelType w:val="multilevel"/>
    <w:tmpl w:val="5854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9E1DD6"/>
    <w:multiLevelType w:val="multilevel"/>
    <w:tmpl w:val="AA7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66243"/>
    <w:multiLevelType w:val="multilevel"/>
    <w:tmpl w:val="F20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6296702">
    <w:abstractNumId w:val="0"/>
  </w:num>
  <w:num w:numId="2" w16cid:durableId="208556579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08556579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208556579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940521492">
    <w:abstractNumId w:val="2"/>
  </w:num>
  <w:num w:numId="6" w16cid:durableId="1849902678">
    <w:abstractNumId w:val="7"/>
  </w:num>
  <w:num w:numId="7" w16cid:durableId="550850932">
    <w:abstractNumId w:val="1"/>
  </w:num>
  <w:num w:numId="8" w16cid:durableId="303506452">
    <w:abstractNumId w:val="3"/>
  </w:num>
  <w:num w:numId="9" w16cid:durableId="1083722248">
    <w:abstractNumId w:val="4"/>
  </w:num>
  <w:num w:numId="10" w16cid:durableId="1700203647">
    <w:abstractNumId w:val="5"/>
  </w:num>
  <w:num w:numId="11" w16cid:durableId="593588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2B"/>
    <w:rsid w:val="00443468"/>
    <w:rsid w:val="008879BF"/>
    <w:rsid w:val="009B5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369DAC6-BC79-EB41-9D83-8FAE34A4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3468"/>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443468"/>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3468"/>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443468"/>
    <w:rPr>
      <w:rFonts w:ascii="Times New Roman" w:eastAsia="Times New Roman" w:hAnsi="Times New Roman" w:cs="Times New Roman"/>
      <w:b/>
      <w:bCs/>
      <w:kern w:val="0"/>
      <w:sz w:val="36"/>
      <w:szCs w:val="36"/>
    </w:rPr>
  </w:style>
  <w:style w:type="paragraph" w:customStyle="1" w:styleId="msonormal0">
    <w:name w:val="msonormal"/>
    <w:basedOn w:val="a"/>
    <w:rsid w:val="00443468"/>
    <w:pPr>
      <w:widowControl/>
      <w:spacing w:before="100" w:beforeAutospacing="1" w:after="100" w:afterAutospacing="1"/>
      <w:jc w:val="left"/>
    </w:pPr>
    <w:rPr>
      <w:rFonts w:ascii="Times New Roman" w:eastAsia="Times New Roman" w:hAnsi="Times New Roman" w:cs="Times New Roman"/>
      <w:kern w:val="0"/>
      <w:sz w:val="24"/>
    </w:rPr>
  </w:style>
  <w:style w:type="paragraph" w:customStyle="1" w:styleId="rubric-h1">
    <w:name w:val="rubric-h1"/>
    <w:basedOn w:val="a"/>
    <w:rsid w:val="00443468"/>
    <w:pPr>
      <w:widowControl/>
      <w:spacing w:before="100" w:beforeAutospacing="1" w:after="100" w:afterAutospacing="1"/>
      <w:jc w:val="left"/>
    </w:pPr>
    <w:rPr>
      <w:rFonts w:ascii="Times New Roman" w:eastAsia="Times New Roman" w:hAnsi="Times New Roman" w:cs="Times New Roman"/>
      <w:kern w:val="0"/>
      <w:sz w:val="24"/>
    </w:rPr>
  </w:style>
  <w:style w:type="paragraph" w:styleId="a3">
    <w:name w:val="Normal (Web)"/>
    <w:basedOn w:val="a"/>
    <w:uiPriority w:val="99"/>
    <w:semiHidden/>
    <w:unhideWhenUsed/>
    <w:rsid w:val="00443468"/>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section-number">
    <w:name w:val="section-number"/>
    <w:basedOn w:val="a0"/>
    <w:rsid w:val="00443468"/>
  </w:style>
  <w:style w:type="character" w:styleId="a4">
    <w:name w:val="Hyperlink"/>
    <w:basedOn w:val="a0"/>
    <w:uiPriority w:val="99"/>
    <w:semiHidden/>
    <w:unhideWhenUsed/>
    <w:rsid w:val="00443468"/>
    <w:rPr>
      <w:color w:val="0000FF"/>
      <w:u w:val="single"/>
    </w:rPr>
  </w:style>
  <w:style w:type="character" w:styleId="a5">
    <w:name w:val="FollowedHyperlink"/>
    <w:basedOn w:val="a0"/>
    <w:uiPriority w:val="99"/>
    <w:semiHidden/>
    <w:unhideWhenUsed/>
    <w:rsid w:val="00443468"/>
    <w:rPr>
      <w:color w:val="800080"/>
      <w:u w:val="single"/>
    </w:rPr>
  </w:style>
  <w:style w:type="character" w:styleId="HTML">
    <w:name w:val="HTML Code"/>
    <w:basedOn w:val="a0"/>
    <w:uiPriority w:val="99"/>
    <w:semiHidden/>
    <w:unhideWhenUsed/>
    <w:rsid w:val="00443468"/>
    <w:rPr>
      <w:rFonts w:ascii="Courier New" w:eastAsia="Times New Roman" w:hAnsi="Courier New" w:cs="Courier New"/>
      <w:sz w:val="20"/>
      <w:szCs w:val="20"/>
    </w:rPr>
  </w:style>
  <w:style w:type="character" w:customStyle="1" w:styleId="pre">
    <w:name w:val="pre"/>
    <w:basedOn w:val="a0"/>
    <w:rsid w:val="00443468"/>
  </w:style>
  <w:style w:type="paragraph" w:customStyle="1" w:styleId="admonition-title">
    <w:name w:val="admonition-title"/>
    <w:basedOn w:val="a"/>
    <w:rsid w:val="00443468"/>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caption-text">
    <w:name w:val="caption-text"/>
    <w:basedOn w:val="a0"/>
    <w:rsid w:val="00443468"/>
  </w:style>
  <w:style w:type="paragraph" w:styleId="HTML0">
    <w:name w:val="HTML Preformatted"/>
    <w:basedOn w:val="a"/>
    <w:link w:val="HTML1"/>
    <w:uiPriority w:val="99"/>
    <w:semiHidden/>
    <w:unhideWhenUsed/>
    <w:rsid w:val="004434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1">
    <w:name w:val="HTML 预设格式 字符"/>
    <w:basedOn w:val="a0"/>
    <w:link w:val="HTML0"/>
    <w:uiPriority w:val="99"/>
    <w:semiHidden/>
    <w:rsid w:val="00443468"/>
    <w:rPr>
      <w:rFonts w:ascii="Courier New" w:eastAsia="Times New Roman" w:hAnsi="Courier New" w:cs="Courier New"/>
      <w:kern w:val="0"/>
      <w:sz w:val="20"/>
      <w:szCs w:val="20"/>
    </w:rPr>
  </w:style>
  <w:style w:type="character" w:styleId="a6">
    <w:name w:val="Strong"/>
    <w:basedOn w:val="a0"/>
    <w:uiPriority w:val="22"/>
    <w:qFormat/>
    <w:rsid w:val="00443468"/>
    <w:rPr>
      <w:b/>
      <w:bCs/>
    </w:rPr>
  </w:style>
  <w:style w:type="character" w:styleId="HTML2">
    <w:name w:val="HTML Cite"/>
    <w:basedOn w:val="a0"/>
    <w:uiPriority w:val="99"/>
    <w:semiHidden/>
    <w:unhideWhenUsed/>
    <w:rsid w:val="00443468"/>
    <w:rPr>
      <w:i/>
      <w:iCs/>
    </w:rPr>
  </w:style>
  <w:style w:type="character" w:styleId="a7">
    <w:name w:val="Emphasis"/>
    <w:basedOn w:val="a0"/>
    <w:uiPriority w:val="20"/>
    <w:qFormat/>
    <w:rsid w:val="004434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349798">
      <w:bodyDiv w:val="1"/>
      <w:marLeft w:val="0"/>
      <w:marRight w:val="0"/>
      <w:marTop w:val="0"/>
      <w:marBottom w:val="0"/>
      <w:divBdr>
        <w:top w:val="none" w:sz="0" w:space="0" w:color="auto"/>
        <w:left w:val="none" w:sz="0" w:space="0" w:color="auto"/>
        <w:bottom w:val="none" w:sz="0" w:space="0" w:color="auto"/>
        <w:right w:val="none" w:sz="0" w:space="0" w:color="auto"/>
      </w:divBdr>
      <w:divsChild>
        <w:div w:id="1280726494">
          <w:marLeft w:val="0"/>
          <w:marRight w:val="0"/>
          <w:marTop w:val="0"/>
          <w:marBottom w:val="0"/>
          <w:divBdr>
            <w:top w:val="none" w:sz="0" w:space="0" w:color="auto"/>
            <w:left w:val="none" w:sz="0" w:space="0" w:color="auto"/>
            <w:bottom w:val="none" w:sz="0" w:space="0" w:color="auto"/>
            <w:right w:val="none" w:sz="0" w:space="0" w:color="auto"/>
          </w:divBdr>
          <w:divsChild>
            <w:div w:id="758017691">
              <w:marLeft w:val="0"/>
              <w:marRight w:val="0"/>
              <w:marTop w:val="0"/>
              <w:marBottom w:val="0"/>
              <w:divBdr>
                <w:top w:val="none" w:sz="0" w:space="0" w:color="auto"/>
                <w:left w:val="none" w:sz="0" w:space="0" w:color="auto"/>
                <w:bottom w:val="none" w:sz="0" w:space="0" w:color="auto"/>
                <w:right w:val="none" w:sz="0" w:space="0" w:color="auto"/>
              </w:divBdr>
              <w:divsChild>
                <w:div w:id="540477117">
                  <w:marLeft w:val="0"/>
                  <w:marRight w:val="0"/>
                  <w:marTop w:val="0"/>
                  <w:marBottom w:val="360"/>
                  <w:divBdr>
                    <w:top w:val="none" w:sz="0" w:space="0" w:color="auto"/>
                    <w:left w:val="none" w:sz="0" w:space="0" w:color="auto"/>
                    <w:bottom w:val="none" w:sz="0" w:space="0" w:color="auto"/>
                    <w:right w:val="none" w:sz="0" w:space="0" w:color="auto"/>
                  </w:divBdr>
                </w:div>
                <w:div w:id="1005286472">
                  <w:marLeft w:val="0"/>
                  <w:marRight w:val="0"/>
                  <w:marTop w:val="0"/>
                  <w:marBottom w:val="360"/>
                  <w:divBdr>
                    <w:top w:val="none" w:sz="0" w:space="0" w:color="auto"/>
                    <w:left w:val="none" w:sz="0" w:space="0" w:color="auto"/>
                    <w:bottom w:val="none" w:sz="0" w:space="0" w:color="auto"/>
                    <w:right w:val="none" w:sz="0" w:space="0" w:color="auto"/>
                  </w:divBdr>
                </w:div>
                <w:div w:id="2636481">
                  <w:marLeft w:val="0"/>
                  <w:marRight w:val="0"/>
                  <w:marTop w:val="15"/>
                  <w:marBottom w:val="360"/>
                  <w:divBdr>
                    <w:top w:val="single" w:sz="6" w:space="0" w:color="E1E4E5"/>
                    <w:left w:val="single" w:sz="6" w:space="0" w:color="E1E4E5"/>
                    <w:bottom w:val="single" w:sz="6" w:space="0" w:color="E1E4E5"/>
                    <w:right w:val="single" w:sz="6" w:space="0" w:color="E1E4E5"/>
                  </w:divBdr>
                  <w:divsChild>
                    <w:div w:id="611522678">
                      <w:marLeft w:val="0"/>
                      <w:marRight w:val="0"/>
                      <w:marTop w:val="0"/>
                      <w:marBottom w:val="0"/>
                      <w:divBdr>
                        <w:top w:val="none" w:sz="0" w:space="0" w:color="auto"/>
                        <w:left w:val="none" w:sz="0" w:space="0" w:color="auto"/>
                        <w:bottom w:val="none" w:sz="0" w:space="0" w:color="auto"/>
                        <w:right w:val="none" w:sz="0" w:space="0" w:color="auto"/>
                      </w:divBdr>
                    </w:div>
                  </w:divsChild>
                </w:div>
                <w:div w:id="1870219046">
                  <w:marLeft w:val="0"/>
                  <w:marRight w:val="0"/>
                  <w:marTop w:val="15"/>
                  <w:marBottom w:val="360"/>
                  <w:divBdr>
                    <w:top w:val="single" w:sz="6" w:space="0" w:color="E1E4E5"/>
                    <w:left w:val="single" w:sz="6" w:space="0" w:color="E1E4E5"/>
                    <w:bottom w:val="single" w:sz="6" w:space="0" w:color="E1E4E5"/>
                    <w:right w:val="single" w:sz="6" w:space="0" w:color="E1E4E5"/>
                  </w:divBdr>
                  <w:divsChild>
                    <w:div w:id="691998006">
                      <w:marLeft w:val="0"/>
                      <w:marRight w:val="0"/>
                      <w:marTop w:val="0"/>
                      <w:marBottom w:val="0"/>
                      <w:divBdr>
                        <w:top w:val="none" w:sz="0" w:space="0" w:color="auto"/>
                        <w:left w:val="none" w:sz="0" w:space="0" w:color="auto"/>
                        <w:bottom w:val="none" w:sz="0" w:space="0" w:color="auto"/>
                        <w:right w:val="none" w:sz="0" w:space="0" w:color="auto"/>
                      </w:divBdr>
                    </w:div>
                  </w:divsChild>
                </w:div>
                <w:div w:id="335422290">
                  <w:marLeft w:val="0"/>
                  <w:marRight w:val="0"/>
                  <w:marTop w:val="15"/>
                  <w:marBottom w:val="360"/>
                  <w:divBdr>
                    <w:top w:val="single" w:sz="6" w:space="0" w:color="E1E4E5"/>
                    <w:left w:val="single" w:sz="6" w:space="0" w:color="E1E4E5"/>
                    <w:bottom w:val="single" w:sz="6" w:space="0" w:color="E1E4E5"/>
                    <w:right w:val="single" w:sz="6" w:space="0" w:color="E1E4E5"/>
                  </w:divBdr>
                  <w:divsChild>
                    <w:div w:id="649604493">
                      <w:marLeft w:val="0"/>
                      <w:marRight w:val="0"/>
                      <w:marTop w:val="0"/>
                      <w:marBottom w:val="0"/>
                      <w:divBdr>
                        <w:top w:val="none" w:sz="0" w:space="0" w:color="auto"/>
                        <w:left w:val="none" w:sz="0" w:space="0" w:color="auto"/>
                        <w:bottom w:val="none" w:sz="0" w:space="0" w:color="auto"/>
                        <w:right w:val="none" w:sz="0" w:space="0" w:color="auto"/>
                      </w:divBdr>
                    </w:div>
                  </w:divsChild>
                </w:div>
                <w:div w:id="1418139435">
                  <w:marLeft w:val="0"/>
                  <w:marRight w:val="0"/>
                  <w:marTop w:val="15"/>
                  <w:marBottom w:val="360"/>
                  <w:divBdr>
                    <w:top w:val="single" w:sz="6" w:space="0" w:color="E1E4E5"/>
                    <w:left w:val="single" w:sz="6" w:space="0" w:color="E1E4E5"/>
                    <w:bottom w:val="single" w:sz="6" w:space="0" w:color="E1E4E5"/>
                    <w:right w:val="single" w:sz="6" w:space="0" w:color="E1E4E5"/>
                  </w:divBdr>
                  <w:divsChild>
                    <w:div w:id="289867025">
                      <w:marLeft w:val="0"/>
                      <w:marRight w:val="0"/>
                      <w:marTop w:val="0"/>
                      <w:marBottom w:val="0"/>
                      <w:divBdr>
                        <w:top w:val="none" w:sz="0" w:space="0" w:color="auto"/>
                        <w:left w:val="none" w:sz="0" w:space="0" w:color="auto"/>
                        <w:bottom w:val="none" w:sz="0" w:space="0" w:color="auto"/>
                        <w:right w:val="none" w:sz="0" w:space="0" w:color="auto"/>
                      </w:divBdr>
                    </w:div>
                  </w:divsChild>
                </w:div>
                <w:div w:id="207378621">
                  <w:marLeft w:val="0"/>
                  <w:marRight w:val="0"/>
                  <w:marTop w:val="15"/>
                  <w:marBottom w:val="360"/>
                  <w:divBdr>
                    <w:top w:val="single" w:sz="6" w:space="0" w:color="E1E4E5"/>
                    <w:left w:val="single" w:sz="6" w:space="0" w:color="E1E4E5"/>
                    <w:bottom w:val="single" w:sz="6" w:space="0" w:color="E1E4E5"/>
                    <w:right w:val="single" w:sz="6" w:space="0" w:color="E1E4E5"/>
                  </w:divBdr>
                  <w:divsChild>
                    <w:div w:id="1730422667">
                      <w:marLeft w:val="0"/>
                      <w:marRight w:val="0"/>
                      <w:marTop w:val="0"/>
                      <w:marBottom w:val="0"/>
                      <w:divBdr>
                        <w:top w:val="none" w:sz="0" w:space="0" w:color="auto"/>
                        <w:left w:val="none" w:sz="0" w:space="0" w:color="auto"/>
                        <w:bottom w:val="none" w:sz="0" w:space="0" w:color="auto"/>
                        <w:right w:val="none" w:sz="0" w:space="0" w:color="auto"/>
                      </w:divBdr>
                    </w:div>
                  </w:divsChild>
                </w:div>
                <w:div w:id="2062242385">
                  <w:marLeft w:val="0"/>
                  <w:marRight w:val="0"/>
                  <w:marTop w:val="15"/>
                  <w:marBottom w:val="360"/>
                  <w:divBdr>
                    <w:top w:val="single" w:sz="6" w:space="0" w:color="E1E4E5"/>
                    <w:left w:val="single" w:sz="6" w:space="0" w:color="E1E4E5"/>
                    <w:bottom w:val="single" w:sz="6" w:space="0" w:color="E1E4E5"/>
                    <w:right w:val="single" w:sz="6" w:space="0" w:color="E1E4E5"/>
                  </w:divBdr>
                  <w:divsChild>
                    <w:div w:id="1761826772">
                      <w:marLeft w:val="0"/>
                      <w:marRight w:val="0"/>
                      <w:marTop w:val="0"/>
                      <w:marBottom w:val="0"/>
                      <w:divBdr>
                        <w:top w:val="none" w:sz="0" w:space="0" w:color="auto"/>
                        <w:left w:val="none" w:sz="0" w:space="0" w:color="auto"/>
                        <w:bottom w:val="none" w:sz="0" w:space="0" w:color="auto"/>
                        <w:right w:val="none" w:sz="0" w:space="0" w:color="auto"/>
                      </w:divBdr>
                    </w:div>
                  </w:divsChild>
                </w:div>
                <w:div w:id="676157771">
                  <w:marLeft w:val="0"/>
                  <w:marRight w:val="0"/>
                  <w:marTop w:val="15"/>
                  <w:marBottom w:val="360"/>
                  <w:divBdr>
                    <w:top w:val="single" w:sz="6" w:space="0" w:color="E1E4E5"/>
                    <w:left w:val="single" w:sz="6" w:space="0" w:color="E1E4E5"/>
                    <w:bottom w:val="single" w:sz="6" w:space="0" w:color="E1E4E5"/>
                    <w:right w:val="single" w:sz="6" w:space="0" w:color="E1E4E5"/>
                  </w:divBdr>
                  <w:divsChild>
                    <w:div w:id="390471116">
                      <w:marLeft w:val="0"/>
                      <w:marRight w:val="0"/>
                      <w:marTop w:val="0"/>
                      <w:marBottom w:val="0"/>
                      <w:divBdr>
                        <w:top w:val="none" w:sz="0" w:space="0" w:color="auto"/>
                        <w:left w:val="none" w:sz="0" w:space="0" w:color="auto"/>
                        <w:bottom w:val="none" w:sz="0" w:space="0" w:color="auto"/>
                        <w:right w:val="none" w:sz="0" w:space="0" w:color="auto"/>
                      </w:divBdr>
                    </w:div>
                  </w:divsChild>
                </w:div>
                <w:div w:id="454494379">
                  <w:marLeft w:val="0"/>
                  <w:marRight w:val="0"/>
                  <w:marTop w:val="15"/>
                  <w:marBottom w:val="360"/>
                  <w:divBdr>
                    <w:top w:val="single" w:sz="6" w:space="0" w:color="E1E4E5"/>
                    <w:left w:val="single" w:sz="6" w:space="0" w:color="E1E4E5"/>
                    <w:bottom w:val="single" w:sz="6" w:space="0" w:color="E1E4E5"/>
                    <w:right w:val="single" w:sz="6" w:space="0" w:color="E1E4E5"/>
                  </w:divBdr>
                  <w:divsChild>
                    <w:div w:id="890267052">
                      <w:marLeft w:val="0"/>
                      <w:marRight w:val="0"/>
                      <w:marTop w:val="0"/>
                      <w:marBottom w:val="0"/>
                      <w:divBdr>
                        <w:top w:val="none" w:sz="0" w:space="0" w:color="auto"/>
                        <w:left w:val="none" w:sz="0" w:space="0" w:color="auto"/>
                        <w:bottom w:val="none" w:sz="0" w:space="0" w:color="auto"/>
                        <w:right w:val="none" w:sz="0" w:space="0" w:color="auto"/>
                      </w:divBdr>
                    </w:div>
                  </w:divsChild>
                </w:div>
                <w:div w:id="360589515">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5707">
                      <w:marLeft w:val="0"/>
                      <w:marRight w:val="0"/>
                      <w:marTop w:val="0"/>
                      <w:marBottom w:val="0"/>
                      <w:divBdr>
                        <w:top w:val="none" w:sz="0" w:space="0" w:color="auto"/>
                        <w:left w:val="none" w:sz="0" w:space="0" w:color="auto"/>
                        <w:bottom w:val="none" w:sz="0" w:space="0" w:color="auto"/>
                        <w:right w:val="none" w:sz="0" w:space="0" w:color="auto"/>
                      </w:divBdr>
                    </w:div>
                  </w:divsChild>
                </w:div>
                <w:div w:id="2039550600">
                  <w:marLeft w:val="0"/>
                  <w:marRight w:val="0"/>
                  <w:marTop w:val="15"/>
                  <w:marBottom w:val="360"/>
                  <w:divBdr>
                    <w:top w:val="single" w:sz="6" w:space="0" w:color="E1E4E5"/>
                    <w:left w:val="single" w:sz="6" w:space="0" w:color="E1E4E5"/>
                    <w:bottom w:val="single" w:sz="6" w:space="0" w:color="E1E4E5"/>
                    <w:right w:val="single" w:sz="6" w:space="0" w:color="E1E4E5"/>
                  </w:divBdr>
                  <w:divsChild>
                    <w:div w:id="155150743">
                      <w:marLeft w:val="0"/>
                      <w:marRight w:val="0"/>
                      <w:marTop w:val="0"/>
                      <w:marBottom w:val="0"/>
                      <w:divBdr>
                        <w:top w:val="none" w:sz="0" w:space="0" w:color="auto"/>
                        <w:left w:val="none" w:sz="0" w:space="0" w:color="auto"/>
                        <w:bottom w:val="none" w:sz="0" w:space="0" w:color="auto"/>
                        <w:right w:val="none" w:sz="0" w:space="0" w:color="auto"/>
                      </w:divBdr>
                    </w:div>
                  </w:divsChild>
                </w:div>
                <w:div w:id="195044011">
                  <w:marLeft w:val="0"/>
                  <w:marRight w:val="0"/>
                  <w:marTop w:val="15"/>
                  <w:marBottom w:val="360"/>
                  <w:divBdr>
                    <w:top w:val="single" w:sz="6" w:space="0" w:color="E1E4E5"/>
                    <w:left w:val="single" w:sz="6" w:space="0" w:color="E1E4E5"/>
                    <w:bottom w:val="single" w:sz="6" w:space="0" w:color="E1E4E5"/>
                    <w:right w:val="single" w:sz="6" w:space="0" w:color="E1E4E5"/>
                  </w:divBdr>
                  <w:divsChild>
                    <w:div w:id="1885019528">
                      <w:marLeft w:val="0"/>
                      <w:marRight w:val="0"/>
                      <w:marTop w:val="0"/>
                      <w:marBottom w:val="0"/>
                      <w:divBdr>
                        <w:top w:val="none" w:sz="0" w:space="0" w:color="auto"/>
                        <w:left w:val="none" w:sz="0" w:space="0" w:color="auto"/>
                        <w:bottom w:val="none" w:sz="0" w:space="0" w:color="auto"/>
                        <w:right w:val="none" w:sz="0" w:space="0" w:color="auto"/>
                      </w:divBdr>
                    </w:div>
                  </w:divsChild>
                </w:div>
                <w:div w:id="402148276">
                  <w:marLeft w:val="0"/>
                  <w:marRight w:val="0"/>
                  <w:marTop w:val="15"/>
                  <w:marBottom w:val="360"/>
                  <w:divBdr>
                    <w:top w:val="single" w:sz="6" w:space="0" w:color="E1E4E5"/>
                    <w:left w:val="single" w:sz="6" w:space="0" w:color="E1E4E5"/>
                    <w:bottom w:val="single" w:sz="6" w:space="0" w:color="E1E4E5"/>
                    <w:right w:val="single" w:sz="6" w:space="0" w:color="E1E4E5"/>
                  </w:divBdr>
                  <w:divsChild>
                    <w:div w:id="428702566">
                      <w:marLeft w:val="0"/>
                      <w:marRight w:val="0"/>
                      <w:marTop w:val="0"/>
                      <w:marBottom w:val="0"/>
                      <w:divBdr>
                        <w:top w:val="none" w:sz="0" w:space="0" w:color="auto"/>
                        <w:left w:val="none" w:sz="0" w:space="0" w:color="auto"/>
                        <w:bottom w:val="none" w:sz="0" w:space="0" w:color="auto"/>
                        <w:right w:val="none" w:sz="0" w:space="0" w:color="auto"/>
                      </w:divBdr>
                    </w:div>
                  </w:divsChild>
                </w:div>
                <w:div w:id="1454401341">
                  <w:marLeft w:val="0"/>
                  <w:marRight w:val="0"/>
                  <w:marTop w:val="15"/>
                  <w:marBottom w:val="360"/>
                  <w:divBdr>
                    <w:top w:val="single" w:sz="6" w:space="0" w:color="E1E4E5"/>
                    <w:left w:val="single" w:sz="6" w:space="0" w:color="E1E4E5"/>
                    <w:bottom w:val="single" w:sz="6" w:space="0" w:color="E1E4E5"/>
                    <w:right w:val="single" w:sz="6" w:space="0" w:color="E1E4E5"/>
                  </w:divBdr>
                  <w:divsChild>
                    <w:div w:id="1264263102">
                      <w:marLeft w:val="0"/>
                      <w:marRight w:val="0"/>
                      <w:marTop w:val="0"/>
                      <w:marBottom w:val="0"/>
                      <w:divBdr>
                        <w:top w:val="none" w:sz="0" w:space="0" w:color="auto"/>
                        <w:left w:val="none" w:sz="0" w:space="0" w:color="auto"/>
                        <w:bottom w:val="none" w:sz="0" w:space="0" w:color="auto"/>
                        <w:right w:val="none" w:sz="0" w:space="0" w:color="auto"/>
                      </w:divBdr>
                    </w:div>
                  </w:divsChild>
                </w:div>
                <w:div w:id="990064538">
                  <w:marLeft w:val="0"/>
                  <w:marRight w:val="0"/>
                  <w:marTop w:val="15"/>
                  <w:marBottom w:val="360"/>
                  <w:divBdr>
                    <w:top w:val="single" w:sz="6" w:space="0" w:color="E1E4E5"/>
                    <w:left w:val="single" w:sz="6" w:space="0" w:color="E1E4E5"/>
                    <w:bottom w:val="single" w:sz="6" w:space="0" w:color="E1E4E5"/>
                    <w:right w:val="single" w:sz="6" w:space="0" w:color="E1E4E5"/>
                  </w:divBdr>
                  <w:divsChild>
                    <w:div w:id="888691893">
                      <w:marLeft w:val="0"/>
                      <w:marRight w:val="0"/>
                      <w:marTop w:val="0"/>
                      <w:marBottom w:val="0"/>
                      <w:divBdr>
                        <w:top w:val="none" w:sz="0" w:space="0" w:color="auto"/>
                        <w:left w:val="none" w:sz="0" w:space="0" w:color="auto"/>
                        <w:bottom w:val="none" w:sz="0" w:space="0" w:color="auto"/>
                        <w:right w:val="none" w:sz="0" w:space="0" w:color="auto"/>
                      </w:divBdr>
                    </w:div>
                  </w:divsChild>
                </w:div>
                <w:div w:id="247541006">
                  <w:marLeft w:val="0"/>
                  <w:marRight w:val="0"/>
                  <w:marTop w:val="15"/>
                  <w:marBottom w:val="360"/>
                  <w:divBdr>
                    <w:top w:val="single" w:sz="6" w:space="0" w:color="E1E4E5"/>
                    <w:left w:val="single" w:sz="6" w:space="0" w:color="E1E4E5"/>
                    <w:bottom w:val="single" w:sz="6" w:space="0" w:color="E1E4E5"/>
                    <w:right w:val="single" w:sz="6" w:space="0" w:color="E1E4E5"/>
                  </w:divBdr>
                  <w:divsChild>
                    <w:div w:id="1199708462">
                      <w:marLeft w:val="0"/>
                      <w:marRight w:val="0"/>
                      <w:marTop w:val="0"/>
                      <w:marBottom w:val="0"/>
                      <w:divBdr>
                        <w:top w:val="none" w:sz="0" w:space="0" w:color="auto"/>
                        <w:left w:val="none" w:sz="0" w:space="0" w:color="auto"/>
                        <w:bottom w:val="none" w:sz="0" w:space="0" w:color="auto"/>
                        <w:right w:val="none" w:sz="0" w:space="0" w:color="auto"/>
                      </w:divBdr>
                    </w:div>
                  </w:divsChild>
                </w:div>
                <w:div w:id="319311152">
                  <w:marLeft w:val="0"/>
                  <w:marRight w:val="0"/>
                  <w:marTop w:val="0"/>
                  <w:marBottom w:val="360"/>
                  <w:divBdr>
                    <w:top w:val="none" w:sz="0" w:space="0" w:color="auto"/>
                    <w:left w:val="none" w:sz="0" w:space="0" w:color="auto"/>
                    <w:bottom w:val="none" w:sz="0" w:space="0" w:color="auto"/>
                    <w:right w:val="none" w:sz="0" w:space="0" w:color="auto"/>
                  </w:divBdr>
                </w:div>
                <w:div w:id="1489008236">
                  <w:marLeft w:val="0"/>
                  <w:marRight w:val="0"/>
                  <w:marTop w:val="0"/>
                  <w:marBottom w:val="360"/>
                  <w:divBdr>
                    <w:top w:val="none" w:sz="0" w:space="0" w:color="auto"/>
                    <w:left w:val="none" w:sz="0" w:space="0" w:color="auto"/>
                    <w:bottom w:val="none" w:sz="0" w:space="0" w:color="auto"/>
                    <w:right w:val="none" w:sz="0" w:space="0" w:color="auto"/>
                  </w:divBdr>
                </w:div>
                <w:div w:id="985936624">
                  <w:marLeft w:val="0"/>
                  <w:marRight w:val="0"/>
                  <w:marTop w:val="15"/>
                  <w:marBottom w:val="360"/>
                  <w:divBdr>
                    <w:top w:val="single" w:sz="6" w:space="0" w:color="E1E4E5"/>
                    <w:left w:val="single" w:sz="6" w:space="0" w:color="E1E4E5"/>
                    <w:bottom w:val="single" w:sz="6" w:space="0" w:color="E1E4E5"/>
                    <w:right w:val="single" w:sz="6" w:space="0" w:color="E1E4E5"/>
                  </w:divBdr>
                  <w:divsChild>
                    <w:div w:id="1253274924">
                      <w:marLeft w:val="0"/>
                      <w:marRight w:val="0"/>
                      <w:marTop w:val="0"/>
                      <w:marBottom w:val="0"/>
                      <w:divBdr>
                        <w:top w:val="none" w:sz="0" w:space="0" w:color="auto"/>
                        <w:left w:val="none" w:sz="0" w:space="0" w:color="auto"/>
                        <w:bottom w:val="none" w:sz="0" w:space="0" w:color="auto"/>
                        <w:right w:val="none" w:sz="0" w:space="0" w:color="auto"/>
                      </w:divBdr>
                    </w:div>
                  </w:divsChild>
                </w:div>
                <w:div w:id="1901162776">
                  <w:marLeft w:val="0"/>
                  <w:marRight w:val="0"/>
                  <w:marTop w:val="15"/>
                  <w:marBottom w:val="360"/>
                  <w:divBdr>
                    <w:top w:val="single" w:sz="6" w:space="0" w:color="E1E4E5"/>
                    <w:left w:val="single" w:sz="6" w:space="0" w:color="E1E4E5"/>
                    <w:bottom w:val="single" w:sz="6" w:space="0" w:color="E1E4E5"/>
                    <w:right w:val="single" w:sz="6" w:space="0" w:color="E1E4E5"/>
                  </w:divBdr>
                  <w:divsChild>
                    <w:div w:id="1240674130">
                      <w:marLeft w:val="0"/>
                      <w:marRight w:val="0"/>
                      <w:marTop w:val="0"/>
                      <w:marBottom w:val="0"/>
                      <w:divBdr>
                        <w:top w:val="none" w:sz="0" w:space="0" w:color="auto"/>
                        <w:left w:val="none" w:sz="0" w:space="0" w:color="auto"/>
                        <w:bottom w:val="none" w:sz="0" w:space="0" w:color="auto"/>
                        <w:right w:val="none" w:sz="0" w:space="0" w:color="auto"/>
                      </w:divBdr>
                    </w:div>
                  </w:divsChild>
                </w:div>
                <w:div w:id="2026708688">
                  <w:marLeft w:val="0"/>
                  <w:marRight w:val="0"/>
                  <w:marTop w:val="15"/>
                  <w:marBottom w:val="360"/>
                  <w:divBdr>
                    <w:top w:val="single" w:sz="6" w:space="0" w:color="E1E4E5"/>
                    <w:left w:val="single" w:sz="6" w:space="0" w:color="E1E4E5"/>
                    <w:bottom w:val="single" w:sz="6" w:space="0" w:color="E1E4E5"/>
                    <w:right w:val="single" w:sz="6" w:space="0" w:color="E1E4E5"/>
                  </w:divBdr>
                  <w:divsChild>
                    <w:div w:id="1220242503">
                      <w:marLeft w:val="0"/>
                      <w:marRight w:val="0"/>
                      <w:marTop w:val="0"/>
                      <w:marBottom w:val="0"/>
                      <w:divBdr>
                        <w:top w:val="none" w:sz="0" w:space="0" w:color="auto"/>
                        <w:left w:val="none" w:sz="0" w:space="0" w:color="auto"/>
                        <w:bottom w:val="none" w:sz="0" w:space="0" w:color="auto"/>
                        <w:right w:val="none" w:sz="0" w:space="0" w:color="auto"/>
                      </w:divBdr>
                    </w:div>
                  </w:divsChild>
                </w:div>
                <w:div w:id="2094161372">
                  <w:marLeft w:val="0"/>
                  <w:marRight w:val="0"/>
                  <w:marTop w:val="15"/>
                  <w:marBottom w:val="360"/>
                  <w:divBdr>
                    <w:top w:val="single" w:sz="6" w:space="0" w:color="E1E4E5"/>
                    <w:left w:val="single" w:sz="6" w:space="0" w:color="E1E4E5"/>
                    <w:bottom w:val="single" w:sz="6" w:space="0" w:color="E1E4E5"/>
                    <w:right w:val="single" w:sz="6" w:space="0" w:color="E1E4E5"/>
                  </w:divBdr>
                  <w:divsChild>
                    <w:div w:id="508101228">
                      <w:marLeft w:val="0"/>
                      <w:marRight w:val="0"/>
                      <w:marTop w:val="0"/>
                      <w:marBottom w:val="0"/>
                      <w:divBdr>
                        <w:top w:val="none" w:sz="0" w:space="0" w:color="auto"/>
                        <w:left w:val="none" w:sz="0" w:space="0" w:color="auto"/>
                        <w:bottom w:val="none" w:sz="0" w:space="0" w:color="auto"/>
                        <w:right w:val="none" w:sz="0" w:space="0" w:color="auto"/>
                      </w:divBdr>
                    </w:div>
                  </w:divsChild>
                </w:div>
                <w:div w:id="1649167906">
                  <w:marLeft w:val="0"/>
                  <w:marRight w:val="0"/>
                  <w:marTop w:val="15"/>
                  <w:marBottom w:val="360"/>
                  <w:divBdr>
                    <w:top w:val="single" w:sz="6" w:space="0" w:color="E1E4E5"/>
                    <w:left w:val="single" w:sz="6" w:space="0" w:color="E1E4E5"/>
                    <w:bottom w:val="single" w:sz="6" w:space="0" w:color="E1E4E5"/>
                    <w:right w:val="single" w:sz="6" w:space="0" w:color="E1E4E5"/>
                  </w:divBdr>
                  <w:divsChild>
                    <w:div w:id="1496074057">
                      <w:marLeft w:val="0"/>
                      <w:marRight w:val="0"/>
                      <w:marTop w:val="0"/>
                      <w:marBottom w:val="0"/>
                      <w:divBdr>
                        <w:top w:val="none" w:sz="0" w:space="0" w:color="auto"/>
                        <w:left w:val="none" w:sz="0" w:space="0" w:color="auto"/>
                        <w:bottom w:val="none" w:sz="0" w:space="0" w:color="auto"/>
                        <w:right w:val="none" w:sz="0" w:space="0" w:color="auto"/>
                      </w:divBdr>
                    </w:div>
                  </w:divsChild>
                </w:div>
                <w:div w:id="1829788201">
                  <w:marLeft w:val="0"/>
                  <w:marRight w:val="0"/>
                  <w:marTop w:val="15"/>
                  <w:marBottom w:val="360"/>
                  <w:divBdr>
                    <w:top w:val="single" w:sz="6" w:space="0" w:color="E1E4E5"/>
                    <w:left w:val="single" w:sz="6" w:space="0" w:color="E1E4E5"/>
                    <w:bottom w:val="single" w:sz="6" w:space="0" w:color="E1E4E5"/>
                    <w:right w:val="single" w:sz="6" w:space="0" w:color="E1E4E5"/>
                  </w:divBdr>
                  <w:divsChild>
                    <w:div w:id="491799873">
                      <w:marLeft w:val="0"/>
                      <w:marRight w:val="0"/>
                      <w:marTop w:val="0"/>
                      <w:marBottom w:val="0"/>
                      <w:divBdr>
                        <w:top w:val="none" w:sz="0" w:space="0" w:color="auto"/>
                        <w:left w:val="none" w:sz="0" w:space="0" w:color="auto"/>
                        <w:bottom w:val="none" w:sz="0" w:space="0" w:color="auto"/>
                        <w:right w:val="none" w:sz="0" w:space="0" w:color="auto"/>
                      </w:divBdr>
                    </w:div>
                  </w:divsChild>
                </w:div>
                <w:div w:id="864101560">
                  <w:marLeft w:val="0"/>
                  <w:marRight w:val="0"/>
                  <w:marTop w:val="15"/>
                  <w:marBottom w:val="360"/>
                  <w:divBdr>
                    <w:top w:val="single" w:sz="6" w:space="0" w:color="E1E4E5"/>
                    <w:left w:val="single" w:sz="6" w:space="0" w:color="E1E4E5"/>
                    <w:bottom w:val="single" w:sz="6" w:space="0" w:color="E1E4E5"/>
                    <w:right w:val="single" w:sz="6" w:space="0" w:color="E1E4E5"/>
                  </w:divBdr>
                  <w:divsChild>
                    <w:div w:id="2139496248">
                      <w:marLeft w:val="0"/>
                      <w:marRight w:val="0"/>
                      <w:marTop w:val="0"/>
                      <w:marBottom w:val="0"/>
                      <w:divBdr>
                        <w:top w:val="none" w:sz="0" w:space="0" w:color="auto"/>
                        <w:left w:val="none" w:sz="0" w:space="0" w:color="auto"/>
                        <w:bottom w:val="none" w:sz="0" w:space="0" w:color="auto"/>
                        <w:right w:val="none" w:sz="0" w:space="0" w:color="auto"/>
                      </w:divBdr>
                    </w:div>
                  </w:divsChild>
                </w:div>
                <w:div w:id="1587348031">
                  <w:marLeft w:val="0"/>
                  <w:marRight w:val="0"/>
                  <w:marTop w:val="15"/>
                  <w:marBottom w:val="360"/>
                  <w:divBdr>
                    <w:top w:val="single" w:sz="6" w:space="0" w:color="E1E4E5"/>
                    <w:left w:val="single" w:sz="6" w:space="0" w:color="E1E4E5"/>
                    <w:bottom w:val="single" w:sz="6" w:space="0" w:color="E1E4E5"/>
                    <w:right w:val="single" w:sz="6" w:space="0" w:color="E1E4E5"/>
                  </w:divBdr>
                  <w:divsChild>
                    <w:div w:id="813521315">
                      <w:marLeft w:val="0"/>
                      <w:marRight w:val="0"/>
                      <w:marTop w:val="0"/>
                      <w:marBottom w:val="0"/>
                      <w:divBdr>
                        <w:top w:val="none" w:sz="0" w:space="0" w:color="auto"/>
                        <w:left w:val="none" w:sz="0" w:space="0" w:color="auto"/>
                        <w:bottom w:val="none" w:sz="0" w:space="0" w:color="auto"/>
                        <w:right w:val="none" w:sz="0" w:space="0" w:color="auto"/>
                      </w:divBdr>
                    </w:div>
                  </w:divsChild>
                </w:div>
                <w:div w:id="2014140586">
                  <w:marLeft w:val="0"/>
                  <w:marRight w:val="0"/>
                  <w:marTop w:val="15"/>
                  <w:marBottom w:val="360"/>
                  <w:divBdr>
                    <w:top w:val="single" w:sz="6" w:space="0" w:color="E1E4E5"/>
                    <w:left w:val="single" w:sz="6" w:space="0" w:color="E1E4E5"/>
                    <w:bottom w:val="single" w:sz="6" w:space="0" w:color="E1E4E5"/>
                    <w:right w:val="single" w:sz="6" w:space="0" w:color="E1E4E5"/>
                  </w:divBdr>
                  <w:divsChild>
                    <w:div w:id="869489633">
                      <w:marLeft w:val="0"/>
                      <w:marRight w:val="0"/>
                      <w:marTop w:val="0"/>
                      <w:marBottom w:val="0"/>
                      <w:divBdr>
                        <w:top w:val="none" w:sz="0" w:space="0" w:color="auto"/>
                        <w:left w:val="none" w:sz="0" w:space="0" w:color="auto"/>
                        <w:bottom w:val="none" w:sz="0" w:space="0" w:color="auto"/>
                        <w:right w:val="none" w:sz="0" w:space="0" w:color="auto"/>
                      </w:divBdr>
                    </w:div>
                  </w:divsChild>
                </w:div>
                <w:div w:id="1088967019">
                  <w:marLeft w:val="0"/>
                  <w:marRight w:val="0"/>
                  <w:marTop w:val="0"/>
                  <w:marBottom w:val="360"/>
                  <w:divBdr>
                    <w:top w:val="none" w:sz="0" w:space="0" w:color="auto"/>
                    <w:left w:val="none" w:sz="0" w:space="0" w:color="auto"/>
                    <w:bottom w:val="none" w:sz="0" w:space="0" w:color="auto"/>
                    <w:right w:val="none" w:sz="0" w:space="0" w:color="auto"/>
                  </w:divBdr>
                </w:div>
                <w:div w:id="164907323">
                  <w:marLeft w:val="0"/>
                  <w:marRight w:val="0"/>
                  <w:marTop w:val="15"/>
                  <w:marBottom w:val="360"/>
                  <w:divBdr>
                    <w:top w:val="single" w:sz="6" w:space="0" w:color="E1E4E5"/>
                    <w:left w:val="single" w:sz="6" w:space="0" w:color="E1E4E5"/>
                    <w:bottom w:val="single" w:sz="6" w:space="0" w:color="E1E4E5"/>
                    <w:right w:val="single" w:sz="6" w:space="0" w:color="E1E4E5"/>
                  </w:divBdr>
                  <w:divsChild>
                    <w:div w:id="422340082">
                      <w:marLeft w:val="0"/>
                      <w:marRight w:val="0"/>
                      <w:marTop w:val="0"/>
                      <w:marBottom w:val="0"/>
                      <w:divBdr>
                        <w:top w:val="none" w:sz="0" w:space="0" w:color="auto"/>
                        <w:left w:val="none" w:sz="0" w:space="0" w:color="auto"/>
                        <w:bottom w:val="none" w:sz="0" w:space="0" w:color="auto"/>
                        <w:right w:val="none" w:sz="0" w:space="0" w:color="auto"/>
                      </w:divBdr>
                    </w:div>
                  </w:divsChild>
                </w:div>
                <w:div w:id="1850097040">
                  <w:marLeft w:val="0"/>
                  <w:marRight w:val="0"/>
                  <w:marTop w:val="0"/>
                  <w:marBottom w:val="360"/>
                  <w:divBdr>
                    <w:top w:val="none" w:sz="0" w:space="0" w:color="auto"/>
                    <w:left w:val="none" w:sz="0" w:space="0" w:color="auto"/>
                    <w:bottom w:val="none" w:sz="0" w:space="0" w:color="auto"/>
                    <w:right w:val="none" w:sz="0" w:space="0" w:color="auto"/>
                  </w:divBdr>
                </w:div>
                <w:div w:id="257757283">
                  <w:marLeft w:val="0"/>
                  <w:marRight w:val="0"/>
                  <w:marTop w:val="15"/>
                  <w:marBottom w:val="360"/>
                  <w:divBdr>
                    <w:top w:val="single" w:sz="6" w:space="0" w:color="E1E4E5"/>
                    <w:left w:val="single" w:sz="6" w:space="0" w:color="E1E4E5"/>
                    <w:bottom w:val="single" w:sz="6" w:space="0" w:color="E1E4E5"/>
                    <w:right w:val="single" w:sz="6" w:space="0" w:color="E1E4E5"/>
                  </w:divBdr>
                  <w:divsChild>
                    <w:div w:id="1542984606">
                      <w:marLeft w:val="0"/>
                      <w:marRight w:val="0"/>
                      <w:marTop w:val="0"/>
                      <w:marBottom w:val="0"/>
                      <w:divBdr>
                        <w:top w:val="none" w:sz="0" w:space="0" w:color="auto"/>
                        <w:left w:val="none" w:sz="0" w:space="0" w:color="auto"/>
                        <w:bottom w:val="none" w:sz="0" w:space="0" w:color="auto"/>
                        <w:right w:val="none" w:sz="0" w:space="0" w:color="auto"/>
                      </w:divBdr>
                    </w:div>
                  </w:divsChild>
                </w:div>
                <w:div w:id="1516726164">
                  <w:marLeft w:val="0"/>
                  <w:marRight w:val="0"/>
                  <w:marTop w:val="0"/>
                  <w:marBottom w:val="360"/>
                  <w:divBdr>
                    <w:top w:val="none" w:sz="0" w:space="0" w:color="auto"/>
                    <w:left w:val="none" w:sz="0" w:space="0" w:color="auto"/>
                    <w:bottom w:val="none" w:sz="0" w:space="0" w:color="auto"/>
                    <w:right w:val="none" w:sz="0" w:space="0" w:color="auto"/>
                  </w:divBdr>
                </w:div>
                <w:div w:id="55766991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45202133">
                      <w:marLeft w:val="0"/>
                      <w:marRight w:val="0"/>
                      <w:marTop w:val="0"/>
                      <w:marBottom w:val="0"/>
                      <w:divBdr>
                        <w:top w:val="none" w:sz="0" w:space="0" w:color="auto"/>
                        <w:left w:val="none" w:sz="0" w:space="0" w:color="auto"/>
                        <w:bottom w:val="none" w:sz="0" w:space="0" w:color="auto"/>
                        <w:right w:val="none" w:sz="0" w:space="0" w:color="auto"/>
                      </w:divBdr>
                    </w:div>
                  </w:divsChild>
                </w:div>
                <w:div w:id="1641498197">
                  <w:marLeft w:val="0"/>
                  <w:marRight w:val="0"/>
                  <w:marTop w:val="15"/>
                  <w:marBottom w:val="360"/>
                  <w:divBdr>
                    <w:top w:val="single" w:sz="6" w:space="0" w:color="E1E4E5"/>
                    <w:left w:val="single" w:sz="6" w:space="0" w:color="E1E4E5"/>
                    <w:bottom w:val="single" w:sz="6" w:space="0" w:color="E1E4E5"/>
                    <w:right w:val="single" w:sz="6" w:space="0" w:color="E1E4E5"/>
                  </w:divBdr>
                  <w:divsChild>
                    <w:div w:id="598100706">
                      <w:marLeft w:val="0"/>
                      <w:marRight w:val="0"/>
                      <w:marTop w:val="0"/>
                      <w:marBottom w:val="0"/>
                      <w:divBdr>
                        <w:top w:val="none" w:sz="0" w:space="0" w:color="auto"/>
                        <w:left w:val="none" w:sz="0" w:space="0" w:color="auto"/>
                        <w:bottom w:val="none" w:sz="0" w:space="0" w:color="auto"/>
                        <w:right w:val="none" w:sz="0" w:space="0" w:color="auto"/>
                      </w:divBdr>
                    </w:div>
                  </w:divsChild>
                </w:div>
                <w:div w:id="1574972778">
                  <w:marLeft w:val="0"/>
                  <w:marRight w:val="0"/>
                  <w:marTop w:val="0"/>
                  <w:marBottom w:val="360"/>
                  <w:divBdr>
                    <w:top w:val="none" w:sz="0" w:space="0" w:color="auto"/>
                    <w:left w:val="none" w:sz="0" w:space="0" w:color="auto"/>
                    <w:bottom w:val="none" w:sz="0" w:space="0" w:color="auto"/>
                    <w:right w:val="none" w:sz="0" w:space="0" w:color="auto"/>
                  </w:divBdr>
                </w:div>
                <w:div w:id="1501457811">
                  <w:marLeft w:val="0"/>
                  <w:marRight w:val="0"/>
                  <w:marTop w:val="15"/>
                  <w:marBottom w:val="360"/>
                  <w:divBdr>
                    <w:top w:val="single" w:sz="6" w:space="0" w:color="E1E4E5"/>
                    <w:left w:val="single" w:sz="6" w:space="0" w:color="E1E4E5"/>
                    <w:bottom w:val="single" w:sz="6" w:space="0" w:color="E1E4E5"/>
                    <w:right w:val="single" w:sz="6" w:space="0" w:color="E1E4E5"/>
                  </w:divBdr>
                  <w:divsChild>
                    <w:div w:id="1350569003">
                      <w:marLeft w:val="0"/>
                      <w:marRight w:val="0"/>
                      <w:marTop w:val="0"/>
                      <w:marBottom w:val="0"/>
                      <w:divBdr>
                        <w:top w:val="none" w:sz="0" w:space="0" w:color="auto"/>
                        <w:left w:val="none" w:sz="0" w:space="0" w:color="auto"/>
                        <w:bottom w:val="none" w:sz="0" w:space="0" w:color="auto"/>
                        <w:right w:val="none" w:sz="0" w:space="0" w:color="auto"/>
                      </w:divBdr>
                    </w:div>
                  </w:divsChild>
                </w:div>
                <w:div w:id="2100953168">
                  <w:marLeft w:val="0"/>
                  <w:marRight w:val="0"/>
                  <w:marTop w:val="0"/>
                  <w:marBottom w:val="360"/>
                  <w:divBdr>
                    <w:top w:val="none" w:sz="0" w:space="0" w:color="auto"/>
                    <w:left w:val="none" w:sz="0" w:space="0" w:color="auto"/>
                    <w:bottom w:val="none" w:sz="0" w:space="0" w:color="auto"/>
                    <w:right w:val="none" w:sz="0" w:space="0" w:color="auto"/>
                  </w:divBdr>
                </w:div>
                <w:div w:id="1564290798">
                  <w:marLeft w:val="0"/>
                  <w:marRight w:val="0"/>
                  <w:marTop w:val="15"/>
                  <w:marBottom w:val="360"/>
                  <w:divBdr>
                    <w:top w:val="single" w:sz="6" w:space="0" w:color="E1E4E5"/>
                    <w:left w:val="single" w:sz="6" w:space="0" w:color="E1E4E5"/>
                    <w:bottom w:val="single" w:sz="6" w:space="0" w:color="E1E4E5"/>
                    <w:right w:val="single" w:sz="6" w:space="0" w:color="E1E4E5"/>
                  </w:divBdr>
                  <w:divsChild>
                    <w:div w:id="2062634345">
                      <w:marLeft w:val="0"/>
                      <w:marRight w:val="0"/>
                      <w:marTop w:val="0"/>
                      <w:marBottom w:val="0"/>
                      <w:divBdr>
                        <w:top w:val="none" w:sz="0" w:space="0" w:color="auto"/>
                        <w:left w:val="none" w:sz="0" w:space="0" w:color="auto"/>
                        <w:bottom w:val="none" w:sz="0" w:space="0" w:color="auto"/>
                        <w:right w:val="none" w:sz="0" w:space="0" w:color="auto"/>
                      </w:divBdr>
                    </w:div>
                  </w:divsChild>
                </w:div>
                <w:div w:id="947928110">
                  <w:marLeft w:val="0"/>
                  <w:marRight w:val="0"/>
                  <w:marTop w:val="0"/>
                  <w:marBottom w:val="360"/>
                  <w:divBdr>
                    <w:top w:val="none" w:sz="0" w:space="0" w:color="auto"/>
                    <w:left w:val="none" w:sz="0" w:space="0" w:color="auto"/>
                    <w:bottom w:val="none" w:sz="0" w:space="0" w:color="auto"/>
                    <w:right w:val="none" w:sz="0" w:space="0" w:color="auto"/>
                  </w:divBdr>
                </w:div>
                <w:div w:id="665474057">
                  <w:marLeft w:val="0"/>
                  <w:marRight w:val="0"/>
                  <w:marTop w:val="15"/>
                  <w:marBottom w:val="360"/>
                  <w:divBdr>
                    <w:top w:val="single" w:sz="6" w:space="0" w:color="E1E4E5"/>
                    <w:left w:val="single" w:sz="6" w:space="0" w:color="E1E4E5"/>
                    <w:bottom w:val="single" w:sz="6" w:space="0" w:color="E1E4E5"/>
                    <w:right w:val="single" w:sz="6" w:space="0" w:color="E1E4E5"/>
                  </w:divBdr>
                  <w:divsChild>
                    <w:div w:id="1027098213">
                      <w:marLeft w:val="0"/>
                      <w:marRight w:val="0"/>
                      <w:marTop w:val="0"/>
                      <w:marBottom w:val="0"/>
                      <w:divBdr>
                        <w:top w:val="none" w:sz="0" w:space="0" w:color="auto"/>
                        <w:left w:val="none" w:sz="0" w:space="0" w:color="auto"/>
                        <w:bottom w:val="none" w:sz="0" w:space="0" w:color="auto"/>
                        <w:right w:val="none" w:sz="0" w:space="0" w:color="auto"/>
                      </w:divBdr>
                    </w:div>
                  </w:divsChild>
                </w:div>
                <w:div w:id="1300914633">
                  <w:marLeft w:val="0"/>
                  <w:marRight w:val="0"/>
                  <w:marTop w:val="15"/>
                  <w:marBottom w:val="360"/>
                  <w:divBdr>
                    <w:top w:val="single" w:sz="6" w:space="0" w:color="E1E4E5"/>
                    <w:left w:val="single" w:sz="6" w:space="0" w:color="E1E4E5"/>
                    <w:bottom w:val="single" w:sz="6" w:space="0" w:color="E1E4E5"/>
                    <w:right w:val="single" w:sz="6" w:space="0" w:color="E1E4E5"/>
                  </w:divBdr>
                  <w:divsChild>
                    <w:div w:id="2109959768">
                      <w:marLeft w:val="0"/>
                      <w:marRight w:val="0"/>
                      <w:marTop w:val="0"/>
                      <w:marBottom w:val="0"/>
                      <w:divBdr>
                        <w:top w:val="none" w:sz="0" w:space="0" w:color="auto"/>
                        <w:left w:val="none" w:sz="0" w:space="0" w:color="auto"/>
                        <w:bottom w:val="none" w:sz="0" w:space="0" w:color="auto"/>
                        <w:right w:val="none" w:sz="0" w:space="0" w:color="auto"/>
                      </w:divBdr>
                    </w:div>
                  </w:divsChild>
                </w:div>
                <w:div w:id="1775977339">
                  <w:marLeft w:val="0"/>
                  <w:marRight w:val="0"/>
                  <w:marTop w:val="15"/>
                  <w:marBottom w:val="360"/>
                  <w:divBdr>
                    <w:top w:val="single" w:sz="6" w:space="0" w:color="E1E4E5"/>
                    <w:left w:val="single" w:sz="6" w:space="0" w:color="E1E4E5"/>
                    <w:bottom w:val="single" w:sz="6" w:space="0" w:color="E1E4E5"/>
                    <w:right w:val="single" w:sz="6" w:space="0" w:color="E1E4E5"/>
                  </w:divBdr>
                  <w:divsChild>
                    <w:div w:id="92433782">
                      <w:marLeft w:val="0"/>
                      <w:marRight w:val="0"/>
                      <w:marTop w:val="0"/>
                      <w:marBottom w:val="0"/>
                      <w:divBdr>
                        <w:top w:val="none" w:sz="0" w:space="0" w:color="auto"/>
                        <w:left w:val="none" w:sz="0" w:space="0" w:color="auto"/>
                        <w:bottom w:val="none" w:sz="0" w:space="0" w:color="auto"/>
                        <w:right w:val="none" w:sz="0" w:space="0" w:color="auto"/>
                      </w:divBdr>
                    </w:div>
                  </w:divsChild>
                </w:div>
                <w:div w:id="1772899356">
                  <w:marLeft w:val="0"/>
                  <w:marRight w:val="0"/>
                  <w:marTop w:val="15"/>
                  <w:marBottom w:val="360"/>
                  <w:divBdr>
                    <w:top w:val="single" w:sz="6" w:space="0" w:color="E1E4E5"/>
                    <w:left w:val="single" w:sz="6" w:space="0" w:color="E1E4E5"/>
                    <w:bottom w:val="single" w:sz="6" w:space="0" w:color="E1E4E5"/>
                    <w:right w:val="single" w:sz="6" w:space="0" w:color="E1E4E5"/>
                  </w:divBdr>
                  <w:divsChild>
                    <w:div w:id="1543397983">
                      <w:marLeft w:val="0"/>
                      <w:marRight w:val="0"/>
                      <w:marTop w:val="0"/>
                      <w:marBottom w:val="0"/>
                      <w:divBdr>
                        <w:top w:val="none" w:sz="0" w:space="0" w:color="auto"/>
                        <w:left w:val="none" w:sz="0" w:space="0" w:color="auto"/>
                        <w:bottom w:val="none" w:sz="0" w:space="0" w:color="auto"/>
                        <w:right w:val="none" w:sz="0" w:space="0" w:color="auto"/>
                      </w:divBdr>
                    </w:div>
                  </w:divsChild>
                </w:div>
                <w:div w:id="1856380420">
                  <w:marLeft w:val="0"/>
                  <w:marRight w:val="0"/>
                  <w:marTop w:val="15"/>
                  <w:marBottom w:val="360"/>
                  <w:divBdr>
                    <w:top w:val="single" w:sz="6" w:space="0" w:color="E1E4E5"/>
                    <w:left w:val="single" w:sz="6" w:space="0" w:color="E1E4E5"/>
                    <w:bottom w:val="single" w:sz="6" w:space="0" w:color="E1E4E5"/>
                    <w:right w:val="single" w:sz="6" w:space="0" w:color="E1E4E5"/>
                  </w:divBdr>
                  <w:divsChild>
                    <w:div w:id="2002199487">
                      <w:marLeft w:val="0"/>
                      <w:marRight w:val="0"/>
                      <w:marTop w:val="0"/>
                      <w:marBottom w:val="0"/>
                      <w:divBdr>
                        <w:top w:val="none" w:sz="0" w:space="0" w:color="auto"/>
                        <w:left w:val="none" w:sz="0" w:space="0" w:color="auto"/>
                        <w:bottom w:val="none" w:sz="0" w:space="0" w:color="auto"/>
                        <w:right w:val="none" w:sz="0" w:space="0" w:color="auto"/>
                      </w:divBdr>
                    </w:div>
                  </w:divsChild>
                </w:div>
                <w:div w:id="133497183">
                  <w:marLeft w:val="0"/>
                  <w:marRight w:val="0"/>
                  <w:marTop w:val="15"/>
                  <w:marBottom w:val="360"/>
                  <w:divBdr>
                    <w:top w:val="single" w:sz="6" w:space="0" w:color="E1E4E5"/>
                    <w:left w:val="single" w:sz="6" w:space="0" w:color="E1E4E5"/>
                    <w:bottom w:val="single" w:sz="6" w:space="0" w:color="E1E4E5"/>
                    <w:right w:val="single" w:sz="6" w:space="0" w:color="E1E4E5"/>
                  </w:divBdr>
                  <w:divsChild>
                    <w:div w:id="260794706">
                      <w:marLeft w:val="0"/>
                      <w:marRight w:val="0"/>
                      <w:marTop w:val="0"/>
                      <w:marBottom w:val="0"/>
                      <w:divBdr>
                        <w:top w:val="none" w:sz="0" w:space="0" w:color="auto"/>
                        <w:left w:val="none" w:sz="0" w:space="0" w:color="auto"/>
                        <w:bottom w:val="none" w:sz="0" w:space="0" w:color="auto"/>
                        <w:right w:val="none" w:sz="0" w:space="0" w:color="auto"/>
                      </w:divBdr>
                    </w:div>
                  </w:divsChild>
                </w:div>
                <w:div w:id="1173884099">
                  <w:marLeft w:val="0"/>
                  <w:marRight w:val="0"/>
                  <w:marTop w:val="15"/>
                  <w:marBottom w:val="360"/>
                  <w:divBdr>
                    <w:top w:val="single" w:sz="6" w:space="0" w:color="E1E4E5"/>
                    <w:left w:val="single" w:sz="6" w:space="0" w:color="E1E4E5"/>
                    <w:bottom w:val="single" w:sz="6" w:space="0" w:color="E1E4E5"/>
                    <w:right w:val="single" w:sz="6" w:space="0" w:color="E1E4E5"/>
                  </w:divBdr>
                  <w:divsChild>
                    <w:div w:id="340470312">
                      <w:marLeft w:val="0"/>
                      <w:marRight w:val="0"/>
                      <w:marTop w:val="0"/>
                      <w:marBottom w:val="0"/>
                      <w:divBdr>
                        <w:top w:val="none" w:sz="0" w:space="0" w:color="auto"/>
                        <w:left w:val="none" w:sz="0" w:space="0" w:color="auto"/>
                        <w:bottom w:val="none" w:sz="0" w:space="0" w:color="auto"/>
                        <w:right w:val="none" w:sz="0" w:space="0" w:color="auto"/>
                      </w:divBdr>
                    </w:div>
                  </w:divsChild>
                </w:div>
                <w:div w:id="834954325">
                  <w:marLeft w:val="0"/>
                  <w:marRight w:val="0"/>
                  <w:marTop w:val="15"/>
                  <w:marBottom w:val="360"/>
                  <w:divBdr>
                    <w:top w:val="single" w:sz="6" w:space="0" w:color="E1E4E5"/>
                    <w:left w:val="single" w:sz="6" w:space="0" w:color="E1E4E5"/>
                    <w:bottom w:val="single" w:sz="6" w:space="0" w:color="E1E4E5"/>
                    <w:right w:val="single" w:sz="6" w:space="0" w:color="E1E4E5"/>
                  </w:divBdr>
                  <w:divsChild>
                    <w:div w:id="256599102">
                      <w:marLeft w:val="0"/>
                      <w:marRight w:val="0"/>
                      <w:marTop w:val="0"/>
                      <w:marBottom w:val="0"/>
                      <w:divBdr>
                        <w:top w:val="none" w:sz="0" w:space="0" w:color="auto"/>
                        <w:left w:val="none" w:sz="0" w:space="0" w:color="auto"/>
                        <w:bottom w:val="none" w:sz="0" w:space="0" w:color="auto"/>
                        <w:right w:val="none" w:sz="0" w:space="0" w:color="auto"/>
                      </w:divBdr>
                    </w:div>
                  </w:divsChild>
                </w:div>
                <w:div w:id="1053311149">
                  <w:marLeft w:val="0"/>
                  <w:marRight w:val="0"/>
                  <w:marTop w:val="15"/>
                  <w:marBottom w:val="360"/>
                  <w:divBdr>
                    <w:top w:val="single" w:sz="6" w:space="0" w:color="E1E4E5"/>
                    <w:left w:val="single" w:sz="6" w:space="0" w:color="E1E4E5"/>
                    <w:bottom w:val="single" w:sz="6" w:space="0" w:color="E1E4E5"/>
                    <w:right w:val="single" w:sz="6" w:space="0" w:color="E1E4E5"/>
                  </w:divBdr>
                  <w:divsChild>
                    <w:div w:id="862013146">
                      <w:marLeft w:val="0"/>
                      <w:marRight w:val="0"/>
                      <w:marTop w:val="0"/>
                      <w:marBottom w:val="0"/>
                      <w:divBdr>
                        <w:top w:val="none" w:sz="0" w:space="0" w:color="auto"/>
                        <w:left w:val="none" w:sz="0" w:space="0" w:color="auto"/>
                        <w:bottom w:val="none" w:sz="0" w:space="0" w:color="auto"/>
                        <w:right w:val="none" w:sz="0" w:space="0" w:color="auto"/>
                      </w:divBdr>
                    </w:div>
                  </w:divsChild>
                </w:div>
                <w:div w:id="984579684">
                  <w:marLeft w:val="0"/>
                  <w:marRight w:val="0"/>
                  <w:marTop w:val="15"/>
                  <w:marBottom w:val="360"/>
                  <w:divBdr>
                    <w:top w:val="single" w:sz="6" w:space="0" w:color="E1E4E5"/>
                    <w:left w:val="single" w:sz="6" w:space="0" w:color="E1E4E5"/>
                    <w:bottom w:val="single" w:sz="6" w:space="0" w:color="E1E4E5"/>
                    <w:right w:val="single" w:sz="6" w:space="0" w:color="E1E4E5"/>
                  </w:divBdr>
                  <w:divsChild>
                    <w:div w:id="1190265284">
                      <w:marLeft w:val="0"/>
                      <w:marRight w:val="0"/>
                      <w:marTop w:val="0"/>
                      <w:marBottom w:val="0"/>
                      <w:divBdr>
                        <w:top w:val="none" w:sz="0" w:space="0" w:color="auto"/>
                        <w:left w:val="none" w:sz="0" w:space="0" w:color="auto"/>
                        <w:bottom w:val="none" w:sz="0" w:space="0" w:color="auto"/>
                        <w:right w:val="none" w:sz="0" w:space="0" w:color="auto"/>
                      </w:divBdr>
                    </w:div>
                  </w:divsChild>
                </w:div>
                <w:div w:id="1542134993">
                  <w:marLeft w:val="0"/>
                  <w:marRight w:val="0"/>
                  <w:marTop w:val="0"/>
                  <w:marBottom w:val="360"/>
                  <w:divBdr>
                    <w:top w:val="none" w:sz="0" w:space="0" w:color="auto"/>
                    <w:left w:val="none" w:sz="0" w:space="0" w:color="auto"/>
                    <w:bottom w:val="none" w:sz="0" w:space="0" w:color="auto"/>
                    <w:right w:val="none" w:sz="0" w:space="0" w:color="auto"/>
                  </w:divBdr>
                </w:div>
                <w:div w:id="1112896907">
                  <w:marLeft w:val="0"/>
                  <w:marRight w:val="0"/>
                  <w:marTop w:val="15"/>
                  <w:marBottom w:val="360"/>
                  <w:divBdr>
                    <w:top w:val="single" w:sz="6" w:space="0" w:color="E1E4E5"/>
                    <w:left w:val="single" w:sz="6" w:space="0" w:color="E1E4E5"/>
                    <w:bottom w:val="single" w:sz="6" w:space="0" w:color="E1E4E5"/>
                    <w:right w:val="single" w:sz="6" w:space="0" w:color="E1E4E5"/>
                  </w:divBdr>
                  <w:divsChild>
                    <w:div w:id="558446531">
                      <w:marLeft w:val="0"/>
                      <w:marRight w:val="0"/>
                      <w:marTop w:val="0"/>
                      <w:marBottom w:val="0"/>
                      <w:divBdr>
                        <w:top w:val="none" w:sz="0" w:space="0" w:color="auto"/>
                        <w:left w:val="none" w:sz="0" w:space="0" w:color="auto"/>
                        <w:bottom w:val="none" w:sz="0" w:space="0" w:color="auto"/>
                        <w:right w:val="none" w:sz="0" w:space="0" w:color="auto"/>
                      </w:divBdr>
                    </w:div>
                  </w:divsChild>
                </w:div>
                <w:div w:id="7447674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13871811">
                      <w:marLeft w:val="0"/>
                      <w:marRight w:val="0"/>
                      <w:marTop w:val="0"/>
                      <w:marBottom w:val="0"/>
                      <w:divBdr>
                        <w:top w:val="none" w:sz="0" w:space="0" w:color="auto"/>
                        <w:left w:val="none" w:sz="0" w:space="0" w:color="auto"/>
                        <w:bottom w:val="none" w:sz="0" w:space="0" w:color="auto"/>
                        <w:right w:val="none" w:sz="0" w:space="0" w:color="auto"/>
                      </w:divBdr>
                    </w:div>
                  </w:divsChild>
                </w:div>
                <w:div w:id="1948393173">
                  <w:marLeft w:val="0"/>
                  <w:marRight w:val="0"/>
                  <w:marTop w:val="15"/>
                  <w:marBottom w:val="360"/>
                  <w:divBdr>
                    <w:top w:val="single" w:sz="6" w:space="0" w:color="E1E4E5"/>
                    <w:left w:val="single" w:sz="6" w:space="0" w:color="E1E4E5"/>
                    <w:bottom w:val="single" w:sz="6" w:space="0" w:color="E1E4E5"/>
                    <w:right w:val="single" w:sz="6" w:space="0" w:color="E1E4E5"/>
                  </w:divBdr>
                  <w:divsChild>
                    <w:div w:id="1442147946">
                      <w:marLeft w:val="0"/>
                      <w:marRight w:val="0"/>
                      <w:marTop w:val="0"/>
                      <w:marBottom w:val="0"/>
                      <w:divBdr>
                        <w:top w:val="none" w:sz="0" w:space="0" w:color="auto"/>
                        <w:left w:val="none" w:sz="0" w:space="0" w:color="auto"/>
                        <w:bottom w:val="none" w:sz="0" w:space="0" w:color="auto"/>
                        <w:right w:val="none" w:sz="0" w:space="0" w:color="auto"/>
                      </w:divBdr>
                    </w:div>
                  </w:divsChild>
                </w:div>
                <w:div w:id="2051758321">
                  <w:marLeft w:val="0"/>
                  <w:marRight w:val="0"/>
                  <w:marTop w:val="15"/>
                  <w:marBottom w:val="360"/>
                  <w:divBdr>
                    <w:top w:val="single" w:sz="6" w:space="0" w:color="E1E4E5"/>
                    <w:left w:val="single" w:sz="6" w:space="0" w:color="E1E4E5"/>
                    <w:bottom w:val="single" w:sz="6" w:space="0" w:color="E1E4E5"/>
                    <w:right w:val="single" w:sz="6" w:space="0" w:color="E1E4E5"/>
                  </w:divBdr>
                  <w:divsChild>
                    <w:div w:id="1692608845">
                      <w:marLeft w:val="0"/>
                      <w:marRight w:val="0"/>
                      <w:marTop w:val="0"/>
                      <w:marBottom w:val="0"/>
                      <w:divBdr>
                        <w:top w:val="none" w:sz="0" w:space="0" w:color="auto"/>
                        <w:left w:val="none" w:sz="0" w:space="0" w:color="auto"/>
                        <w:bottom w:val="none" w:sz="0" w:space="0" w:color="auto"/>
                        <w:right w:val="none" w:sz="0" w:space="0" w:color="auto"/>
                      </w:divBdr>
                    </w:div>
                  </w:divsChild>
                </w:div>
                <w:div w:id="1267730046">
                  <w:marLeft w:val="0"/>
                  <w:marRight w:val="0"/>
                  <w:marTop w:val="15"/>
                  <w:marBottom w:val="360"/>
                  <w:divBdr>
                    <w:top w:val="single" w:sz="6" w:space="0" w:color="E1E4E5"/>
                    <w:left w:val="single" w:sz="6" w:space="0" w:color="E1E4E5"/>
                    <w:bottom w:val="single" w:sz="6" w:space="0" w:color="E1E4E5"/>
                    <w:right w:val="single" w:sz="6" w:space="0" w:color="E1E4E5"/>
                  </w:divBdr>
                  <w:divsChild>
                    <w:div w:id="1038968321">
                      <w:marLeft w:val="0"/>
                      <w:marRight w:val="0"/>
                      <w:marTop w:val="0"/>
                      <w:marBottom w:val="0"/>
                      <w:divBdr>
                        <w:top w:val="none" w:sz="0" w:space="0" w:color="auto"/>
                        <w:left w:val="none" w:sz="0" w:space="0" w:color="auto"/>
                        <w:bottom w:val="none" w:sz="0" w:space="0" w:color="auto"/>
                        <w:right w:val="none" w:sz="0" w:space="0" w:color="auto"/>
                      </w:divBdr>
                    </w:div>
                  </w:divsChild>
                </w:div>
                <w:div w:id="1712416898">
                  <w:marLeft w:val="0"/>
                  <w:marRight w:val="0"/>
                  <w:marTop w:val="15"/>
                  <w:marBottom w:val="360"/>
                  <w:divBdr>
                    <w:top w:val="single" w:sz="6" w:space="0" w:color="E1E4E5"/>
                    <w:left w:val="single" w:sz="6" w:space="0" w:color="E1E4E5"/>
                    <w:bottom w:val="single" w:sz="6" w:space="0" w:color="E1E4E5"/>
                    <w:right w:val="single" w:sz="6" w:space="0" w:color="E1E4E5"/>
                  </w:divBdr>
                  <w:divsChild>
                    <w:div w:id="144863820">
                      <w:marLeft w:val="0"/>
                      <w:marRight w:val="0"/>
                      <w:marTop w:val="0"/>
                      <w:marBottom w:val="0"/>
                      <w:divBdr>
                        <w:top w:val="none" w:sz="0" w:space="0" w:color="auto"/>
                        <w:left w:val="none" w:sz="0" w:space="0" w:color="auto"/>
                        <w:bottom w:val="none" w:sz="0" w:space="0" w:color="auto"/>
                        <w:right w:val="none" w:sz="0" w:space="0" w:color="auto"/>
                      </w:divBdr>
                    </w:div>
                  </w:divsChild>
                </w:div>
                <w:div w:id="5076444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vidia.com/cuda/cuda-binary-utilities/index.html" TargetMode="External"/><Relationship Id="rId18" Type="http://schemas.openxmlformats.org/officeDocument/2006/relationships/hyperlink" Target="https://docs.nvidia.com/cuda/cuda-binary-utilities/index.html" TargetMode="External"/><Relationship Id="rId26" Type="http://schemas.openxmlformats.org/officeDocument/2006/relationships/image" Target="media/image2.png"/><Relationship Id="rId39" Type="http://schemas.openxmlformats.org/officeDocument/2006/relationships/hyperlink" Target="https://docs.nvidia.com/cuda/cuda-binary-utilities/index.html" TargetMode="External"/><Relationship Id="rId21" Type="http://schemas.openxmlformats.org/officeDocument/2006/relationships/hyperlink" Target="https://docs.nvidia.com/cuda/cuda-binary-utilities/index.html" TargetMode="External"/><Relationship Id="rId34" Type="http://schemas.openxmlformats.org/officeDocument/2006/relationships/hyperlink" Target="https://docs.nvidia.com/cuda/cuda-binary-utilities/index.html" TargetMode="External"/><Relationship Id="rId42" Type="http://schemas.openxmlformats.org/officeDocument/2006/relationships/hyperlink" Target="https://docs.nvidia.com/cuda/cuda-binary-utilities/index.html" TargetMode="External"/><Relationship Id="rId47" Type="http://schemas.openxmlformats.org/officeDocument/2006/relationships/hyperlink" Target="https://docs.nvidia.com/cuda/cuda-binary-utilities/index.html" TargetMode="External"/><Relationship Id="rId50" Type="http://schemas.openxmlformats.org/officeDocument/2006/relationships/hyperlink" Target="https://docs.nvidia.com/cuda/cuda-binary-utilities/index.html" TargetMode="External"/><Relationship Id="rId55" Type="http://schemas.openxmlformats.org/officeDocument/2006/relationships/hyperlink" Target="https://docs.nvidia.com/cuda/cuda-binary-utilities/index.html" TargetMode="External"/><Relationship Id="rId63" Type="http://schemas.openxmlformats.org/officeDocument/2006/relationships/theme" Target="theme/theme1.xml"/><Relationship Id="rId7" Type="http://schemas.openxmlformats.org/officeDocument/2006/relationships/hyperlink" Target="http://docs.nvidia.com/cuda/cuda-compiler-driver-nvcc/index.html" TargetMode="External"/><Relationship Id="rId2" Type="http://schemas.openxmlformats.org/officeDocument/2006/relationships/styles" Target="styles.xml"/><Relationship Id="rId16" Type="http://schemas.openxmlformats.org/officeDocument/2006/relationships/hyperlink" Target="https://docs.nvidia.com/cuda/cuda-binary-utilities/index.html" TargetMode="External"/><Relationship Id="rId29" Type="http://schemas.openxmlformats.org/officeDocument/2006/relationships/hyperlink" Target="https://docs.nvidia.com/cuda/cuda-binary-utilities/index.html" TargetMode="External"/><Relationship Id="rId11" Type="http://schemas.openxmlformats.org/officeDocument/2006/relationships/hyperlink" Target="https://docs.nvidia.com/cuda/cuda-binary-utilities/index.html" TargetMode="External"/><Relationship Id="rId24" Type="http://schemas.openxmlformats.org/officeDocument/2006/relationships/image" Target="media/image1.png"/><Relationship Id="rId32" Type="http://schemas.openxmlformats.org/officeDocument/2006/relationships/hyperlink" Target="https://docs.nvidia.com/cuda/cuda-binary-utilities/index.html" TargetMode="External"/><Relationship Id="rId37" Type="http://schemas.openxmlformats.org/officeDocument/2006/relationships/hyperlink" Target="https://docs.nvidia.com/cuda/cuda-binary-utilities/index.html" TargetMode="External"/><Relationship Id="rId40" Type="http://schemas.openxmlformats.org/officeDocument/2006/relationships/hyperlink" Target="https://docs.nvidia.com/cuda/cuda-binary-utilities/index.html" TargetMode="External"/><Relationship Id="rId45" Type="http://schemas.openxmlformats.org/officeDocument/2006/relationships/hyperlink" Target="https://docs.nvidia.com/cuda/cuda-binary-utilities/index.html" TargetMode="External"/><Relationship Id="rId53" Type="http://schemas.openxmlformats.org/officeDocument/2006/relationships/hyperlink" Target="https://docs.nvidia.com/cuda/cuda-binary-utilities/index.html" TargetMode="External"/><Relationship Id="rId58" Type="http://schemas.openxmlformats.org/officeDocument/2006/relationships/hyperlink" Target="https://docs.nvidia.com/cuda/cuda-binary-utilities/index.html" TargetMode="External"/><Relationship Id="rId5" Type="http://schemas.openxmlformats.org/officeDocument/2006/relationships/hyperlink" Target="https://docs.nvidia.com/cuda/cuda-binary-utilities/index.html" TargetMode="External"/><Relationship Id="rId61" Type="http://schemas.openxmlformats.org/officeDocument/2006/relationships/hyperlink" Target="https://docs.nvidia.com/cuda/cuda-binary-utilities/index.html" TargetMode="External"/><Relationship Id="rId19" Type="http://schemas.openxmlformats.org/officeDocument/2006/relationships/hyperlink" Target="https://docs.nvidia.com/cuda/cuda-binary-utilities/index.html" TargetMode="External"/><Relationship Id="rId14" Type="http://schemas.openxmlformats.org/officeDocument/2006/relationships/hyperlink" Target="https://docs.nvidia.com/cuda/cuda-binary-utilities/index.html" TargetMode="External"/><Relationship Id="rId22" Type="http://schemas.openxmlformats.org/officeDocument/2006/relationships/hyperlink" Target="https://docs.nvidia.com/cuda/cuda-binary-utilities/index.html" TargetMode="External"/><Relationship Id="rId27" Type="http://schemas.openxmlformats.org/officeDocument/2006/relationships/hyperlink" Target="https://docs.nvidia.com/cuda/cuda-binary-utilities/index.html" TargetMode="External"/><Relationship Id="rId30" Type="http://schemas.openxmlformats.org/officeDocument/2006/relationships/hyperlink" Target="https://docs.nvidia.com/cuda/cuda-binary-utilities/index.html" TargetMode="External"/><Relationship Id="rId35" Type="http://schemas.openxmlformats.org/officeDocument/2006/relationships/hyperlink" Target="https://docs.nvidia.com/cuda/cuda-binary-utilities/index.html" TargetMode="External"/><Relationship Id="rId43" Type="http://schemas.openxmlformats.org/officeDocument/2006/relationships/hyperlink" Target="https://docs.nvidia.com/cuda/cuda-binary-utilities/index.html" TargetMode="External"/><Relationship Id="rId48" Type="http://schemas.openxmlformats.org/officeDocument/2006/relationships/hyperlink" Target="https://docs.nvidia.com/cuda/cuda-binary-utilities/index.html" TargetMode="External"/><Relationship Id="rId56" Type="http://schemas.openxmlformats.org/officeDocument/2006/relationships/hyperlink" Target="https://docs.nvidia.com/cuda/cuda-binary-utilities/index.html" TargetMode="External"/><Relationship Id="rId8" Type="http://schemas.openxmlformats.org/officeDocument/2006/relationships/hyperlink" Target="https://docs.nvidia.com/cuda/cuda-binary-utilities/index.html" TargetMode="External"/><Relationship Id="rId51" Type="http://schemas.openxmlformats.org/officeDocument/2006/relationships/hyperlink" Target="https://docs.nvidia.com/cuda/cuda-binary-utilities/index.html" TargetMode="External"/><Relationship Id="rId3" Type="http://schemas.openxmlformats.org/officeDocument/2006/relationships/settings" Target="settings.xml"/><Relationship Id="rId12" Type="http://schemas.openxmlformats.org/officeDocument/2006/relationships/hyperlink" Target="https://docs.nvidia.com/cuda/cuda-binary-utilities/index.html" TargetMode="External"/><Relationship Id="rId17" Type="http://schemas.openxmlformats.org/officeDocument/2006/relationships/hyperlink" Target="https://docs.nvidia.com/cuda/cuda-binary-utilities/index.html" TargetMode="External"/><Relationship Id="rId25" Type="http://schemas.openxmlformats.org/officeDocument/2006/relationships/hyperlink" Target="https://docs.nvidia.com/cuda/cuda-binary-utilities/index.html" TargetMode="External"/><Relationship Id="rId33" Type="http://schemas.openxmlformats.org/officeDocument/2006/relationships/hyperlink" Target="https://docs.nvidia.com/cuda/cuda-binary-utilities/index.html" TargetMode="External"/><Relationship Id="rId38" Type="http://schemas.openxmlformats.org/officeDocument/2006/relationships/hyperlink" Target="https://docs.nvidia.com/cuda/cuda-binary-utilities/index.html" TargetMode="External"/><Relationship Id="rId46" Type="http://schemas.openxmlformats.org/officeDocument/2006/relationships/hyperlink" Target="https://docs.nvidia.com/cuda/cuda-binary-utilities/index.html" TargetMode="External"/><Relationship Id="rId59" Type="http://schemas.openxmlformats.org/officeDocument/2006/relationships/hyperlink" Target="https://docs.nvidia.com/cuda/cuda-binary-utilities/index.html" TargetMode="External"/><Relationship Id="rId20" Type="http://schemas.openxmlformats.org/officeDocument/2006/relationships/hyperlink" Target="https://docs.nvidia.com/cuda/cuda-binary-utilities/index.html" TargetMode="External"/><Relationship Id="rId41" Type="http://schemas.openxmlformats.org/officeDocument/2006/relationships/hyperlink" Target="https://docs.nvidia.com/cuda/cuda-binary-utilities/index.html" TargetMode="External"/><Relationship Id="rId54" Type="http://schemas.openxmlformats.org/officeDocument/2006/relationships/hyperlink" Target="https://docs.nvidia.com/cuda/cuda-binary-utilities/index.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nvidia.com/cuda/cuda-binary-utilities/index.html" TargetMode="External"/><Relationship Id="rId15" Type="http://schemas.openxmlformats.org/officeDocument/2006/relationships/hyperlink" Target="https://docs.nvidia.com/cuda/cuda-binary-utilities/index.html" TargetMode="External"/><Relationship Id="rId23" Type="http://schemas.openxmlformats.org/officeDocument/2006/relationships/hyperlink" Target="http://www.graphviz.org/" TargetMode="External"/><Relationship Id="rId28" Type="http://schemas.openxmlformats.org/officeDocument/2006/relationships/hyperlink" Target="https://docs.nvidia.com/cuda/cuda-binary-utilities/index.html" TargetMode="External"/><Relationship Id="rId36" Type="http://schemas.openxmlformats.org/officeDocument/2006/relationships/hyperlink" Target="https://docs.nvidia.com/cuda/cuda-binary-utilities/index.html" TargetMode="External"/><Relationship Id="rId49" Type="http://schemas.openxmlformats.org/officeDocument/2006/relationships/hyperlink" Target="https://docs.nvidia.com/cuda/cuda-binary-utilities/index.html" TargetMode="External"/><Relationship Id="rId57" Type="http://schemas.openxmlformats.org/officeDocument/2006/relationships/hyperlink" Target="https://docs.nvidia.com/cuda/cuda-binary-utilities/index.html" TargetMode="External"/><Relationship Id="rId10" Type="http://schemas.openxmlformats.org/officeDocument/2006/relationships/hyperlink" Target="https://docs.nvidia.com/cuda/cuda-binary-utilities/index.html" TargetMode="External"/><Relationship Id="rId31" Type="http://schemas.openxmlformats.org/officeDocument/2006/relationships/hyperlink" Target="https://docs.nvidia.com/cuda/cuda-binary-utilities/index.html" TargetMode="External"/><Relationship Id="rId44" Type="http://schemas.openxmlformats.org/officeDocument/2006/relationships/hyperlink" Target="https://docs.nvidia.com/cuda/cuda-binary-utilities/index.html" TargetMode="External"/><Relationship Id="rId52" Type="http://schemas.openxmlformats.org/officeDocument/2006/relationships/hyperlink" Target="https://docs.nvidia.com/cuda/cuda-binary-utilities/index.html" TargetMode="External"/><Relationship Id="rId60" Type="http://schemas.openxmlformats.org/officeDocument/2006/relationships/hyperlink" Target="https://docs.nvidia.com/cuda/cuda-binary-utilities/index.html" TargetMode="External"/><Relationship Id="rId4" Type="http://schemas.openxmlformats.org/officeDocument/2006/relationships/webSettings" Target="webSettings.xml"/><Relationship Id="rId9" Type="http://schemas.openxmlformats.org/officeDocument/2006/relationships/hyperlink" Target="https://docs.nvidia.com/cuda/cuda-binary-utilities/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12015</Words>
  <Characters>68486</Characters>
  <Application>Microsoft Office Word</Application>
  <DocSecurity>0</DocSecurity>
  <Lines>570</Lines>
  <Paragraphs>160</Paragraphs>
  <ScaleCrop>false</ScaleCrop>
  <Company/>
  <LinksUpToDate>false</LinksUpToDate>
  <CharactersWithSpaces>80341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朱志岐</dc:creator>
  <cp:keywords/>
  <dc:description/>
  <cp:lastModifiedBy>朱志岐</cp:lastModifiedBy>
  <cp:revision>3</cp:revision>
  <dcterms:created xsi:type="dcterms:W3CDTF">2022-12-12T06:35:00Z</dcterms:created>
  <dcterms:modified xsi:type="dcterms:W3CDTF">2022-12-12T06:36:00Z</dcterms:modified>
</cp:coreProperties>
</file>