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gv5bfilplcs" w:id="0"/>
      <w:bookmarkEnd w:id="0"/>
      <w:r w:rsidDel="00000000" w:rsidR="00000000" w:rsidRPr="00000000">
        <w:rPr>
          <w:rtl w:val="0"/>
        </w:rPr>
        <w:t xml:space="preserve">Budgetwise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Week 5 | 03/07/2026 - 03/13/2026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Leader: Casandra Marquez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80"/>
        <w:tblGridChange w:id="0">
          <w:tblGrid>
            <w:gridCol w:w="1680"/>
            <w:gridCol w:w="76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Casandra Marquez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weekly report, created Jira stories, and assigned tasks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Merged Jonathan S’s branch for the settings page and added backend logic in settings.ts to update user information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Added backend logic for income tracking so users can add either an expense or income with separate categories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Merged MarceloMejia’s expenses fix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Merged Sophia’s branch ai-features into front_back_merge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Implemented a simple forgot password UI and added temporary backend logic to update a user’s password to the database until email verification is completed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Merged Haru’s frontend UI for forgot password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 on reset password through Gmail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Look into integrating a banking system to add expenses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Security, CI/CD, database optimization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Issues or challenges: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Midterms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Merging multiple branches into one cohesive app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Integrating backend logic into frontend pages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Sophia Chau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Tasks Completed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Updated project specs with color scheme and location of elements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Researched what API to use for AI calls (can’t do OpenAI bc paid)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Implemented 3 recommendations AI with API calls to test</w:t>
            </w:r>
          </w:p>
          <w:p w:rsidR="00000000" w:rsidDel="00000000" w:rsidP="00000000" w:rsidRDefault="00000000" w:rsidRPr="00000000" w14:paraId="00000024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Planned Tasks for Next Week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Continue implementing AI features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See if I can limit the amount of API calls to work under the limitations of a free account</w:t>
            </w:r>
          </w:p>
          <w:p w:rsidR="00000000" w:rsidDel="00000000" w:rsidP="00000000" w:rsidRDefault="00000000" w:rsidRPr="00000000" w14:paraId="00000028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Issues or Challenges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AI recommendations are having a hard time differentiating between income and expenses (screenshot below). Anyone know why this might be happening?</w:t>
            </w:r>
          </w:p>
          <w:p w:rsidR="00000000" w:rsidDel="00000000" w:rsidP="00000000" w:rsidRDefault="00000000" w:rsidRPr="00000000" w14:paraId="0000002B">
            <w:pPr>
              <w:widowControl w:val="0"/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16070" cy="196499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6070" cy="1964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Anticipated challenge = API calls are extremely limited for Gemini free version. I think we may need to limit our AI features for the future, as even testing only 1 time may exceed our limits for API calls. I will do more testing in the future to see what we can do as a workaround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Jonathan Gruber</w:t>
            </w:r>
          </w:p>
          <w:p w:rsidR="00000000" w:rsidDel="00000000" w:rsidP="00000000" w:rsidRDefault="00000000" w:rsidRPr="00000000" w14:paraId="0000002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Maintain architecture diagram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Research how to send a password-reset email message to the email address of the user</w:t>
            </w:r>
          </w:p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Maintain architecture diagram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Password-reset functionality, including, but not limited to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8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Research how to send a password-reset email message to the email address of the user</w:t>
            </w:r>
          </w:p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Issues or Challenges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Determining how to send a password-reset email message to the email address of the user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Marcelo </w:t>
            </w:r>
          </w:p>
          <w:p w:rsidR="00000000" w:rsidDel="00000000" w:rsidP="00000000" w:rsidRDefault="00000000" w:rsidRPr="00000000" w14:paraId="0000003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Mejia</w:t>
            </w:r>
          </w:p>
          <w:p w:rsidR="00000000" w:rsidDel="00000000" w:rsidP="00000000" w:rsidRDefault="00000000" w:rsidRPr="00000000" w14:paraId="0000003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4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expenses page backend logic that allowed the user’s to add an income statement had been completed last week, so I added to the calendar page UI to show this.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Added UI functionctionality allowing users to edit their income and expenses to a different amount, date, description, category, etc.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Modified mock data to better fit the current scheme we have in the app, so that it can ported</w:t>
            </w:r>
          </w:p>
          <w:p w:rsidR="00000000" w:rsidDel="00000000" w:rsidP="00000000" w:rsidRDefault="00000000" w:rsidRPr="00000000" w14:paraId="00000045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personal_transactions_budgetwise_2025_2026.xlsx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Edited some elements of the Dashboard to match what was being displayed in the expenses page and calendar</w:t>
            </w:r>
          </w:p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Last week I said I wanted to add a script /command for porting the mock data into the database upon startup (for testing purposes), but I wasn’t able to get to it.. This will probably be something I do next. </w:t>
            </w:r>
          </w:p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Issues or Challenges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Completing the tasks for this week while having a lot of assignments and studying for midterm week.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Sickness, not enough to stop working though. 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 had a small issue with prisma when I started working, but was able to get past it.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Jonathan Strong</w:t>
            </w:r>
          </w:p>
          <w:p w:rsidR="00000000" w:rsidDel="00000000" w:rsidP="00000000" w:rsidRDefault="00000000" w:rsidRPr="00000000" w14:paraId="0000005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5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hours</w:t>
            </w:r>
          </w:p>
          <w:p w:rsidR="00000000" w:rsidDel="00000000" w:rsidP="00000000" w:rsidRDefault="00000000" w:rsidRPr="00000000" w14:paraId="0000005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dashboard bar chart was only displaying a label for every other bar rather than for each bar so I removed it for now.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expense categories did not match up with the budget creator categories causing some issues with the pie and bar chart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1"/>
                <w:numId w:val="5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Changed it so that both expenses and budget creator had the same categories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a basic settings page that displays currently signed in email and users name.</w:t>
            </w:r>
          </w:p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 more features are added update the settings page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 on any other portions needed</w:t>
            </w:r>
          </w:p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Issues or Challenges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Tried to get the bar chart to display label for each category but could not figure it out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Some slight issue with adding the new page but was able to add it successfully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Haru</w:t>
              <w:br w:type="textWrapping"/>
              <w:t xml:space="preserve">Kimura</w:t>
            </w:r>
          </w:p>
          <w:p w:rsidR="00000000" w:rsidDel="00000000" w:rsidP="00000000" w:rsidRDefault="00000000" w:rsidRPr="00000000" w14:paraId="0000006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6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3"/>
              <w:keepNext w:val="0"/>
              <w:keepLines w:val="0"/>
              <w:widowControl w:val="0"/>
              <w:spacing w:after="240" w:before="24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qeo0pwzb83ya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Tasks Completed</w:t>
            </w:r>
          </w:p>
          <w:p w:rsidR="00000000" w:rsidDel="00000000" w:rsidP="00000000" w:rsidRDefault="00000000" w:rsidRPr="00000000" w14:paraId="00000068">
            <w:pPr>
              <w:pStyle w:val="Heading3"/>
              <w:keepNext w:val="0"/>
              <w:keepLines w:val="0"/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qeo0pwzb83ya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Implemented the forgot password frontend page UI with email input and reset request flow</w:t>
            </w:r>
          </w:p>
          <w:p w:rsidR="00000000" w:rsidDel="00000000" w:rsidP="00000000" w:rsidRDefault="00000000" w:rsidRPr="00000000" w14:paraId="00000069">
            <w:pPr>
              <w:pStyle w:val="Heading3"/>
              <w:keepNext w:val="0"/>
              <w:keepLines w:val="0"/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qeo0pwzb83ya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Styled the page to match the existing login page design system (card layout, icons, gradient buttons)</w:t>
            </w:r>
          </w:p>
          <w:p w:rsidR="00000000" w:rsidDel="00000000" w:rsidP="00000000" w:rsidRDefault="00000000" w:rsidRPr="00000000" w14:paraId="0000006A">
            <w:pPr>
              <w:pStyle w:val="Heading3"/>
              <w:keepNext w:val="0"/>
              <w:keepLines w:val="0"/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qeo0pwzb83ya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Connected the Forgot Password link from the login page to the new page</w:t>
            </w:r>
          </w:p>
          <w:p w:rsidR="00000000" w:rsidDel="00000000" w:rsidP="00000000" w:rsidRDefault="00000000" w:rsidRPr="00000000" w14:paraId="0000006B">
            <w:pPr>
              <w:pStyle w:val="Heading3"/>
              <w:keepNext w:val="0"/>
              <w:keepLines w:val="0"/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qeo0pwzb83ya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Updated the auth provider route guard so the forgot-password and reset-password pages are accessible without authentication</w:t>
            </w:r>
          </w:p>
          <w:p w:rsidR="00000000" w:rsidDel="00000000" w:rsidP="00000000" w:rsidRDefault="00000000" w:rsidRPr="00000000" w14:paraId="0000006C">
            <w:pPr>
              <w:pStyle w:val="Heading3"/>
              <w:keepNext w:val="0"/>
              <w:keepLines w:val="0"/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qeo0pwzb83ya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Implemented the reset password page UI with password + confirm password validation</w:t>
            </w:r>
          </w:p>
          <w:p w:rsidR="00000000" w:rsidDel="00000000" w:rsidP="00000000" w:rsidRDefault="00000000" w:rsidRPr="00000000" w14:paraId="0000006D">
            <w:pPr>
              <w:pStyle w:val="Heading3"/>
              <w:keepNext w:val="0"/>
              <w:keepLines w:val="0"/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qeo0pwzb83ya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Added form validation for password mismatch and minimum length.</w:t>
            </w:r>
          </w:p>
          <w:p w:rsidR="00000000" w:rsidDel="00000000" w:rsidP="00000000" w:rsidRDefault="00000000" w:rsidRPr="00000000" w14:paraId="0000006E">
            <w:pPr>
              <w:pStyle w:val="Heading3"/>
              <w:keepNext w:val="0"/>
              <w:keepLines w:val="0"/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qeo0pwzb83ya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Added success and error UI states for the reset flow</w:t>
            </w:r>
          </w:p>
          <w:p w:rsidR="00000000" w:rsidDel="00000000" w:rsidP="00000000" w:rsidRDefault="00000000" w:rsidRPr="00000000" w14:paraId="0000006F">
            <w:pPr>
              <w:pStyle w:val="Heading3"/>
              <w:keepNext w:val="0"/>
              <w:keepLines w:val="0"/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qeo0pwzb83ya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Structured both pages so they can easily connect to the backend endpoints once the password reset email service is implemented</w:t>
            </w:r>
          </w:p>
          <w:p w:rsidR="00000000" w:rsidDel="00000000" w:rsidP="00000000" w:rsidRDefault="00000000" w:rsidRPr="00000000" w14:paraId="00000070">
            <w:pPr>
              <w:pStyle w:val="Heading3"/>
              <w:keepNext w:val="0"/>
              <w:keepLines w:val="0"/>
              <w:widowControl w:val="0"/>
              <w:spacing w:after="240" w:before="24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qeo0pwzb83ya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Planned Tasks for Next Week</w:t>
            </w:r>
          </w:p>
          <w:p w:rsidR="00000000" w:rsidDel="00000000" w:rsidP="00000000" w:rsidRDefault="00000000" w:rsidRPr="00000000" w14:paraId="00000071">
            <w:pPr>
              <w:pStyle w:val="Heading3"/>
              <w:keepNext w:val="0"/>
              <w:keepLines w:val="0"/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qeo0pwzb83ya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Connect the forgot password form to the backend endpoint for sending reset emails</w:t>
            </w:r>
          </w:p>
          <w:p w:rsidR="00000000" w:rsidDel="00000000" w:rsidP="00000000" w:rsidRDefault="00000000" w:rsidRPr="00000000" w14:paraId="00000072">
            <w:pPr>
              <w:pStyle w:val="Heading3"/>
              <w:keepNext w:val="0"/>
              <w:keepLines w:val="0"/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qeo0pwzb83ya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Connect the reset password form to the backend endpoint that verifies the reset token and updates the user's password</w:t>
            </w:r>
          </w:p>
          <w:p w:rsidR="00000000" w:rsidDel="00000000" w:rsidP="00000000" w:rsidRDefault="00000000" w:rsidRPr="00000000" w14:paraId="00000073">
            <w:pPr>
              <w:pStyle w:val="Heading3"/>
              <w:keepNext w:val="0"/>
              <w:keepLines w:val="0"/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qeo0pwzb83ya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Continue refining UI consistency across authentication pages</w:t>
            </w:r>
          </w:p>
          <w:p w:rsidR="00000000" w:rsidDel="00000000" w:rsidP="00000000" w:rsidRDefault="00000000" w:rsidRPr="00000000" w14:paraId="00000074">
            <w:pPr>
              <w:pStyle w:val="Heading3"/>
              <w:keepNext w:val="0"/>
              <w:keepLines w:val="0"/>
              <w:widowControl w:val="0"/>
              <w:spacing w:after="240" w:before="240" w:line="240" w:lineRule="auto"/>
              <w:rPr/>
            </w:pPr>
            <w:bookmarkStart w:colFirst="0" w:colLast="0" w:name="_qeo0pwzb83ya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Issues or Challenges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Style w:val="Heading3"/>
              <w:keepNext w:val="0"/>
              <w:keepLines w:val="0"/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516hv9of3kc5" w:id="2"/>
            <w:bookmarkEnd w:id="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Needed to update the authentication route guard so the forgot-password and reset-password pages could be accessed without being logged in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Juggling between midterms and this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  <w:t xml:space="preserve">Total Time Spent: 74 hours</w:t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  <w:t xml:space="preserve">Summary: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income and expense tracking, editable transactions, dashboard and calendar updates, a settings page for updating user information, and initial </w:t>
      </w:r>
      <w:r w:rsidDel="00000000" w:rsidR="00000000" w:rsidRPr="00000000">
        <w:rPr>
          <w:rtl w:val="0"/>
        </w:rPr>
        <w:t xml:space="preserve">forgot</w:t>
      </w:r>
      <w:r w:rsidDel="00000000" w:rsidR="00000000" w:rsidRPr="00000000">
        <w:rPr>
          <w:rtl w:val="0"/>
        </w:rPr>
        <w:t xml:space="preserve"> password and reset password flows. AI recommendation features were prototyped, multiple branches were merged into a unified application, and the frontend and backend were further integrated.</w:t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wudVrIK-RrvraOwq6VOnFDALSfEiDCbA/edit?usp=sharing&amp;ouid=106398615576354352268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