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8F" w:rsidRDefault="006A058F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sz w:val="24"/>
          <w:szCs w:val="24"/>
        </w:rPr>
      </w:pPr>
    </w:p>
    <w:p w:rsidR="006A058F" w:rsidRDefault="00455DE0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133600"/>
            <wp:effectExtent l="0" t="0" r="0" b="0"/>
            <wp:docPr id="2" name="image4.png" descr="https://lh6.googleusercontent.com/32Znp3Uw4yWJp6uFzrc4Eyh3bLvpsuLNLvmius3f8yVwmr5NgbbWq3xz0cfeuR5Vsi3Kj7LZK9UG16aXQ6RHQeEbD08jrONdXqEeeCjRvnuNqh6BiFwY2lA0RSSR8wZqFwnAZIG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32Znp3Uw4yWJp6uFzrc4Eyh3bLvpsuLNLvmius3f8yVwmr5NgbbWq3xz0cfeuR5Vsi3Kj7LZK9UG16aXQ6RHQeEbD08jrONdXqEeeCjRvnuNqh6BiFwY2lA0RSSR8wZqFwnAZIG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058F" w:rsidRDefault="006A058F">
      <w:pPr>
        <w:spacing w:line="240" w:lineRule="auto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A058F" w:rsidRDefault="00455DE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Documento de </w:t>
      </w:r>
      <w:r w:rsidR="00483DEC">
        <w:rPr>
          <w:b/>
          <w:sz w:val="24"/>
          <w:szCs w:val="24"/>
        </w:rPr>
        <w:t>Caso de uso del Sistema</w:t>
      </w:r>
    </w:p>
    <w:p w:rsidR="006A058F" w:rsidRDefault="006A058F">
      <w:pPr>
        <w:spacing w:line="240" w:lineRule="auto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A058F" w:rsidRDefault="00455DE0">
      <w:pPr>
        <w:tabs>
          <w:tab w:val="center" w:pos="4513"/>
          <w:tab w:val="left" w:pos="7150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6A058F" w:rsidRDefault="00455DE0">
      <w:pPr>
        <w:jc w:val="right"/>
        <w:rPr>
          <w:b/>
          <w:sz w:val="24"/>
          <w:szCs w:val="24"/>
        </w:rPr>
      </w:pPr>
      <w:r>
        <w:br w:type="page"/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Revisiones</w:t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8866" w:type="dxa"/>
        <w:tblInd w:w="-3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176"/>
        <w:gridCol w:w="1125"/>
        <w:gridCol w:w="3420"/>
        <w:gridCol w:w="2145"/>
      </w:tblGrid>
      <w:tr w:rsidR="006A058F">
        <w:trPr>
          <w:trHeight w:val="580"/>
        </w:trPr>
        <w:tc>
          <w:tcPr>
            <w:tcW w:w="21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60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1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4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1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6A058F">
        <w:trPr>
          <w:trHeight w:val="840"/>
        </w:trPr>
        <w:tc>
          <w:tcPr>
            <w:tcW w:w="21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60" w:type="dxa"/>
            </w:tcMar>
          </w:tcPr>
          <w:p w:rsidR="006A058F" w:rsidRDefault="00483DE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0B2429">
              <w:rPr>
                <w:sz w:val="24"/>
                <w:szCs w:val="24"/>
              </w:rPr>
              <w:t>/05</w:t>
            </w:r>
            <w:r w:rsidR="00455DE0">
              <w:rPr>
                <w:sz w:val="24"/>
                <w:szCs w:val="24"/>
              </w:rPr>
              <w:t>/2018</w:t>
            </w:r>
          </w:p>
        </w:tc>
        <w:tc>
          <w:tcPr>
            <w:tcW w:w="11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4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preliminar.</w:t>
            </w:r>
          </w:p>
        </w:tc>
        <w:tc>
          <w:tcPr>
            <w:tcW w:w="21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6954C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 J Inga</w:t>
            </w:r>
          </w:p>
        </w:tc>
      </w:tr>
    </w:tbl>
    <w:p w:rsidR="006A058F" w:rsidRDefault="00455DE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A058F" w:rsidRDefault="006A058F">
      <w:pPr>
        <w:jc w:val="right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483DEC" w:rsidRPr="00483DEC" w:rsidTr="000B2429">
        <w:trPr>
          <w:cantSplit/>
        </w:trPr>
        <w:tc>
          <w:tcPr>
            <w:tcW w:w="2881" w:type="dxa"/>
            <w:vAlign w:val="center"/>
          </w:tcPr>
          <w:p w:rsidR="00483DEC" w:rsidRPr="000B2429" w:rsidRDefault="00483DEC" w:rsidP="000B2429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gjdgxs" w:colFirst="0" w:colLast="0"/>
            <w:bookmarkEnd w:id="0"/>
            <w:r w:rsidRPr="000B2429">
              <w:rPr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763" w:type="dxa"/>
            <w:gridSpan w:val="2"/>
            <w:vAlign w:val="center"/>
          </w:tcPr>
          <w:p w:rsidR="00483DEC" w:rsidRPr="000B2429" w:rsidRDefault="00483DEC" w:rsidP="000B2429">
            <w:pPr>
              <w:pStyle w:val="Ttulo1"/>
              <w:jc w:val="center"/>
              <w:rPr>
                <w:b/>
                <w:sz w:val="24"/>
                <w:szCs w:val="24"/>
              </w:rPr>
            </w:pPr>
            <w:r w:rsidRPr="000B2429">
              <w:rPr>
                <w:b/>
                <w:sz w:val="24"/>
                <w:szCs w:val="24"/>
              </w:rPr>
              <w:t>Buscar Producto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763" w:type="dxa"/>
            <w:gridSpan w:val="2"/>
          </w:tcPr>
          <w:p w:rsidR="00483DEC" w:rsidRPr="000B2429" w:rsidRDefault="00483DEC" w:rsidP="00D468B9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Real</w:t>
            </w:r>
            <w:r w:rsidR="006954C0">
              <w:rPr>
                <w:sz w:val="24"/>
                <w:szCs w:val="24"/>
              </w:rPr>
              <w:t>izar la gestión de productos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483DEC" w:rsidRPr="000B2429" w:rsidRDefault="006954C0" w:rsidP="00D46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pStyle w:val="Ttulo1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483DEC" w:rsidRPr="000B2429" w:rsidRDefault="00483DEC" w:rsidP="006954C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El sistema </w:t>
            </w:r>
            <w:r w:rsidR="006954C0">
              <w:rPr>
                <w:sz w:val="24"/>
                <w:szCs w:val="24"/>
              </w:rPr>
              <w:t xml:space="preserve">será capaz de llevar a cabo la gestión de producto que nos permitirá tener un inventario poblado. 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483DEC" w:rsidRPr="000B2429" w:rsidRDefault="006954C0" w:rsidP="006954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autenticado como administrador en la plataforma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 w:val="restart"/>
          </w:tcPr>
          <w:p w:rsidR="00483DEC" w:rsidRPr="000B2429" w:rsidRDefault="00483DEC" w:rsidP="00D468B9">
            <w:pPr>
              <w:pStyle w:val="Ttulo1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Flujo principal</w:t>
            </w:r>
          </w:p>
        </w:tc>
        <w:tc>
          <w:tcPr>
            <w:tcW w:w="789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483DEC" w:rsidRPr="000B2429" w:rsidRDefault="00483DEC" w:rsidP="006954C0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El </w:t>
            </w:r>
            <w:r w:rsidR="006954C0">
              <w:rPr>
                <w:sz w:val="24"/>
                <w:szCs w:val="24"/>
              </w:rPr>
              <w:t>administrador</w:t>
            </w:r>
            <w:r w:rsidRPr="000B2429">
              <w:rPr>
                <w:sz w:val="24"/>
                <w:szCs w:val="24"/>
              </w:rPr>
              <w:t xml:space="preserve"> se</w:t>
            </w:r>
            <w:r w:rsidR="006954C0">
              <w:rPr>
                <w:sz w:val="24"/>
                <w:szCs w:val="24"/>
              </w:rPr>
              <w:t>lecciona la sección de gestionar productos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483DEC" w:rsidRPr="000B2429" w:rsidRDefault="00483DEC" w:rsidP="006954C0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El </w:t>
            </w:r>
            <w:r w:rsidR="006954C0">
              <w:rPr>
                <w:sz w:val="24"/>
                <w:szCs w:val="24"/>
              </w:rPr>
              <w:t>administrador selecciona las opciones disponibles para la gestión de productos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483DEC" w:rsidRPr="000B2429" w:rsidRDefault="00483DEC" w:rsidP="006954C0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El </w:t>
            </w:r>
            <w:r w:rsidR="006954C0">
              <w:rPr>
                <w:sz w:val="24"/>
                <w:szCs w:val="24"/>
              </w:rPr>
              <w:t>sistema registra todas las acciones realizadas por el administrador en la sección de gestión de productos.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483DEC" w:rsidRPr="000B2429" w:rsidRDefault="00483DEC" w:rsidP="00D468B9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El sistema muestra la </w:t>
            </w:r>
            <w:r w:rsidR="006954C0">
              <w:rPr>
                <w:sz w:val="24"/>
                <w:szCs w:val="24"/>
              </w:rPr>
              <w:t>información a modo de historial.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B2429">
              <w:rPr>
                <w:b/>
                <w:bCs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483DEC" w:rsidRPr="000B2429" w:rsidRDefault="00483DEC" w:rsidP="006954C0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El sistema </w:t>
            </w:r>
            <w:r w:rsidR="006954C0">
              <w:rPr>
                <w:sz w:val="24"/>
                <w:szCs w:val="24"/>
              </w:rPr>
              <w:t>registrar las acciones realizadas sobre los producto así como el registro de inventario.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 w:val="restart"/>
          </w:tcPr>
          <w:p w:rsidR="00483DEC" w:rsidRPr="000B2429" w:rsidRDefault="00483DEC" w:rsidP="00D468B9">
            <w:pPr>
              <w:pStyle w:val="Ttulo1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Excepciones</w:t>
            </w: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4</w:t>
            </w:r>
            <w:r w:rsidR="006954C0">
              <w:rPr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483DEC" w:rsidRPr="000B2429" w:rsidRDefault="006954C0" w:rsidP="00D46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de alerta, asociado a cada </w:t>
            </w:r>
            <w:bookmarkStart w:id="1" w:name="_GoBack"/>
            <w:bookmarkEnd w:id="1"/>
            <w:r w:rsidR="004E7657">
              <w:rPr>
                <w:sz w:val="24"/>
                <w:szCs w:val="24"/>
              </w:rPr>
              <w:t>acción</w:t>
            </w:r>
            <w:r>
              <w:rPr>
                <w:sz w:val="24"/>
                <w:szCs w:val="24"/>
              </w:rPr>
              <w:t xml:space="preserve"> que el administrador esta realizando.</w:t>
            </w:r>
          </w:p>
        </w:tc>
      </w:tr>
    </w:tbl>
    <w:p w:rsidR="006A058F" w:rsidRPr="00483DEC" w:rsidRDefault="006A058F" w:rsidP="00483DEC">
      <w:pPr>
        <w:rPr>
          <w:rFonts w:asciiTheme="majorHAnsi" w:hAnsiTheme="majorHAnsi"/>
          <w:sz w:val="24"/>
          <w:szCs w:val="24"/>
        </w:rPr>
      </w:pPr>
    </w:p>
    <w:sectPr w:rsidR="006A058F" w:rsidRPr="00483DEC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5F9" w:rsidRDefault="00B275F9">
      <w:pPr>
        <w:spacing w:line="240" w:lineRule="auto"/>
      </w:pPr>
      <w:r>
        <w:separator/>
      </w:r>
    </w:p>
  </w:endnote>
  <w:endnote w:type="continuationSeparator" w:id="0">
    <w:p w:rsidR="00B275F9" w:rsidRDefault="00B27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8F" w:rsidRDefault="006A058F"/>
  <w:tbl>
    <w:tblPr>
      <w:tblStyle w:val="af1"/>
      <w:tblW w:w="9330" w:type="dxa"/>
      <w:tblInd w:w="-1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3015"/>
      <w:gridCol w:w="3015"/>
      <w:gridCol w:w="3300"/>
    </w:tblGrid>
    <w:tr w:rsidR="006A058F">
      <w:trPr>
        <w:trHeight w:val="240"/>
      </w:trPr>
      <w:tc>
        <w:tcPr>
          <w:tcW w:w="30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Confidencial</w:t>
          </w:r>
        </w:p>
      </w:tc>
      <w:tc>
        <w:tcPr>
          <w:tcW w:w="30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6A058F">
          <w:pPr>
            <w:widowControl w:val="0"/>
            <w:spacing w:line="240" w:lineRule="auto"/>
            <w:rPr>
              <w:color w:val="666666"/>
            </w:rPr>
          </w:pPr>
        </w:p>
      </w:tc>
      <w:tc>
        <w:tcPr>
          <w:tcW w:w="330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jc w:val="right"/>
            <w:rPr>
              <w:color w:val="666666"/>
            </w:rPr>
          </w:pPr>
          <w:r>
            <w:rPr>
              <w:color w:val="666666"/>
            </w:rPr>
            <w:fldChar w:fldCharType="begin"/>
          </w:r>
          <w:r>
            <w:rPr>
              <w:color w:val="666666"/>
            </w:rPr>
            <w:instrText>PAGE</w:instrText>
          </w:r>
          <w:r>
            <w:rPr>
              <w:color w:val="666666"/>
            </w:rPr>
            <w:fldChar w:fldCharType="separate"/>
          </w:r>
          <w:r w:rsidR="004E7657">
            <w:rPr>
              <w:noProof/>
              <w:color w:val="666666"/>
            </w:rPr>
            <w:t>2</w:t>
          </w:r>
          <w:r>
            <w:rPr>
              <w:color w:val="666666"/>
            </w:rPr>
            <w:fldChar w:fldCharType="end"/>
          </w:r>
        </w:p>
      </w:tc>
    </w:tr>
  </w:tbl>
  <w:p w:rsidR="006A058F" w:rsidRDefault="006A058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5F9" w:rsidRDefault="00B275F9">
      <w:pPr>
        <w:spacing w:line="240" w:lineRule="auto"/>
      </w:pPr>
      <w:r>
        <w:separator/>
      </w:r>
    </w:p>
  </w:footnote>
  <w:footnote w:type="continuationSeparator" w:id="0">
    <w:p w:rsidR="00B275F9" w:rsidRDefault="00B275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8F" w:rsidRDefault="006A058F"/>
  <w:tbl>
    <w:tblPr>
      <w:tblStyle w:val="af0"/>
      <w:tblW w:w="9405" w:type="dxa"/>
      <w:tblInd w:w="-1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4515"/>
      <w:gridCol w:w="4890"/>
    </w:tblGrid>
    <w:tr w:rsidR="006A058F">
      <w:tc>
        <w:tcPr>
          <w:tcW w:w="45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proofErr w:type="spellStart"/>
          <w:r>
            <w:rPr>
              <w:color w:val="666666"/>
            </w:rPr>
            <w:t>StackCode</w:t>
          </w:r>
          <w:proofErr w:type="spellEnd"/>
        </w:p>
      </w:tc>
      <w:tc>
        <w:tcPr>
          <w:tcW w:w="489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Versión: 0.8</w:t>
          </w:r>
        </w:p>
      </w:tc>
    </w:tr>
    <w:tr w:rsidR="006A058F">
      <w:trPr>
        <w:trHeight w:val="240"/>
      </w:trPr>
      <w:tc>
        <w:tcPr>
          <w:tcW w:w="45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6A058F">
          <w:pPr>
            <w:widowControl w:val="0"/>
            <w:spacing w:line="240" w:lineRule="auto"/>
            <w:rPr>
              <w:color w:val="666666"/>
            </w:rPr>
          </w:pPr>
        </w:p>
      </w:tc>
      <w:tc>
        <w:tcPr>
          <w:tcW w:w="489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Fecha: 25/06/2018</w:t>
          </w:r>
        </w:p>
      </w:tc>
    </w:tr>
  </w:tbl>
  <w:p w:rsidR="006A058F" w:rsidRDefault="006A05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C12DA"/>
    <w:multiLevelType w:val="multilevel"/>
    <w:tmpl w:val="D01EC6E6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D84558"/>
    <w:multiLevelType w:val="multilevel"/>
    <w:tmpl w:val="ED64CE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73320CD"/>
    <w:multiLevelType w:val="multilevel"/>
    <w:tmpl w:val="14186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C95D21"/>
    <w:multiLevelType w:val="multilevel"/>
    <w:tmpl w:val="EC6A4BB0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058F"/>
    <w:rsid w:val="000B2429"/>
    <w:rsid w:val="002E3228"/>
    <w:rsid w:val="00455DE0"/>
    <w:rsid w:val="00483DEC"/>
    <w:rsid w:val="004E7657"/>
    <w:rsid w:val="006954C0"/>
    <w:rsid w:val="006A058F"/>
    <w:rsid w:val="00B2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38CC572-A5B2-4817-BEE0-6F9FE237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6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6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6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3DE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DEC"/>
  </w:style>
  <w:style w:type="paragraph" w:styleId="Piedepgina">
    <w:name w:val="footer"/>
    <w:basedOn w:val="Normal"/>
    <w:link w:val="PiedepginaCar"/>
    <w:uiPriority w:val="99"/>
    <w:unhideWhenUsed/>
    <w:rsid w:val="00483DE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Jans Inga Aliaga</cp:lastModifiedBy>
  <cp:revision>5</cp:revision>
  <dcterms:created xsi:type="dcterms:W3CDTF">2018-06-27T15:09:00Z</dcterms:created>
  <dcterms:modified xsi:type="dcterms:W3CDTF">2018-06-27T16:57:00Z</dcterms:modified>
</cp:coreProperties>
</file>