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F5" w:rsidRPr="004B1810" w:rsidRDefault="006E74F5">
      <w:pPr>
        <w:spacing w:line="240" w:lineRule="auto"/>
        <w:jc w:val="center"/>
        <w:rPr>
          <w:sz w:val="24"/>
          <w:szCs w:val="24"/>
        </w:rPr>
      </w:pPr>
    </w:p>
    <w:p w:rsidR="006E74F5" w:rsidRPr="004B1810" w:rsidRDefault="006E74F5">
      <w:pPr>
        <w:spacing w:line="240" w:lineRule="auto"/>
        <w:jc w:val="center"/>
        <w:rPr>
          <w:sz w:val="24"/>
          <w:szCs w:val="24"/>
        </w:rPr>
      </w:pPr>
    </w:p>
    <w:p w:rsidR="006E74F5" w:rsidRPr="004B1810" w:rsidRDefault="00FE45D7">
      <w:pPr>
        <w:spacing w:line="240" w:lineRule="auto"/>
        <w:jc w:val="center"/>
        <w:rPr>
          <w:sz w:val="24"/>
          <w:szCs w:val="24"/>
        </w:rPr>
      </w:pPr>
      <w:r w:rsidRPr="004B1810">
        <w:rPr>
          <w:noProof/>
          <w:sz w:val="24"/>
          <w:szCs w:val="24"/>
        </w:rPr>
        <w:drawing>
          <wp:inline distT="0" distB="0" distL="0" distR="0">
            <wp:extent cx="5448300" cy="2133600"/>
            <wp:effectExtent l="0" t="0" r="0" b="0"/>
            <wp:docPr id="4" name="image10.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0.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FE45D7">
      <w:pPr>
        <w:spacing w:line="240" w:lineRule="auto"/>
        <w:jc w:val="center"/>
        <w:rPr>
          <w:sz w:val="24"/>
          <w:szCs w:val="24"/>
        </w:rPr>
      </w:pPr>
      <w:r w:rsidRPr="004B1810">
        <w:rPr>
          <w:b/>
          <w:color w:val="000000"/>
          <w:sz w:val="24"/>
          <w:szCs w:val="24"/>
        </w:rPr>
        <w:t>Plan de Gestión de Configuración</w:t>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8961BA" w:rsidP="008961BA">
      <w:pPr>
        <w:tabs>
          <w:tab w:val="center" w:pos="4513"/>
          <w:tab w:val="left" w:pos="7150"/>
        </w:tabs>
        <w:spacing w:line="240" w:lineRule="auto"/>
        <w:rPr>
          <w:sz w:val="24"/>
          <w:szCs w:val="24"/>
        </w:rPr>
      </w:pPr>
      <w:r>
        <w:rPr>
          <w:b/>
          <w:color w:val="000000"/>
          <w:sz w:val="24"/>
          <w:szCs w:val="24"/>
        </w:rPr>
        <w:tab/>
      </w:r>
      <w:r w:rsidR="00FE45D7" w:rsidRPr="004B1810">
        <w:rPr>
          <w:b/>
          <w:color w:val="000000"/>
          <w:sz w:val="24"/>
          <w:szCs w:val="24"/>
        </w:rPr>
        <w:t>Versión 1.</w:t>
      </w:r>
      <w:r w:rsidR="00FE45D7" w:rsidRPr="004B1810">
        <w:rPr>
          <w:b/>
          <w:sz w:val="24"/>
          <w:szCs w:val="24"/>
        </w:rPr>
        <w:t>4</w:t>
      </w:r>
      <w:r>
        <w:rPr>
          <w:b/>
          <w:sz w:val="24"/>
          <w:szCs w:val="24"/>
        </w:rPr>
        <w:tab/>
      </w:r>
    </w:p>
    <w:p w:rsidR="006E74F5" w:rsidRPr="004B1810" w:rsidRDefault="00FE45D7">
      <w:pPr>
        <w:jc w:val="right"/>
        <w:rPr>
          <w:b/>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Historial de Revisiones</w:t>
      </w:r>
    </w:p>
    <w:p w:rsidR="006E74F5" w:rsidRPr="004B1810" w:rsidRDefault="00FE45D7">
      <w:pPr>
        <w:jc w:val="right"/>
        <w:rPr>
          <w:b/>
          <w:sz w:val="24"/>
          <w:szCs w:val="24"/>
        </w:rPr>
      </w:pPr>
      <w:r w:rsidRPr="004B1810">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after="120"/>
              <w:jc w:val="both"/>
              <w:rPr>
                <w:sz w:val="24"/>
                <w:szCs w:val="24"/>
              </w:rPr>
            </w:pPr>
            <w:r w:rsidRPr="004B1810">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Autor</w:t>
            </w:r>
          </w:p>
        </w:tc>
      </w:tr>
      <w:tr w:rsidR="006E74F5" w:rsidRPr="004B1810">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Versión preliminar.</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0.1.5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Políticas, directrices y procedimientos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color w:val="000000"/>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Modificaciones e Identificación</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20/05/2018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w:t>
            </w:r>
            <w:r w:rsidR="00FE45D7" w:rsidRPr="004B1810">
              <w:rPr>
                <w:sz w:val="24"/>
                <w:szCs w:val="24"/>
              </w:rPr>
              <w:t>.2.</w:t>
            </w:r>
            <w:r>
              <w:rPr>
                <w:sz w:val="24"/>
                <w:szCs w:val="24"/>
              </w:rPr>
              <w:t>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Corrección de la Nomenclatura y del calendario del PGC</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23/05/2018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0.3</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Definición de Líneas Base</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Estructura de las librerías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25/05/2018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Arreglos menores </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Bryan Alferez </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pPr>
              <w:spacing w:after="120"/>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Formato de 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0.6</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Ejemplo de solicitud 01</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0.7</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Ejemplo de solicitud 02</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Junior Cañari</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bl>
    <w:p w:rsidR="006E74F5" w:rsidRPr="004B1810" w:rsidRDefault="00FE45D7">
      <w:pPr>
        <w:jc w:val="both"/>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jc w:val="right"/>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rPr>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Tabla de Contenidos</w:t>
      </w:r>
    </w:p>
    <w:p w:rsidR="006E74F5" w:rsidRPr="004B1810" w:rsidRDefault="00FE45D7">
      <w:pPr>
        <w:numPr>
          <w:ilvl w:val="0"/>
          <w:numId w:val="4"/>
        </w:numPr>
        <w:contextualSpacing/>
        <w:rPr>
          <w:sz w:val="24"/>
          <w:szCs w:val="24"/>
        </w:rPr>
      </w:pPr>
      <w:r w:rsidRPr="004B1810">
        <w:rPr>
          <w:b/>
          <w:sz w:val="24"/>
          <w:szCs w:val="24"/>
        </w:rPr>
        <w:t>Introducción</w:t>
      </w:r>
    </w:p>
    <w:p w:rsidR="006E74F5" w:rsidRPr="004B1810" w:rsidRDefault="006E74F5">
      <w:pPr>
        <w:rPr>
          <w:b/>
          <w:sz w:val="24"/>
          <w:szCs w:val="24"/>
        </w:rPr>
      </w:pPr>
    </w:p>
    <w:p w:rsidR="006E74F5" w:rsidRPr="004B1810" w:rsidRDefault="00FE45D7">
      <w:pPr>
        <w:numPr>
          <w:ilvl w:val="0"/>
          <w:numId w:val="4"/>
        </w:numPr>
        <w:contextualSpacing/>
        <w:rPr>
          <w:sz w:val="24"/>
          <w:szCs w:val="24"/>
        </w:rPr>
      </w:pPr>
      <w:r w:rsidRPr="004B1810">
        <w:rPr>
          <w:b/>
          <w:sz w:val="24"/>
          <w:szCs w:val="24"/>
        </w:rPr>
        <w:t xml:space="preserve">Gestión de </w:t>
      </w:r>
      <w:r w:rsidRPr="004B1810">
        <w:rPr>
          <w:b/>
          <w:color w:val="000000"/>
          <w:sz w:val="24"/>
          <w:szCs w:val="24"/>
        </w:rPr>
        <w:t>Configuración de Software</w:t>
      </w:r>
    </w:p>
    <w:p w:rsidR="006E74F5" w:rsidRPr="004B1810" w:rsidRDefault="00FE45D7">
      <w:pPr>
        <w:numPr>
          <w:ilvl w:val="1"/>
          <w:numId w:val="4"/>
        </w:numPr>
        <w:contextualSpacing/>
        <w:rPr>
          <w:sz w:val="24"/>
          <w:szCs w:val="24"/>
        </w:rPr>
      </w:pPr>
      <w:r w:rsidRPr="004B1810">
        <w:rPr>
          <w:sz w:val="24"/>
          <w:szCs w:val="24"/>
        </w:rPr>
        <w:t>Organización</w:t>
      </w:r>
    </w:p>
    <w:p w:rsidR="006E74F5" w:rsidRPr="004B1810" w:rsidRDefault="00FE45D7">
      <w:pPr>
        <w:numPr>
          <w:ilvl w:val="1"/>
          <w:numId w:val="4"/>
        </w:numPr>
        <w:contextualSpacing/>
        <w:rPr>
          <w:sz w:val="24"/>
          <w:szCs w:val="24"/>
        </w:rPr>
      </w:pPr>
      <w:r w:rsidRPr="004B1810">
        <w:rPr>
          <w:sz w:val="24"/>
          <w:szCs w:val="24"/>
        </w:rPr>
        <w:t>Roles y responsabilidades</w:t>
      </w:r>
    </w:p>
    <w:p w:rsidR="006E74F5" w:rsidRPr="004B1810" w:rsidRDefault="00FE45D7">
      <w:pPr>
        <w:numPr>
          <w:ilvl w:val="1"/>
          <w:numId w:val="4"/>
        </w:numPr>
        <w:contextualSpacing/>
        <w:rPr>
          <w:sz w:val="24"/>
          <w:szCs w:val="24"/>
        </w:rPr>
      </w:pPr>
      <w:r w:rsidRPr="004B1810">
        <w:rPr>
          <w:sz w:val="24"/>
          <w:szCs w:val="24"/>
        </w:rPr>
        <w:t>Políticas, Directrices y Procedimientos</w:t>
      </w:r>
    </w:p>
    <w:p w:rsidR="006E74F5" w:rsidRPr="004B1810" w:rsidRDefault="00FE45D7">
      <w:pPr>
        <w:numPr>
          <w:ilvl w:val="1"/>
          <w:numId w:val="4"/>
        </w:numPr>
        <w:contextualSpacing/>
        <w:rPr>
          <w:sz w:val="24"/>
          <w:szCs w:val="24"/>
        </w:rPr>
      </w:pPr>
      <w:r w:rsidRPr="004B1810">
        <w:rPr>
          <w:sz w:val="24"/>
          <w:szCs w:val="24"/>
        </w:rPr>
        <w:t>Herramientas, entorno e Infraestructura</w:t>
      </w:r>
    </w:p>
    <w:p w:rsidR="006E74F5" w:rsidRPr="004B1810" w:rsidRDefault="00FE45D7">
      <w:pPr>
        <w:numPr>
          <w:ilvl w:val="1"/>
          <w:numId w:val="4"/>
        </w:numPr>
        <w:contextualSpacing/>
        <w:rPr>
          <w:sz w:val="24"/>
          <w:szCs w:val="24"/>
        </w:rPr>
      </w:pPr>
      <w:r w:rsidRPr="004B1810">
        <w:rPr>
          <w:sz w:val="24"/>
          <w:szCs w:val="24"/>
        </w:rPr>
        <w:t>Calendario</w:t>
      </w:r>
    </w:p>
    <w:p w:rsidR="006E74F5" w:rsidRPr="004B1810" w:rsidRDefault="006E74F5">
      <w:pPr>
        <w:spacing w:before="120"/>
        <w:ind w:left="720"/>
        <w:rPr>
          <w:sz w:val="24"/>
          <w:szCs w:val="24"/>
        </w:rPr>
      </w:pPr>
    </w:p>
    <w:p w:rsidR="006E74F5" w:rsidRPr="004B1810" w:rsidRDefault="00FE45D7">
      <w:pPr>
        <w:numPr>
          <w:ilvl w:val="0"/>
          <w:numId w:val="4"/>
        </w:numPr>
        <w:contextualSpacing/>
        <w:rPr>
          <w:sz w:val="24"/>
          <w:szCs w:val="24"/>
        </w:rPr>
      </w:pPr>
      <w:r w:rsidRPr="004B1810">
        <w:rPr>
          <w:b/>
          <w:sz w:val="24"/>
          <w:szCs w:val="24"/>
        </w:rPr>
        <w:t>Actividades de la GCS</w:t>
      </w:r>
    </w:p>
    <w:p w:rsidR="006E74F5" w:rsidRPr="004B1810" w:rsidRDefault="00FE45D7">
      <w:pPr>
        <w:numPr>
          <w:ilvl w:val="1"/>
          <w:numId w:val="4"/>
        </w:numPr>
        <w:contextualSpacing/>
        <w:rPr>
          <w:sz w:val="24"/>
          <w:szCs w:val="24"/>
        </w:rPr>
      </w:pPr>
      <w:r w:rsidRPr="004B1810">
        <w:rPr>
          <w:b/>
          <w:sz w:val="24"/>
          <w:szCs w:val="24"/>
        </w:rPr>
        <w:t>Identificación</w:t>
      </w:r>
    </w:p>
    <w:p w:rsidR="006E74F5" w:rsidRPr="004B1810" w:rsidRDefault="00FE45D7">
      <w:pPr>
        <w:numPr>
          <w:ilvl w:val="2"/>
          <w:numId w:val="4"/>
        </w:numPr>
        <w:contextualSpacing/>
        <w:rPr>
          <w:sz w:val="24"/>
          <w:szCs w:val="24"/>
        </w:rPr>
      </w:pPr>
      <w:r w:rsidRPr="004B1810">
        <w:rPr>
          <w:sz w:val="24"/>
          <w:szCs w:val="24"/>
        </w:rPr>
        <w:t>Lista de clasificación de CI</w:t>
      </w:r>
    </w:p>
    <w:p w:rsidR="006E74F5" w:rsidRPr="004B1810" w:rsidRDefault="00FE45D7">
      <w:pPr>
        <w:numPr>
          <w:ilvl w:val="2"/>
          <w:numId w:val="4"/>
        </w:numPr>
        <w:contextualSpacing/>
        <w:rPr>
          <w:sz w:val="24"/>
          <w:szCs w:val="24"/>
        </w:rPr>
      </w:pPr>
      <w:r w:rsidRPr="004B1810">
        <w:rPr>
          <w:sz w:val="24"/>
          <w:szCs w:val="24"/>
        </w:rPr>
        <w:t>Definición de la Nomenclatura de ítem</w:t>
      </w:r>
    </w:p>
    <w:p w:rsidR="006E74F5" w:rsidRPr="004B1810" w:rsidRDefault="00FE45D7">
      <w:pPr>
        <w:numPr>
          <w:ilvl w:val="2"/>
          <w:numId w:val="4"/>
        </w:numPr>
        <w:contextualSpacing/>
        <w:rPr>
          <w:sz w:val="24"/>
          <w:szCs w:val="24"/>
        </w:rPr>
      </w:pPr>
      <w:r w:rsidRPr="004B1810">
        <w:rPr>
          <w:sz w:val="24"/>
          <w:szCs w:val="24"/>
        </w:rPr>
        <w:t>Lista de ítem con la nomenclatura</w:t>
      </w:r>
    </w:p>
    <w:p w:rsidR="006E74F5" w:rsidRPr="004B1810" w:rsidRDefault="00FE45D7">
      <w:pPr>
        <w:numPr>
          <w:ilvl w:val="1"/>
          <w:numId w:val="4"/>
        </w:numPr>
        <w:contextualSpacing/>
        <w:rPr>
          <w:sz w:val="24"/>
          <w:szCs w:val="24"/>
        </w:rPr>
      </w:pPr>
      <w:r w:rsidRPr="004B1810">
        <w:rPr>
          <w:b/>
          <w:sz w:val="24"/>
          <w:szCs w:val="24"/>
        </w:rPr>
        <w:t>Control</w:t>
      </w:r>
    </w:p>
    <w:p w:rsidR="006E74F5" w:rsidRPr="004B1810" w:rsidRDefault="00FE45D7">
      <w:pPr>
        <w:numPr>
          <w:ilvl w:val="2"/>
          <w:numId w:val="4"/>
        </w:numPr>
        <w:contextualSpacing/>
        <w:rPr>
          <w:sz w:val="24"/>
          <w:szCs w:val="24"/>
        </w:rPr>
      </w:pPr>
      <w:r w:rsidRPr="004B1810">
        <w:rPr>
          <w:sz w:val="24"/>
          <w:szCs w:val="24"/>
        </w:rPr>
        <w:t>Definición de Líneas Base</w:t>
      </w:r>
    </w:p>
    <w:p w:rsidR="006E74F5" w:rsidRPr="004B1810" w:rsidRDefault="00FE45D7">
      <w:pPr>
        <w:numPr>
          <w:ilvl w:val="2"/>
          <w:numId w:val="4"/>
        </w:numPr>
        <w:contextualSpacing/>
        <w:rPr>
          <w:sz w:val="24"/>
          <w:szCs w:val="24"/>
        </w:rPr>
      </w:pPr>
      <w:r w:rsidRPr="004B1810">
        <w:rPr>
          <w:sz w:val="24"/>
          <w:szCs w:val="24"/>
        </w:rPr>
        <w:t>Definición de la estructura de las librerías</w:t>
      </w:r>
    </w:p>
    <w:p w:rsidR="006E74F5" w:rsidRPr="004B1810" w:rsidRDefault="00FE45D7">
      <w:pPr>
        <w:numPr>
          <w:ilvl w:val="2"/>
          <w:numId w:val="4"/>
        </w:numPr>
        <w:contextualSpacing/>
        <w:rPr>
          <w:sz w:val="24"/>
          <w:szCs w:val="24"/>
        </w:rPr>
      </w:pPr>
      <w:r w:rsidRPr="004B1810">
        <w:rPr>
          <w:sz w:val="24"/>
          <w:szCs w:val="24"/>
        </w:rPr>
        <w:t>Ejemplos de Formatos de solicitudes de Cambio (1c/u)</w:t>
      </w:r>
    </w:p>
    <w:p w:rsidR="006E74F5" w:rsidRPr="004B1810" w:rsidRDefault="00FE45D7">
      <w:pPr>
        <w:numPr>
          <w:ilvl w:val="2"/>
          <w:numId w:val="4"/>
        </w:numPr>
        <w:contextualSpacing/>
        <w:rPr>
          <w:sz w:val="24"/>
          <w:szCs w:val="24"/>
        </w:rPr>
      </w:pPr>
      <w:r w:rsidRPr="004B1810">
        <w:rPr>
          <w:sz w:val="24"/>
          <w:szCs w:val="24"/>
        </w:rPr>
        <w:t>Plan de Gestión de Cambios</w:t>
      </w:r>
    </w:p>
    <w:p w:rsidR="006E74F5" w:rsidRPr="004B1810" w:rsidRDefault="00FE45D7">
      <w:pPr>
        <w:numPr>
          <w:ilvl w:val="1"/>
          <w:numId w:val="4"/>
        </w:numPr>
        <w:contextualSpacing/>
        <w:rPr>
          <w:sz w:val="24"/>
          <w:szCs w:val="24"/>
        </w:rPr>
      </w:pPr>
      <w:r w:rsidRPr="004B1810">
        <w:rPr>
          <w:b/>
          <w:sz w:val="24"/>
          <w:szCs w:val="24"/>
        </w:rPr>
        <w:t>Estado</w:t>
      </w:r>
    </w:p>
    <w:p w:rsidR="006E74F5" w:rsidRPr="004B1810" w:rsidRDefault="00FE45D7">
      <w:pPr>
        <w:numPr>
          <w:ilvl w:val="2"/>
          <w:numId w:val="4"/>
        </w:numPr>
        <w:contextualSpacing/>
        <w:rPr>
          <w:sz w:val="24"/>
          <w:szCs w:val="24"/>
        </w:rPr>
      </w:pPr>
      <w:r w:rsidRPr="004B1810">
        <w:rPr>
          <w:sz w:val="24"/>
          <w:szCs w:val="24"/>
        </w:rPr>
        <w:t>Definición de Reportes para el Estado( Gestor - 6)</w:t>
      </w:r>
    </w:p>
    <w:p w:rsidR="006E74F5" w:rsidRPr="004B1810" w:rsidRDefault="00FE45D7">
      <w:pPr>
        <w:numPr>
          <w:ilvl w:val="2"/>
          <w:numId w:val="4"/>
        </w:numPr>
        <w:contextualSpacing/>
        <w:rPr>
          <w:sz w:val="24"/>
          <w:szCs w:val="24"/>
        </w:rPr>
      </w:pPr>
      <w:r w:rsidRPr="004B1810">
        <w:rPr>
          <w:sz w:val="24"/>
          <w:szCs w:val="24"/>
        </w:rPr>
        <w:t>Definición de Reportes para el Estado( Jefe de PY - 4 )</w:t>
      </w:r>
    </w:p>
    <w:p w:rsidR="006E74F5" w:rsidRPr="004B1810" w:rsidRDefault="00FE45D7">
      <w:pPr>
        <w:numPr>
          <w:ilvl w:val="2"/>
          <w:numId w:val="4"/>
        </w:numPr>
        <w:contextualSpacing/>
        <w:rPr>
          <w:sz w:val="24"/>
          <w:szCs w:val="24"/>
        </w:rPr>
      </w:pPr>
      <w:r w:rsidRPr="004B1810">
        <w:rPr>
          <w:sz w:val="24"/>
          <w:szCs w:val="24"/>
        </w:rPr>
        <w:t>Definición de Reportes para el Estado( Desarrollador- 3 )</w:t>
      </w:r>
    </w:p>
    <w:p w:rsidR="006E74F5" w:rsidRPr="004B1810" w:rsidRDefault="00FE45D7">
      <w:pPr>
        <w:numPr>
          <w:ilvl w:val="1"/>
          <w:numId w:val="4"/>
        </w:numPr>
        <w:contextualSpacing/>
        <w:rPr>
          <w:sz w:val="24"/>
          <w:szCs w:val="24"/>
        </w:rPr>
      </w:pPr>
      <w:r w:rsidRPr="004B1810">
        <w:rPr>
          <w:b/>
          <w:sz w:val="24"/>
          <w:szCs w:val="24"/>
        </w:rPr>
        <w:t>Auditoría</w:t>
      </w:r>
    </w:p>
    <w:p w:rsidR="006E74F5" w:rsidRPr="004B1810" w:rsidRDefault="00FE45D7">
      <w:pPr>
        <w:numPr>
          <w:ilvl w:val="2"/>
          <w:numId w:val="4"/>
        </w:numPr>
        <w:contextualSpacing/>
        <w:rPr>
          <w:sz w:val="24"/>
          <w:szCs w:val="24"/>
        </w:rPr>
      </w:pPr>
      <w:r w:rsidRPr="004B1810">
        <w:rPr>
          <w:sz w:val="24"/>
          <w:szCs w:val="24"/>
        </w:rPr>
        <w:t>Reportes de Auditorias (10)</w:t>
      </w:r>
    </w:p>
    <w:p w:rsidR="006E74F5" w:rsidRPr="004B1810" w:rsidRDefault="00FE45D7">
      <w:pPr>
        <w:numPr>
          <w:ilvl w:val="1"/>
          <w:numId w:val="4"/>
        </w:numPr>
        <w:contextualSpacing/>
        <w:rPr>
          <w:sz w:val="24"/>
          <w:szCs w:val="24"/>
        </w:rPr>
      </w:pPr>
      <w:r w:rsidRPr="004B1810">
        <w:rPr>
          <w:b/>
          <w:sz w:val="24"/>
          <w:szCs w:val="24"/>
        </w:rPr>
        <w:t>Entrega y Gestión de Release</w:t>
      </w:r>
    </w:p>
    <w:p w:rsidR="006E74F5" w:rsidRPr="004B1810" w:rsidRDefault="00FE45D7">
      <w:pPr>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Introducción</w:t>
      </w:r>
    </w:p>
    <w:p w:rsidR="006E74F5" w:rsidRPr="004B1810" w:rsidRDefault="006E74F5">
      <w:pPr>
        <w:ind w:left="720"/>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color w:val="000000"/>
          <w:sz w:val="24"/>
          <w:szCs w:val="24"/>
        </w:rPr>
      </w:pPr>
      <w:r w:rsidRPr="004B1810">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6E74F5" w:rsidRPr="004B1810" w:rsidRDefault="006E74F5">
      <w:pPr>
        <w:spacing w:line="240" w:lineRule="auto"/>
        <w:ind w:left="720" w:firstLine="720"/>
        <w:jc w:val="both"/>
        <w:rPr>
          <w:sz w:val="24"/>
          <w:szCs w:val="24"/>
        </w:rPr>
      </w:pPr>
    </w:p>
    <w:p w:rsidR="006E74F5" w:rsidRPr="004B1810" w:rsidRDefault="00FE45D7">
      <w:pPr>
        <w:spacing w:line="240" w:lineRule="auto"/>
        <w:ind w:left="720" w:firstLine="720"/>
        <w:jc w:val="both"/>
        <w:rPr>
          <w:sz w:val="24"/>
          <w:szCs w:val="24"/>
        </w:rPr>
      </w:pPr>
      <w:r w:rsidRPr="004B1810">
        <w:rPr>
          <w:sz w:val="24"/>
          <w:szCs w:val="24"/>
        </w:rPr>
        <w:t>En la empresa actualmente hay 9 proyectos; 8 de ellos en producción y 1 en desarrollo que es SCEF. El presente plan se enfocará en 4 proyectos de software; 3 de ellos en producción y el único en desarrollo que es SCEF.</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Plan de Gestión de Configuración está organizado de la siguiente manera:</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1 - Introducción</w:t>
      </w:r>
      <w:r w:rsidRPr="004B1810">
        <w:rPr>
          <w:color w:val="000000"/>
          <w:sz w:val="24"/>
          <w:szCs w:val="24"/>
        </w:rPr>
        <w:t>: Describe el propósito del documento y una breve descripción.</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2 - Gestión de Configuración</w:t>
      </w:r>
      <w:r w:rsidRPr="004B1810">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6E74F5" w:rsidRPr="004B1810" w:rsidRDefault="00FE45D7">
      <w:pPr>
        <w:ind w:left="720"/>
        <w:jc w:val="both"/>
        <w:rPr>
          <w:color w:val="000000"/>
          <w:sz w:val="24"/>
          <w:szCs w:val="24"/>
        </w:rPr>
      </w:pPr>
      <w:r w:rsidRPr="004B1810">
        <w:rPr>
          <w:sz w:val="24"/>
          <w:szCs w:val="24"/>
        </w:rPr>
        <w:br/>
      </w:r>
      <w:r w:rsidRPr="004B1810">
        <w:rPr>
          <w:b/>
          <w:color w:val="000000"/>
          <w:sz w:val="24"/>
          <w:szCs w:val="24"/>
        </w:rPr>
        <w:t>Sección 3 - Actividades de la Gestión de Configuración</w:t>
      </w:r>
      <w:r w:rsidRPr="004B1810">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6E74F5" w:rsidRPr="004B1810" w:rsidRDefault="00FE45D7">
      <w:pPr>
        <w:spacing w:line="240" w:lineRule="auto"/>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Gestión de la SCM</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Organización</w:t>
      </w:r>
    </w:p>
    <w:p w:rsidR="006E74F5" w:rsidRPr="004B1810" w:rsidRDefault="00FE45D7">
      <w:pPr>
        <w:spacing w:before="120"/>
        <w:ind w:left="720" w:firstLine="720"/>
        <w:jc w:val="both"/>
        <w:rPr>
          <w:sz w:val="24"/>
          <w:szCs w:val="24"/>
        </w:rPr>
      </w:pPr>
      <w:r w:rsidRPr="004B1810">
        <w:rPr>
          <w:sz w:val="24"/>
          <w:szCs w:val="24"/>
        </w:rPr>
        <w:t>En l</w:t>
      </w:r>
      <w:r w:rsidRPr="004B1810">
        <w:rPr>
          <w:color w:val="000000"/>
          <w:sz w:val="24"/>
          <w:szCs w:val="24"/>
        </w:rPr>
        <w:t xml:space="preserve">a figura 1 podremos observar nuestro desarrollo de productos de software. Este desarrollo ágil se </w:t>
      </w:r>
      <w:r w:rsidRPr="004B1810">
        <w:rPr>
          <w:sz w:val="24"/>
          <w:szCs w:val="24"/>
        </w:rPr>
        <w:t>aplicó</w:t>
      </w:r>
      <w:r w:rsidRPr="004B1810">
        <w:rPr>
          <w:color w:val="000000"/>
          <w:sz w:val="24"/>
          <w:szCs w:val="24"/>
        </w:rPr>
        <w:t xml:space="preserve"> por su gran interacción con lo clientes y así se sientan seguro de lo producto a desarrollarse, en el cual se </w:t>
      </w:r>
      <w:r w:rsidRPr="004B1810">
        <w:rPr>
          <w:sz w:val="24"/>
          <w:szCs w:val="24"/>
        </w:rPr>
        <w:t>aplicará</w:t>
      </w:r>
      <w:r w:rsidRPr="004B1810">
        <w:rPr>
          <w:color w:val="000000"/>
          <w:sz w:val="24"/>
          <w:szCs w:val="24"/>
        </w:rPr>
        <w:t xml:space="preserve"> la prevención de las actividades de configuración y mantenimiento.</w:t>
      </w:r>
    </w:p>
    <w:p w:rsidR="006E74F5" w:rsidRPr="004B1810" w:rsidRDefault="00FE45D7">
      <w:pPr>
        <w:spacing w:before="120"/>
        <w:ind w:left="720" w:firstLine="720"/>
        <w:jc w:val="both"/>
        <w:rPr>
          <w:sz w:val="24"/>
          <w:szCs w:val="24"/>
        </w:rPr>
      </w:pPr>
      <w:r w:rsidRPr="004B1810">
        <w:rPr>
          <w:color w:val="000000"/>
          <w:sz w:val="24"/>
          <w:szCs w:val="24"/>
        </w:rPr>
        <w:t xml:space="preserve">En la figura 1 se </w:t>
      </w:r>
      <w:r w:rsidRPr="004B1810">
        <w:rPr>
          <w:sz w:val="24"/>
          <w:szCs w:val="24"/>
        </w:rPr>
        <w:t>mostrará</w:t>
      </w:r>
      <w:r w:rsidRPr="004B1810">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6E74F5" w:rsidRPr="004B1810" w:rsidRDefault="006E74F5">
      <w:pPr>
        <w:spacing w:before="120"/>
        <w:ind w:left="720" w:firstLine="720"/>
        <w:jc w:val="both"/>
        <w:rPr>
          <w:color w:val="000000"/>
          <w:sz w:val="24"/>
          <w:szCs w:val="24"/>
        </w:rPr>
      </w:pPr>
    </w:p>
    <w:tbl>
      <w:tblPr>
        <w:tblStyle w:val="a0"/>
        <w:tblW w:w="9075"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6E74F5" w:rsidRPr="004B1810">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6192"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8240"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E74F5" w:rsidRPr="004B1810" w:rsidRDefault="00FE45D7">
      <w:pPr>
        <w:spacing w:before="120"/>
        <w:jc w:val="center"/>
        <w:rPr>
          <w:sz w:val="24"/>
          <w:szCs w:val="24"/>
        </w:rPr>
      </w:pPr>
      <w:r w:rsidRPr="004B1810">
        <w:rPr>
          <w:b/>
          <w:color w:val="000000"/>
          <w:sz w:val="24"/>
          <w:szCs w:val="24"/>
        </w:rPr>
        <w:t>Figura 1.</w:t>
      </w:r>
      <w:r w:rsidRPr="004B1810">
        <w:rPr>
          <w:color w:val="000000"/>
          <w:sz w:val="24"/>
          <w:szCs w:val="24"/>
        </w:rPr>
        <w:t xml:space="preserve"> Relación de la metodología de desarrollo, con respecto al ciclo de vida del proyecto</w:t>
      </w:r>
      <w:r w:rsidRPr="004B1810">
        <w:rPr>
          <w:b/>
          <w:color w:val="000000"/>
          <w:sz w:val="24"/>
          <w:szCs w:val="24"/>
        </w:rPr>
        <w:t>.</w:t>
      </w:r>
    </w:p>
    <w:p w:rsidR="006E74F5" w:rsidRPr="004B1810" w:rsidRDefault="006E74F5">
      <w:pPr>
        <w:spacing w:before="120"/>
        <w:rPr>
          <w:sz w:val="24"/>
          <w:szCs w:val="24"/>
        </w:rPr>
      </w:pPr>
    </w:p>
    <w:p w:rsidR="006E74F5" w:rsidRPr="004B1810" w:rsidRDefault="00FE45D7">
      <w:pPr>
        <w:spacing w:before="120"/>
        <w:rPr>
          <w:sz w:val="24"/>
          <w:szCs w:val="24"/>
        </w:rPr>
      </w:pPr>
      <w:r w:rsidRPr="004B1810">
        <w:rPr>
          <w:color w:val="000000"/>
          <w:sz w:val="24"/>
          <w:szCs w:val="24"/>
        </w:rPr>
        <w:lastRenderedPageBreak/>
        <w:t>En la figura 2, vamos a mostrar con mayor detalle la relación de las actividades del proyecto con las actividades del SCM durante el desarrollo del producto.</w:t>
      </w:r>
    </w:p>
    <w:p w:rsidR="006E74F5" w:rsidRPr="004B1810" w:rsidRDefault="006E74F5">
      <w:pPr>
        <w:spacing w:before="120"/>
        <w:rPr>
          <w:color w:val="000000"/>
          <w:sz w:val="24"/>
          <w:szCs w:val="24"/>
        </w:rPr>
      </w:pPr>
    </w:p>
    <w:tbl>
      <w:tblPr>
        <w:tblStyle w:val="a1"/>
        <w:tblW w:w="9026"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6E74F5" w:rsidRPr="004B1810">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FE45D7">
            <w:pPr>
              <w:rPr>
                <w:color w:val="000000"/>
                <w:sz w:val="24"/>
                <w:szCs w:val="24"/>
              </w:rPr>
            </w:pPr>
            <w:r w:rsidRPr="004B1810">
              <w:rPr>
                <w:noProof/>
                <w:sz w:val="24"/>
                <w:szCs w:val="24"/>
              </w:rPr>
              <w:drawing>
                <wp:anchor distT="0" distB="0" distL="0" distR="0" simplePos="0" relativeHeight="251659264"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E74F5" w:rsidRPr="004B1810" w:rsidRDefault="00FE45D7">
      <w:pPr>
        <w:spacing w:before="120"/>
        <w:jc w:val="center"/>
        <w:rPr>
          <w:b/>
          <w:sz w:val="24"/>
          <w:szCs w:val="24"/>
        </w:rPr>
      </w:pPr>
      <w:r w:rsidRPr="004B1810">
        <w:rPr>
          <w:b/>
          <w:color w:val="000000"/>
          <w:sz w:val="24"/>
          <w:szCs w:val="24"/>
        </w:rPr>
        <w:t xml:space="preserve">Figura 2. </w:t>
      </w:r>
      <w:r w:rsidRPr="004B1810">
        <w:rPr>
          <w:color w:val="000000"/>
          <w:sz w:val="24"/>
          <w:szCs w:val="24"/>
        </w:rPr>
        <w:t>Relación de actividades entre el proyecto y el SCM.</w:t>
      </w:r>
    </w:p>
    <w:p w:rsidR="006E74F5" w:rsidRPr="004B1810" w:rsidRDefault="006E74F5">
      <w:pPr>
        <w:rPr>
          <w:b/>
          <w:sz w:val="24"/>
          <w:szCs w:val="24"/>
        </w:rPr>
      </w:pPr>
    </w:p>
    <w:p w:rsidR="006E74F5" w:rsidRPr="004B1810" w:rsidRDefault="006E74F5">
      <w:pPr>
        <w:rPr>
          <w:b/>
          <w:sz w:val="24"/>
          <w:szCs w:val="24"/>
        </w:rPr>
      </w:pPr>
    </w:p>
    <w:p w:rsidR="006E74F5" w:rsidRPr="004B1810" w:rsidRDefault="00FE45D7">
      <w:pPr>
        <w:spacing w:line="240" w:lineRule="auto"/>
        <w:rPr>
          <w:b/>
          <w:sz w:val="24"/>
          <w:szCs w:val="24"/>
        </w:rPr>
      </w:pPr>
      <w:r w:rsidRPr="004B1810">
        <w:rPr>
          <w:sz w:val="24"/>
          <w:szCs w:val="24"/>
        </w:rPr>
        <w:br w:type="page"/>
      </w:r>
    </w:p>
    <w:p w:rsidR="006E74F5" w:rsidRPr="004B1810" w:rsidRDefault="00FE45D7">
      <w:pPr>
        <w:numPr>
          <w:ilvl w:val="1"/>
          <w:numId w:val="6"/>
        </w:numPr>
        <w:contextualSpacing/>
        <w:rPr>
          <w:sz w:val="24"/>
          <w:szCs w:val="24"/>
        </w:rPr>
      </w:pPr>
      <w:r w:rsidRPr="004B1810">
        <w:rPr>
          <w:b/>
          <w:sz w:val="24"/>
          <w:szCs w:val="24"/>
        </w:rPr>
        <w:lastRenderedPageBreak/>
        <w:t>Roles y responsabilidades</w:t>
      </w:r>
    </w:p>
    <w:p w:rsidR="006E74F5" w:rsidRPr="004B1810" w:rsidRDefault="00FE45D7">
      <w:pPr>
        <w:spacing w:line="240" w:lineRule="auto"/>
        <w:ind w:left="360"/>
        <w:rPr>
          <w:sz w:val="24"/>
          <w:szCs w:val="24"/>
        </w:rPr>
      </w:pPr>
      <w:r w:rsidRPr="004B1810">
        <w:rPr>
          <w:sz w:val="24"/>
          <w:szCs w:val="24"/>
        </w:rPr>
        <w:tab/>
      </w:r>
    </w:p>
    <w:p w:rsidR="006E74F5" w:rsidRPr="004B1810" w:rsidRDefault="00FE45D7">
      <w:pPr>
        <w:spacing w:before="120"/>
        <w:ind w:left="1440"/>
        <w:rPr>
          <w:sz w:val="24"/>
          <w:szCs w:val="24"/>
        </w:rPr>
      </w:pPr>
      <w:r w:rsidRPr="004B1810">
        <w:rPr>
          <w:sz w:val="24"/>
          <w:szCs w:val="24"/>
        </w:rPr>
        <w:t xml:space="preserve">A continuación, </w:t>
      </w:r>
      <w:r w:rsidR="008C7F7F">
        <w:rPr>
          <w:sz w:val="24"/>
          <w:szCs w:val="24"/>
        </w:rPr>
        <w:t>en</w:t>
      </w:r>
      <w:r w:rsidRPr="004B1810">
        <w:rPr>
          <w:sz w:val="24"/>
          <w:szCs w:val="24"/>
        </w:rPr>
        <w:t xml:space="preserve"> la tabla 01 mencionamos los roles del plan de GCM con sus respectivas responsabilidades. Designadas por el responsable de SCM (CMO).</w:t>
      </w:r>
    </w:p>
    <w:p w:rsidR="006E74F5" w:rsidRPr="004B1810" w:rsidRDefault="006E74F5">
      <w:pPr>
        <w:spacing w:line="240" w:lineRule="auto"/>
        <w:ind w:left="360"/>
        <w:rPr>
          <w:sz w:val="24"/>
          <w:szCs w:val="24"/>
        </w:rPr>
      </w:pPr>
    </w:p>
    <w:tbl>
      <w:tblPr>
        <w:tblStyle w:val="a2"/>
        <w:tblW w:w="8419" w:type="dxa"/>
        <w:tblInd w:w="84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Responsabilidades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Establecer un control de cambios para los proyectos de acuerdo a las políticas de la organización.</w:t>
            </w:r>
          </w:p>
          <w:p w:rsidR="006E74F5" w:rsidRPr="004B1810" w:rsidRDefault="00FE45D7">
            <w:pPr>
              <w:spacing w:line="240" w:lineRule="auto"/>
              <w:rPr>
                <w:sz w:val="24"/>
                <w:szCs w:val="24"/>
              </w:rPr>
            </w:pPr>
            <w:r w:rsidRPr="004B1810">
              <w:rPr>
                <w:color w:val="000000"/>
                <w:sz w:val="24"/>
                <w:szCs w:val="24"/>
              </w:rPr>
              <w:t>Monitorear actividades de SCM.</w:t>
            </w:r>
          </w:p>
          <w:p w:rsidR="006E74F5" w:rsidRPr="004B1810" w:rsidRDefault="00FE45D7">
            <w:pPr>
              <w:spacing w:line="240" w:lineRule="auto"/>
              <w:rPr>
                <w:sz w:val="24"/>
                <w:szCs w:val="24"/>
              </w:rPr>
            </w:pPr>
            <w:r w:rsidRPr="004B1810">
              <w:rPr>
                <w:color w:val="000000"/>
                <w:sz w:val="24"/>
                <w:szCs w:val="24"/>
              </w:rPr>
              <w:t>Resolver conflictos.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Supervisar el funcionamiento de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Identifica los IC y las actualizaciones del CI, los envía a CMB.</w:t>
            </w:r>
          </w:p>
          <w:p w:rsidR="006E74F5" w:rsidRPr="004B1810" w:rsidRDefault="00FE45D7">
            <w:pPr>
              <w:spacing w:line="240" w:lineRule="auto"/>
              <w:rPr>
                <w:sz w:val="24"/>
                <w:szCs w:val="24"/>
              </w:rPr>
            </w:pPr>
            <w:r w:rsidRPr="004B1810">
              <w:rPr>
                <w:color w:val="000000"/>
                <w:sz w:val="24"/>
                <w:szCs w:val="24"/>
              </w:rPr>
              <w:t>Participa en el proceso de control de configuraciones.</w:t>
            </w:r>
          </w:p>
          <w:p w:rsidR="006E74F5" w:rsidRPr="004B1810" w:rsidRDefault="00FE45D7">
            <w:pPr>
              <w:spacing w:line="240" w:lineRule="auto"/>
              <w:rPr>
                <w:sz w:val="24"/>
                <w:szCs w:val="24"/>
              </w:rPr>
            </w:pPr>
            <w:r w:rsidRPr="004B1810">
              <w:rPr>
                <w:color w:val="000000"/>
                <w:sz w:val="24"/>
                <w:szCs w:val="24"/>
              </w:rPr>
              <w:t>Cumple con los requisitos de CMP</w:t>
            </w:r>
          </w:p>
        </w:tc>
      </w:tr>
      <w:tr w:rsidR="006E74F5" w:rsidRPr="004B1810">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Manti</w:t>
            </w:r>
            <w:r w:rsidR="008C7F7F">
              <w:rPr>
                <w:color w:val="000000"/>
                <w:sz w:val="24"/>
                <w:szCs w:val="24"/>
              </w:rPr>
              <w:t>e</w:t>
            </w:r>
            <w:r w:rsidRPr="004B1810">
              <w:rPr>
                <w:color w:val="000000"/>
                <w:sz w:val="24"/>
                <w:szCs w:val="24"/>
              </w:rPr>
              <w:t>ne código controlado, documentación y requisitos.</w:t>
            </w:r>
          </w:p>
          <w:p w:rsidR="006E74F5" w:rsidRPr="004B1810" w:rsidRDefault="00FE45D7">
            <w:pPr>
              <w:spacing w:line="240" w:lineRule="auto"/>
              <w:rPr>
                <w:sz w:val="24"/>
                <w:szCs w:val="24"/>
              </w:rPr>
            </w:pPr>
            <w:r w:rsidRPr="004B1810">
              <w:rPr>
                <w:color w:val="000000"/>
                <w:sz w:val="24"/>
                <w:szCs w:val="24"/>
              </w:rPr>
              <w:t>Mantiene copias de la documentación del sistema.</w:t>
            </w:r>
          </w:p>
          <w:p w:rsidR="006E74F5" w:rsidRPr="004B1810" w:rsidRDefault="00FE45D7">
            <w:pPr>
              <w:spacing w:line="240" w:lineRule="auto"/>
              <w:rPr>
                <w:sz w:val="24"/>
                <w:szCs w:val="24"/>
              </w:rPr>
            </w:pPr>
            <w:r w:rsidRPr="004B1810">
              <w:rPr>
                <w:color w:val="000000"/>
                <w:sz w:val="24"/>
                <w:szCs w:val="24"/>
              </w:rPr>
              <w:t>Organiza lanzamientos del sistema junto con CM representante.</w:t>
            </w:r>
          </w:p>
          <w:p w:rsidR="006E74F5" w:rsidRPr="004B1810" w:rsidRDefault="00FE45D7">
            <w:pPr>
              <w:spacing w:line="240" w:lineRule="auto"/>
              <w:rPr>
                <w:sz w:val="24"/>
                <w:szCs w:val="24"/>
              </w:rPr>
            </w:pPr>
            <w:r w:rsidRPr="004B1810">
              <w:rPr>
                <w:color w:val="000000"/>
                <w:sz w:val="24"/>
                <w:szCs w:val="24"/>
              </w:rPr>
              <w:t>Mantiene listas de distribución para cambios/ publicaciones de documentos informados</w:t>
            </w:r>
          </w:p>
        </w:tc>
      </w:tr>
      <w:tr w:rsidR="006E74F5" w:rsidRPr="004B1810">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Aborda diversos aspectos del desarrollo, incluidos documentos, código, entrenamiento, COTS y hardware.</w:t>
            </w:r>
          </w:p>
          <w:p w:rsidR="006E74F5" w:rsidRPr="004B1810" w:rsidRDefault="00FE45D7">
            <w:pPr>
              <w:spacing w:line="240" w:lineRule="auto"/>
              <w:rPr>
                <w:sz w:val="24"/>
                <w:szCs w:val="24"/>
              </w:rPr>
            </w:pPr>
            <w:r w:rsidRPr="004B1810">
              <w:rPr>
                <w:color w:val="000000"/>
                <w:sz w:val="24"/>
                <w:szCs w:val="24"/>
              </w:rPr>
              <w:t>Identifica las actualizaciones y modificaciones de CIs y CI, envía actualizaciones de línea base.</w:t>
            </w:r>
          </w:p>
          <w:p w:rsidR="006E74F5" w:rsidRPr="004B1810" w:rsidRDefault="00FE45D7">
            <w:pPr>
              <w:spacing w:line="240" w:lineRule="auto"/>
              <w:rPr>
                <w:sz w:val="24"/>
                <w:szCs w:val="24"/>
              </w:rPr>
            </w:pPr>
            <w:r w:rsidRPr="004B1810">
              <w:rPr>
                <w:color w:val="000000"/>
                <w:sz w:val="24"/>
                <w:szCs w:val="24"/>
              </w:rPr>
              <w:t>Participa en el proceso de control de configuraciones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Gestionar la planificación, identificación, control, seguimiento y auditoría de todos los elementos de configuración en la base de datos de configuración.</w:t>
            </w:r>
          </w:p>
          <w:p w:rsidR="006E74F5" w:rsidRPr="004B1810" w:rsidRDefault="00FE45D7">
            <w:pPr>
              <w:spacing w:line="240" w:lineRule="auto"/>
              <w:rPr>
                <w:sz w:val="24"/>
                <w:szCs w:val="24"/>
              </w:rPr>
            </w:pPr>
            <w:r w:rsidRPr="004B1810">
              <w:rPr>
                <w:color w:val="000000"/>
                <w:sz w:val="24"/>
                <w:szCs w:val="24"/>
              </w:rPr>
              <w:t>Desarrollar el plan de gestión de configuración.</w:t>
            </w:r>
          </w:p>
          <w:p w:rsidR="006E74F5" w:rsidRPr="004B1810" w:rsidRDefault="00FE45D7">
            <w:pPr>
              <w:spacing w:line="240" w:lineRule="auto"/>
              <w:rPr>
                <w:sz w:val="24"/>
                <w:szCs w:val="24"/>
              </w:rPr>
            </w:pPr>
            <w:r w:rsidRPr="004B1810">
              <w:rPr>
                <w:color w:val="000000"/>
                <w:sz w:val="24"/>
                <w:szCs w:val="24"/>
              </w:rPr>
              <w:t>Monitorear y reportar los cambios no autorizados sobre los elementos de configuración.</w:t>
            </w:r>
          </w:p>
          <w:p w:rsidR="006E74F5" w:rsidRPr="004B1810" w:rsidRDefault="00FE45D7">
            <w:pPr>
              <w:spacing w:line="240" w:lineRule="auto"/>
              <w:rPr>
                <w:sz w:val="24"/>
                <w:szCs w:val="24"/>
              </w:rPr>
            </w:pPr>
            <w:r w:rsidRPr="004B1810">
              <w:rPr>
                <w:color w:val="000000"/>
                <w:sz w:val="24"/>
                <w:szCs w:val="24"/>
              </w:rPr>
              <w:t>Asegurar la consistencia e integridad de los datos de la base de datos de configuración a través de la ejecución de procedimientos de verificación y auditoría.</w:t>
            </w:r>
          </w:p>
          <w:p w:rsidR="006E74F5" w:rsidRPr="004B1810" w:rsidRDefault="00FE45D7">
            <w:pPr>
              <w:spacing w:line="240" w:lineRule="auto"/>
              <w:rPr>
                <w:sz w:val="24"/>
                <w:szCs w:val="24"/>
              </w:rPr>
            </w:pPr>
            <w:r w:rsidRPr="004B1810">
              <w:rPr>
                <w:color w:val="000000"/>
                <w:sz w:val="24"/>
                <w:szCs w:val="24"/>
              </w:rPr>
              <w:t>Liderar las actividades de evaluación del proceso: revisar tipos de elementos de configuración, relaciones, atributos y valores asociados, estructura de la base de datos, derechos de acceso.</w:t>
            </w:r>
          </w:p>
          <w:p w:rsidR="006E74F5" w:rsidRPr="004B1810" w:rsidRDefault="00FE45D7">
            <w:pPr>
              <w:spacing w:line="240" w:lineRule="auto"/>
              <w:rPr>
                <w:sz w:val="24"/>
                <w:szCs w:val="24"/>
              </w:rPr>
            </w:pPr>
            <w:r w:rsidRPr="004B1810">
              <w:rPr>
                <w:color w:val="000000"/>
                <w:sz w:val="24"/>
                <w:szCs w:val="24"/>
              </w:rPr>
              <w:t>Aprobar cambios estructurales en la base de datos de configuración.</w:t>
            </w:r>
          </w:p>
          <w:p w:rsidR="006E74F5" w:rsidRPr="004B1810" w:rsidRDefault="006E74F5">
            <w:pPr>
              <w:spacing w:line="240" w:lineRule="auto"/>
              <w:rPr>
                <w:sz w:val="24"/>
                <w:szCs w:val="24"/>
              </w:rPr>
            </w:pP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Auditar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 xml:space="preserve">Gestor de </w:t>
            </w:r>
            <w:r w:rsidRPr="004B1810">
              <w:rPr>
                <w:color w:val="000000"/>
                <w:sz w:val="24"/>
                <w:szCs w:val="24"/>
              </w:rPr>
              <w:lastRenderedPageBreak/>
              <w:t>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lastRenderedPageBreak/>
              <w:t>Evaluar el impacto y riesgo de los cambios.</w:t>
            </w:r>
          </w:p>
          <w:p w:rsidR="006E74F5" w:rsidRPr="004B1810" w:rsidRDefault="00FE45D7">
            <w:pPr>
              <w:spacing w:line="240" w:lineRule="auto"/>
              <w:rPr>
                <w:sz w:val="24"/>
                <w:szCs w:val="24"/>
              </w:rPr>
            </w:pPr>
            <w:r w:rsidRPr="004B1810">
              <w:rPr>
                <w:color w:val="000000"/>
                <w:sz w:val="24"/>
                <w:szCs w:val="24"/>
              </w:rPr>
              <w:lastRenderedPageBreak/>
              <w:t>Asegurar que los responsables de los elementos de configuración actualizan los históricos de estos elementos con los cambios implementados.</w:t>
            </w:r>
          </w:p>
          <w:p w:rsidR="006E74F5" w:rsidRPr="004B1810" w:rsidRDefault="006E74F5">
            <w:pPr>
              <w:spacing w:line="240" w:lineRule="auto"/>
              <w:rPr>
                <w:sz w:val="24"/>
                <w:szCs w:val="24"/>
              </w:rPr>
            </w:pPr>
          </w:p>
        </w:tc>
      </w:tr>
    </w:tbl>
    <w:p w:rsidR="006E74F5" w:rsidRPr="004B1810" w:rsidRDefault="00FE45D7">
      <w:pPr>
        <w:spacing w:before="120"/>
        <w:rPr>
          <w:sz w:val="24"/>
          <w:szCs w:val="24"/>
        </w:rPr>
      </w:pPr>
      <w:r w:rsidRPr="004B1810">
        <w:rPr>
          <w:b/>
          <w:sz w:val="24"/>
          <w:szCs w:val="24"/>
        </w:rPr>
        <w:lastRenderedPageBreak/>
        <w:tab/>
        <w:t>Tabla 01</w:t>
      </w:r>
      <w:r w:rsidRPr="004B1810">
        <w:rPr>
          <w:sz w:val="24"/>
          <w:szCs w:val="24"/>
        </w:rPr>
        <w:t>. Roles y Responsabilidades.</w:t>
      </w:r>
    </w:p>
    <w:p w:rsidR="006E74F5" w:rsidRPr="004B1810" w:rsidRDefault="006E74F5">
      <w:pPr>
        <w:spacing w:before="120"/>
        <w:ind w:left="1440"/>
        <w:rPr>
          <w:sz w:val="24"/>
          <w:szCs w:val="24"/>
        </w:rPr>
      </w:pPr>
    </w:p>
    <w:p w:rsidR="006E74F5" w:rsidRPr="004B1810" w:rsidRDefault="00FE45D7">
      <w:pPr>
        <w:numPr>
          <w:ilvl w:val="1"/>
          <w:numId w:val="6"/>
        </w:numPr>
        <w:contextualSpacing/>
        <w:rPr>
          <w:sz w:val="24"/>
          <w:szCs w:val="24"/>
        </w:rPr>
      </w:pPr>
      <w:r w:rsidRPr="004B1810">
        <w:rPr>
          <w:b/>
          <w:sz w:val="24"/>
          <w:szCs w:val="24"/>
        </w:rPr>
        <w:t>Políticas, Directrices y Procedimientos</w:t>
      </w:r>
    </w:p>
    <w:p w:rsidR="006E74F5" w:rsidRPr="004B1810" w:rsidRDefault="006E74F5">
      <w:pPr>
        <w:ind w:left="1440"/>
        <w:rPr>
          <w:b/>
          <w:sz w:val="24"/>
          <w:szCs w:val="24"/>
        </w:rPr>
      </w:pPr>
    </w:p>
    <w:p w:rsidR="006E74F5" w:rsidRPr="004B1810" w:rsidRDefault="00FE45D7">
      <w:pPr>
        <w:numPr>
          <w:ilvl w:val="0"/>
          <w:numId w:val="14"/>
        </w:numPr>
        <w:contextualSpacing/>
        <w:rPr>
          <w:sz w:val="24"/>
          <w:szCs w:val="24"/>
        </w:rPr>
      </w:pPr>
      <w:r w:rsidRPr="004B1810">
        <w:rPr>
          <w:b/>
          <w:sz w:val="24"/>
          <w:szCs w:val="24"/>
        </w:rPr>
        <w:t>Políticas:</w:t>
      </w:r>
    </w:p>
    <w:p w:rsidR="006E74F5" w:rsidRPr="004B1810" w:rsidRDefault="00FE45D7">
      <w:pPr>
        <w:spacing w:before="120"/>
        <w:ind w:left="1440"/>
        <w:rPr>
          <w:sz w:val="24"/>
          <w:szCs w:val="24"/>
        </w:rPr>
      </w:pPr>
      <w:r w:rsidRPr="004B1810">
        <w:rPr>
          <w:sz w:val="24"/>
          <w:szCs w:val="24"/>
        </w:rPr>
        <w:t>En la tabla 02 se listan las políticas que tiene la empresa StackCode. Estas estarán ubicadas en el repositorio de los documentos:</w:t>
      </w:r>
    </w:p>
    <w:p w:rsidR="006E74F5" w:rsidRPr="004B1810" w:rsidRDefault="00FE45D7">
      <w:pPr>
        <w:spacing w:before="120"/>
        <w:ind w:left="1440"/>
        <w:rPr>
          <w:sz w:val="24"/>
          <w:szCs w:val="24"/>
        </w:rPr>
      </w:pPr>
      <w:r w:rsidRPr="004B1810">
        <w:rPr>
          <w:sz w:val="24"/>
          <w:szCs w:val="24"/>
        </w:rPr>
        <w:t>Ejemplo: Documentos/</w:t>
      </w:r>
      <w:r w:rsidR="008C7F7F" w:rsidRPr="004B1810">
        <w:rPr>
          <w:sz w:val="24"/>
          <w:szCs w:val="24"/>
        </w:rPr>
        <w:t>Políticas</w:t>
      </w:r>
      <w:r w:rsidRPr="004B1810">
        <w:rPr>
          <w:sz w:val="24"/>
          <w:szCs w:val="24"/>
        </w:rPr>
        <w:t>/POL_CCFDU.docx.</w:t>
      </w:r>
    </w:p>
    <w:p w:rsidR="006E74F5" w:rsidRPr="004B1810" w:rsidRDefault="006E74F5">
      <w:pPr>
        <w:spacing w:before="120"/>
        <w:rPr>
          <w:sz w:val="24"/>
          <w:szCs w:val="24"/>
        </w:rPr>
      </w:pPr>
    </w:p>
    <w:tbl>
      <w:tblPr>
        <w:tblStyle w:val="a3"/>
        <w:tblW w:w="8040" w:type="dxa"/>
        <w:tblInd w:w="6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before="120"/>
              <w:ind w:left="80"/>
              <w:jc w:val="center"/>
              <w:rPr>
                <w:b/>
                <w:sz w:val="24"/>
                <w:szCs w:val="24"/>
              </w:rPr>
            </w:pPr>
            <w:r w:rsidRPr="004B1810">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82" w:type="dxa"/>
            </w:tcMar>
          </w:tcPr>
          <w:p w:rsidR="006E74F5" w:rsidRPr="004B1810" w:rsidRDefault="00FE45D7">
            <w:pPr>
              <w:spacing w:before="120"/>
              <w:ind w:left="80"/>
              <w:rPr>
                <w:b/>
                <w:sz w:val="24"/>
                <w:szCs w:val="24"/>
              </w:rPr>
            </w:pPr>
            <w:r w:rsidRPr="004B1810">
              <w:rPr>
                <w:b/>
                <w:sz w:val="24"/>
                <w:szCs w:val="24"/>
              </w:rPr>
              <w:t>NOMENCLATURA</w:t>
            </w:r>
          </w:p>
        </w:tc>
      </w:tr>
      <w:tr w:rsidR="006E74F5" w:rsidRPr="004B1810">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ind w:left="80"/>
              <w:rPr>
                <w:sz w:val="24"/>
                <w:szCs w:val="24"/>
              </w:rPr>
            </w:pPr>
            <w:r w:rsidRPr="004B1810">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POL_CCFDU.docx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POL_CRP.docx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POL_CRC.docx</w:t>
            </w:r>
          </w:p>
        </w:tc>
      </w:tr>
      <w:tr w:rsidR="006E74F5" w:rsidRPr="004B1810">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rPr>
                <w:sz w:val="24"/>
                <w:szCs w:val="24"/>
              </w:rPr>
            </w:pPr>
            <w:r w:rsidRPr="004B1810">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POL_MLB.docx</w:t>
            </w:r>
          </w:p>
        </w:tc>
      </w:tr>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POL_SSBD.docx</w:t>
            </w:r>
          </w:p>
        </w:tc>
      </w:tr>
    </w:tbl>
    <w:p w:rsidR="006E74F5" w:rsidRPr="004B1810" w:rsidRDefault="00FE45D7" w:rsidP="008C7F7F">
      <w:pPr>
        <w:spacing w:before="120"/>
        <w:jc w:val="center"/>
        <w:rPr>
          <w:sz w:val="24"/>
          <w:szCs w:val="24"/>
        </w:rPr>
      </w:pPr>
      <w:r w:rsidRPr="004B1810">
        <w:rPr>
          <w:b/>
          <w:sz w:val="24"/>
          <w:szCs w:val="24"/>
        </w:rPr>
        <w:t>Tabla 02</w:t>
      </w:r>
      <w:r w:rsidRPr="004B1810">
        <w:rPr>
          <w:sz w:val="24"/>
          <w:szCs w:val="24"/>
        </w:rPr>
        <w:t>. Políticas</w:t>
      </w:r>
    </w:p>
    <w:p w:rsidR="006E74F5" w:rsidRPr="004B1810" w:rsidRDefault="006E74F5">
      <w:pPr>
        <w:spacing w:before="120"/>
        <w:ind w:left="720"/>
        <w:rPr>
          <w:b/>
          <w:sz w:val="24"/>
          <w:szCs w:val="24"/>
        </w:rPr>
      </w:pPr>
    </w:p>
    <w:p w:rsidR="006E74F5" w:rsidRPr="004B1810" w:rsidRDefault="00FE45D7">
      <w:pPr>
        <w:numPr>
          <w:ilvl w:val="0"/>
          <w:numId w:val="1"/>
        </w:numPr>
        <w:contextualSpacing/>
        <w:rPr>
          <w:sz w:val="24"/>
          <w:szCs w:val="24"/>
        </w:rPr>
      </w:pPr>
      <w:r w:rsidRPr="004B1810">
        <w:rPr>
          <w:b/>
          <w:sz w:val="24"/>
          <w:szCs w:val="24"/>
        </w:rPr>
        <w:t>Procedimientos:</w:t>
      </w:r>
    </w:p>
    <w:p w:rsidR="006E74F5" w:rsidRPr="004B1810" w:rsidRDefault="00FE45D7">
      <w:pPr>
        <w:spacing w:before="120"/>
        <w:ind w:left="720"/>
        <w:rPr>
          <w:sz w:val="24"/>
          <w:szCs w:val="24"/>
        </w:rPr>
      </w:pPr>
      <w:r w:rsidRPr="004B1810">
        <w:rPr>
          <w:sz w:val="24"/>
          <w:szCs w:val="24"/>
        </w:rPr>
        <w:tab/>
        <w:t xml:space="preserve">En la tabla 03 se listan los procedimientos que tiene la empresa </w:t>
      </w:r>
      <w:r w:rsidRPr="004B1810">
        <w:rPr>
          <w:sz w:val="24"/>
          <w:szCs w:val="24"/>
        </w:rPr>
        <w:tab/>
        <w:t>StackCode, estos estarán ubicadas en el repositorio de los documentos:</w:t>
      </w:r>
    </w:p>
    <w:p w:rsidR="006E74F5" w:rsidRPr="004B1810" w:rsidRDefault="00FE45D7">
      <w:pPr>
        <w:spacing w:before="120"/>
        <w:ind w:left="720"/>
        <w:rPr>
          <w:sz w:val="24"/>
          <w:szCs w:val="24"/>
        </w:rPr>
      </w:pPr>
      <w:r w:rsidRPr="004B1810">
        <w:rPr>
          <w:sz w:val="24"/>
          <w:szCs w:val="24"/>
        </w:rPr>
        <w:tab/>
        <w:t>Ejemplo: Documentos/Procedimientos/PROC_RCBRDCP.docx</w:t>
      </w:r>
    </w:p>
    <w:p w:rsidR="006E74F5" w:rsidRPr="004B1810" w:rsidRDefault="006E74F5">
      <w:pPr>
        <w:spacing w:before="120" w:line="360" w:lineRule="auto"/>
        <w:jc w:val="both"/>
        <w:rPr>
          <w:sz w:val="24"/>
          <w:szCs w:val="24"/>
        </w:rPr>
      </w:pPr>
    </w:p>
    <w:tbl>
      <w:tblPr>
        <w:tblStyle w:val="a4"/>
        <w:tblW w:w="8339" w:type="dxa"/>
        <w:tblInd w:w="7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NOMENCLATURA</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copias y </w:t>
            </w:r>
            <w:r w:rsidRPr="004B1810">
              <w:rPr>
                <w:sz w:val="24"/>
                <w:szCs w:val="24"/>
              </w:rPr>
              <w:lastRenderedPageBreak/>
              <w:t>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widowControl w:val="0"/>
              <w:spacing w:line="240" w:lineRule="auto"/>
              <w:jc w:val="center"/>
              <w:rPr>
                <w:sz w:val="24"/>
                <w:szCs w:val="24"/>
              </w:rPr>
            </w:pPr>
          </w:p>
          <w:p w:rsidR="006E74F5" w:rsidRPr="004B1810" w:rsidRDefault="00FE45D7">
            <w:pPr>
              <w:widowControl w:val="0"/>
              <w:spacing w:line="240" w:lineRule="auto"/>
              <w:jc w:val="center"/>
              <w:rPr>
                <w:sz w:val="24"/>
                <w:szCs w:val="24"/>
              </w:rPr>
            </w:pPr>
            <w:bookmarkStart w:id="0" w:name="_gjdgxs" w:colFirst="0" w:colLast="0"/>
            <w:bookmarkEnd w:id="0"/>
            <w:r w:rsidRPr="004B1810">
              <w:rPr>
                <w:sz w:val="24"/>
                <w:szCs w:val="24"/>
              </w:rPr>
              <w:t>PROC_RCBRDCP.docx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PROC_ESSWAD.docx</w:t>
            </w:r>
          </w:p>
        </w:tc>
      </w:tr>
      <w:tr w:rsidR="006E74F5" w:rsidRPr="004B1810">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PROC_RPCRDC.docx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PROC_DVFAMAP.docx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PROC_DPAMAC.docx</w:t>
            </w:r>
          </w:p>
        </w:tc>
      </w:tr>
    </w:tbl>
    <w:p w:rsidR="006E74F5" w:rsidRPr="004B1810" w:rsidRDefault="00FE45D7">
      <w:pPr>
        <w:spacing w:before="120"/>
        <w:ind w:firstLine="720"/>
        <w:jc w:val="center"/>
        <w:rPr>
          <w:sz w:val="24"/>
          <w:szCs w:val="24"/>
        </w:rPr>
      </w:pPr>
      <w:r w:rsidRPr="004B1810">
        <w:rPr>
          <w:b/>
          <w:sz w:val="24"/>
          <w:szCs w:val="24"/>
        </w:rPr>
        <w:t>Tabla 03</w:t>
      </w:r>
      <w:r w:rsidRPr="004B1810">
        <w:rPr>
          <w:sz w:val="24"/>
          <w:szCs w:val="24"/>
        </w:rPr>
        <w:t>. Procedimientos</w:t>
      </w:r>
    </w:p>
    <w:p w:rsidR="006E74F5" w:rsidRPr="004B1810" w:rsidRDefault="006E74F5">
      <w:pPr>
        <w:spacing w:before="120"/>
        <w:ind w:firstLine="720"/>
        <w:rPr>
          <w:sz w:val="24"/>
          <w:szCs w:val="24"/>
        </w:rPr>
      </w:pPr>
    </w:p>
    <w:p w:rsidR="006E74F5" w:rsidRPr="004B1810" w:rsidRDefault="00FE45D7">
      <w:pPr>
        <w:numPr>
          <w:ilvl w:val="0"/>
          <w:numId w:val="1"/>
        </w:numPr>
        <w:contextualSpacing/>
        <w:rPr>
          <w:sz w:val="24"/>
          <w:szCs w:val="24"/>
        </w:rPr>
      </w:pPr>
      <w:r w:rsidRPr="004B1810">
        <w:rPr>
          <w:b/>
          <w:sz w:val="24"/>
          <w:szCs w:val="24"/>
        </w:rPr>
        <w:t>Directrices:</w:t>
      </w:r>
    </w:p>
    <w:p w:rsidR="006E74F5" w:rsidRPr="004B1810" w:rsidRDefault="00FE45D7">
      <w:pPr>
        <w:spacing w:before="120"/>
        <w:ind w:left="720"/>
        <w:rPr>
          <w:sz w:val="24"/>
          <w:szCs w:val="24"/>
        </w:rPr>
      </w:pPr>
      <w:r w:rsidRPr="004B1810">
        <w:rPr>
          <w:sz w:val="24"/>
          <w:szCs w:val="24"/>
        </w:rPr>
        <w:tab/>
        <w:t xml:space="preserve">En la tabla 04 se listan las directrices que tiene la empresa </w:t>
      </w:r>
      <w:r w:rsidRPr="004B1810">
        <w:rPr>
          <w:sz w:val="24"/>
          <w:szCs w:val="24"/>
        </w:rPr>
        <w:tab/>
        <w:t>StackCode.Estas estarán ubicadas en el repositorio de los documentos:</w:t>
      </w:r>
    </w:p>
    <w:p w:rsidR="006E74F5" w:rsidRPr="004B1810" w:rsidRDefault="00FE45D7">
      <w:pPr>
        <w:spacing w:before="120"/>
        <w:ind w:left="720"/>
        <w:rPr>
          <w:sz w:val="24"/>
          <w:szCs w:val="24"/>
        </w:rPr>
      </w:pPr>
      <w:r w:rsidRPr="004B1810">
        <w:rPr>
          <w:sz w:val="24"/>
          <w:szCs w:val="24"/>
        </w:rPr>
        <w:tab/>
        <w:t>Ejemplo: Documentos/Directrices/DIR_RCBRDCP.docx</w:t>
      </w:r>
    </w:p>
    <w:p w:rsidR="006E74F5" w:rsidRPr="004B1810" w:rsidRDefault="006E74F5">
      <w:pPr>
        <w:spacing w:before="120"/>
        <w:ind w:left="720"/>
        <w:rPr>
          <w:sz w:val="24"/>
          <w:szCs w:val="24"/>
        </w:rPr>
      </w:pPr>
    </w:p>
    <w:tbl>
      <w:tblPr>
        <w:tblStyle w:val="a5"/>
        <w:tblW w:w="8306"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NOMECLATURA</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DIR_NPS.docx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DIR_DUCCR.docx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DIR_NTBD.docx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DIR_POO.docx</w:t>
            </w:r>
          </w:p>
        </w:tc>
      </w:tr>
    </w:tbl>
    <w:p w:rsidR="006E74F5" w:rsidRPr="004B1810" w:rsidRDefault="00FE45D7">
      <w:pPr>
        <w:spacing w:before="120"/>
        <w:ind w:left="720"/>
        <w:jc w:val="center"/>
        <w:rPr>
          <w:sz w:val="24"/>
          <w:szCs w:val="24"/>
        </w:rPr>
      </w:pPr>
      <w:r w:rsidRPr="004B1810">
        <w:rPr>
          <w:b/>
          <w:sz w:val="24"/>
          <w:szCs w:val="24"/>
        </w:rPr>
        <w:t>Tabla 04</w:t>
      </w:r>
      <w:r w:rsidRPr="004B1810">
        <w:rPr>
          <w:sz w:val="24"/>
          <w:szCs w:val="24"/>
        </w:rPr>
        <w:t>. Directrices.</w:t>
      </w:r>
    </w:p>
    <w:p w:rsidR="006E74F5" w:rsidRPr="004B1810" w:rsidRDefault="006E74F5">
      <w:pPr>
        <w:spacing w:before="120"/>
        <w:ind w:firstLine="720"/>
        <w:rPr>
          <w:sz w:val="24"/>
          <w:szCs w:val="24"/>
        </w:rPr>
      </w:pPr>
    </w:p>
    <w:p w:rsidR="006E74F5" w:rsidRPr="004B1810" w:rsidRDefault="006E74F5">
      <w:pPr>
        <w:spacing w:before="120"/>
        <w:ind w:left="720"/>
        <w:rPr>
          <w:sz w:val="24"/>
          <w:szCs w:val="24"/>
        </w:rPr>
      </w:pPr>
    </w:p>
    <w:p w:rsidR="006E74F5" w:rsidRPr="004B1810" w:rsidRDefault="00FE45D7">
      <w:pPr>
        <w:numPr>
          <w:ilvl w:val="1"/>
          <w:numId w:val="6"/>
        </w:numPr>
        <w:contextualSpacing/>
        <w:rPr>
          <w:sz w:val="24"/>
          <w:szCs w:val="24"/>
        </w:rPr>
      </w:pPr>
      <w:r w:rsidRPr="004B1810">
        <w:rPr>
          <w:b/>
          <w:sz w:val="24"/>
          <w:szCs w:val="24"/>
        </w:rPr>
        <w:t>Herramientas, entorno e Infraestructura</w:t>
      </w:r>
    </w:p>
    <w:p w:rsidR="006E74F5" w:rsidRPr="004B1810" w:rsidRDefault="00FE45D7">
      <w:pPr>
        <w:spacing w:before="120"/>
        <w:ind w:left="1440"/>
        <w:jc w:val="both"/>
        <w:rPr>
          <w:color w:val="000000"/>
          <w:sz w:val="24"/>
          <w:szCs w:val="24"/>
        </w:rPr>
      </w:pPr>
      <w:bookmarkStart w:id="1" w:name="_30j0zll" w:colFirst="0" w:colLast="0"/>
      <w:bookmarkEnd w:id="1"/>
      <w:r w:rsidRPr="004B1810">
        <w:rPr>
          <w:color w:val="000000"/>
          <w:sz w:val="24"/>
          <w:szCs w:val="24"/>
        </w:rPr>
        <w:t xml:space="preserve">Durante el proceso de gestión de configuración se utilizará la herramienta git para el control de versiones del producto. Su propósito es llevar registros de los cambios y coordinar el trabajo que varias </w:t>
      </w:r>
      <w:r w:rsidRPr="004B1810">
        <w:rPr>
          <w:color w:val="000000"/>
          <w:sz w:val="24"/>
          <w:szCs w:val="24"/>
        </w:rPr>
        <w:lastRenderedPageBreak/>
        <w:t>personas realizan sobre archivos compartidos. En la figura 03 se mues</w:t>
      </w:r>
      <w:r w:rsidRPr="004B1810">
        <w:rPr>
          <w:sz w:val="24"/>
          <w:szCs w:val="24"/>
        </w:rPr>
        <w:t>tra la estructura que se utilizará.</w:t>
      </w:r>
    </w:p>
    <w:p w:rsidR="006E74F5" w:rsidRPr="004B1810" w:rsidRDefault="006E74F5">
      <w:pPr>
        <w:ind w:left="1440"/>
        <w:rPr>
          <w:color w:val="000000"/>
          <w:sz w:val="24"/>
          <w:szCs w:val="24"/>
        </w:rPr>
      </w:pPr>
    </w:p>
    <w:p w:rsidR="006E74F5" w:rsidRPr="004B1810" w:rsidRDefault="00FE45D7">
      <w:pPr>
        <w:ind w:left="1440"/>
        <w:rPr>
          <w:b/>
          <w:color w:val="000000"/>
          <w:sz w:val="24"/>
          <w:szCs w:val="24"/>
        </w:rPr>
      </w:pPr>
      <w:r w:rsidRPr="004B1810">
        <w:rPr>
          <w:noProof/>
          <w:sz w:val="24"/>
          <w:szCs w:val="24"/>
        </w:rPr>
        <w:drawing>
          <wp:inline distT="0" distB="0" distL="0" distR="0">
            <wp:extent cx="4498975" cy="20237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E74F5" w:rsidRPr="004B1810" w:rsidRDefault="00FE45D7">
      <w:pPr>
        <w:spacing w:before="120"/>
        <w:ind w:left="1440"/>
        <w:jc w:val="center"/>
        <w:rPr>
          <w:sz w:val="24"/>
          <w:szCs w:val="24"/>
        </w:rPr>
      </w:pPr>
      <w:r w:rsidRPr="004B1810">
        <w:rPr>
          <w:b/>
          <w:sz w:val="24"/>
          <w:szCs w:val="24"/>
        </w:rPr>
        <w:t xml:space="preserve">Figura 03. </w:t>
      </w:r>
      <w:r w:rsidRPr="004B1810">
        <w:rPr>
          <w:sz w:val="24"/>
          <w:szCs w:val="24"/>
        </w:rPr>
        <w:t>Estructura de Git</w:t>
      </w:r>
    </w:p>
    <w:p w:rsidR="006E74F5" w:rsidRPr="004B1810" w:rsidRDefault="006E74F5">
      <w:pPr>
        <w:ind w:left="1440"/>
        <w:rPr>
          <w:sz w:val="24"/>
          <w:szCs w:val="24"/>
        </w:rPr>
      </w:pPr>
    </w:p>
    <w:p w:rsidR="006E74F5" w:rsidRPr="004B1810" w:rsidRDefault="00FE45D7">
      <w:pPr>
        <w:ind w:left="1440"/>
        <w:rPr>
          <w:sz w:val="24"/>
          <w:szCs w:val="24"/>
        </w:rPr>
      </w:pPr>
      <w:r w:rsidRPr="004B1810">
        <w:rPr>
          <w:sz w:val="24"/>
          <w:szCs w:val="24"/>
        </w:rPr>
        <w:t>Para realizar el seguimiento de nuestro trabajo, se define los distintos estados en que pueden estar nuestros ficheros en Git.</w:t>
      </w:r>
    </w:p>
    <w:p w:rsidR="006E74F5" w:rsidRPr="004B1810" w:rsidRDefault="00FE45D7">
      <w:pPr>
        <w:spacing w:before="120" w:line="240" w:lineRule="auto"/>
        <w:ind w:left="1440"/>
        <w:rPr>
          <w:sz w:val="24"/>
          <w:szCs w:val="24"/>
        </w:rPr>
      </w:pPr>
      <w:r w:rsidRPr="004B1810">
        <w:rPr>
          <w:b/>
          <w:color w:val="000000"/>
          <w:sz w:val="24"/>
          <w:szCs w:val="24"/>
        </w:rPr>
        <w:t>Sin seguimiento</w:t>
      </w:r>
      <w:r w:rsidRPr="004B1810">
        <w:rPr>
          <w:color w:val="000000"/>
          <w:sz w:val="24"/>
          <w:szCs w:val="24"/>
        </w:rPr>
        <w:t>: Se encuentran en ese estado todos los ficheros que han sido creados fuera de Git, y nunca los hemos incorporado al gestor de versiones.</w:t>
      </w:r>
    </w:p>
    <w:p w:rsidR="006E74F5" w:rsidRPr="004B1810" w:rsidRDefault="00FE45D7">
      <w:pPr>
        <w:spacing w:before="120" w:line="240" w:lineRule="auto"/>
        <w:ind w:left="1440"/>
        <w:rPr>
          <w:sz w:val="24"/>
          <w:szCs w:val="24"/>
        </w:rPr>
      </w:pPr>
      <w:r w:rsidRPr="004B1810">
        <w:rPr>
          <w:b/>
          <w:color w:val="000000"/>
          <w:sz w:val="24"/>
          <w:szCs w:val="24"/>
        </w:rPr>
        <w:t>Sin modificar</w:t>
      </w:r>
      <w:r w:rsidRPr="004B1810">
        <w:rPr>
          <w:color w:val="000000"/>
          <w:sz w:val="24"/>
          <w:szCs w:val="24"/>
        </w:rPr>
        <w:t xml:space="preserve">: Se trata de la situación </w:t>
      </w:r>
      <w:r w:rsidRPr="004B1810">
        <w:rPr>
          <w:color w:val="000000"/>
          <w:sz w:val="24"/>
          <w:szCs w:val="24"/>
          <w:highlight w:val="white"/>
        </w:rPr>
        <w:t>base en la que se encuentran todos los ficheros sujetos al gestor de versiones, y sobre los que nunca se ha hecho nada.</w:t>
      </w:r>
    </w:p>
    <w:p w:rsidR="006E74F5" w:rsidRPr="004B1810" w:rsidRDefault="00FE45D7">
      <w:pPr>
        <w:spacing w:before="120" w:line="240" w:lineRule="auto"/>
        <w:ind w:left="1440"/>
        <w:rPr>
          <w:sz w:val="24"/>
          <w:szCs w:val="24"/>
        </w:rPr>
      </w:pPr>
      <w:r w:rsidRPr="004B1810">
        <w:rPr>
          <w:b/>
          <w:color w:val="000000"/>
          <w:sz w:val="24"/>
          <w:szCs w:val="24"/>
          <w:highlight w:val="white"/>
        </w:rPr>
        <w:t>Modificado</w:t>
      </w:r>
      <w:r w:rsidRPr="004B1810">
        <w:rPr>
          <w:color w:val="000000"/>
          <w:sz w:val="24"/>
          <w:szCs w:val="24"/>
          <w:highlight w:val="white"/>
        </w:rPr>
        <w:t xml:space="preserve">: Todos aquellos ficheros </w:t>
      </w:r>
      <w:r w:rsidRPr="004B1810">
        <w:rPr>
          <w:color w:val="000000"/>
          <w:sz w:val="24"/>
          <w:szCs w:val="24"/>
          <w:highlight w:val="white"/>
          <w:u w:val="single"/>
        </w:rPr>
        <w:t>que</w:t>
      </w:r>
      <w:r w:rsidRPr="004B1810">
        <w:rPr>
          <w:color w:val="000000"/>
          <w:sz w:val="24"/>
          <w:szCs w:val="24"/>
          <w:highlight w:val="white"/>
        </w:rPr>
        <w:t xml:space="preserve"> están bajo el control de versiones, y sobre los que hemos realizado alguna modificación.</w:t>
      </w:r>
    </w:p>
    <w:p w:rsidR="006E74F5" w:rsidRPr="004B1810" w:rsidRDefault="00FE45D7">
      <w:pPr>
        <w:spacing w:before="120" w:line="240" w:lineRule="auto"/>
        <w:ind w:left="1440"/>
        <w:rPr>
          <w:sz w:val="24"/>
          <w:szCs w:val="24"/>
        </w:rPr>
      </w:pPr>
      <w:r w:rsidRPr="004B1810">
        <w:rPr>
          <w:b/>
          <w:color w:val="000000"/>
          <w:sz w:val="24"/>
          <w:szCs w:val="24"/>
          <w:highlight w:val="white"/>
        </w:rPr>
        <w:t>Preparados</w:t>
      </w:r>
      <w:r w:rsidRPr="004B1810">
        <w:rPr>
          <w:color w:val="000000"/>
          <w:sz w:val="24"/>
          <w:szCs w:val="24"/>
          <w:highlight w:val="white"/>
        </w:rPr>
        <w:t>: Son archivos que hemos modificado, y consideramos que ya están listos para entregar, por lo que los asignamos a una entrega.</w:t>
      </w:r>
    </w:p>
    <w:p w:rsidR="006E74F5" w:rsidRPr="004B1810" w:rsidRDefault="00FE45D7">
      <w:pPr>
        <w:spacing w:before="120" w:line="240" w:lineRule="auto"/>
        <w:ind w:left="1440"/>
        <w:rPr>
          <w:sz w:val="24"/>
          <w:szCs w:val="24"/>
        </w:rPr>
      </w:pPr>
      <w:r w:rsidRPr="004B1810">
        <w:rPr>
          <w:b/>
          <w:color w:val="000000"/>
          <w:sz w:val="24"/>
          <w:szCs w:val="24"/>
          <w:highlight w:val="white"/>
        </w:rPr>
        <w:t>Liberado</w:t>
      </w:r>
      <w:r w:rsidRPr="004B1810">
        <w:rPr>
          <w:color w:val="000000"/>
          <w:sz w:val="24"/>
          <w:szCs w:val="24"/>
          <w:highlight w:val="white"/>
        </w:rPr>
        <w:t>: Se trata de la entrega de los archivos al repositorio en el que se van almacenando las versiones.</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Calendario</w:t>
      </w:r>
    </w:p>
    <w:p w:rsidR="006E74F5" w:rsidRPr="004B1810" w:rsidRDefault="00FE45D7">
      <w:pPr>
        <w:spacing w:before="120" w:line="240" w:lineRule="auto"/>
        <w:ind w:left="720"/>
        <w:rPr>
          <w:color w:val="000000"/>
          <w:sz w:val="24"/>
          <w:szCs w:val="24"/>
        </w:rPr>
      </w:pPr>
      <w:r w:rsidRPr="004B1810">
        <w:rPr>
          <w:color w:val="000000"/>
          <w:sz w:val="24"/>
          <w:szCs w:val="24"/>
        </w:rPr>
        <w:t>En la tabla 05 se muestra las actividades que se realizarán con sus respectivos tiempos así como quién será el encargado de realizarlo:</w:t>
      </w:r>
    </w:p>
    <w:p w:rsidR="006E74F5" w:rsidRPr="004B1810" w:rsidRDefault="006E74F5">
      <w:pPr>
        <w:spacing w:before="120" w:line="240" w:lineRule="auto"/>
        <w:ind w:left="720"/>
        <w:rPr>
          <w:sz w:val="24"/>
          <w:szCs w:val="24"/>
        </w:rPr>
      </w:pPr>
    </w:p>
    <w:tbl>
      <w:tblPr>
        <w:tblStyle w:val="a6"/>
        <w:tblW w:w="8295"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9"/>
        <w:gridCol w:w="2475"/>
        <w:gridCol w:w="1591"/>
      </w:tblGrid>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DURACIÓN</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lastRenderedPageBreak/>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w:t>
            </w:r>
            <w:r w:rsidRPr="004B1810">
              <w:rPr>
                <w:sz w:val="24"/>
                <w:szCs w:val="24"/>
              </w:rPr>
              <w:lastRenderedPageBreak/>
              <w:t>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bl>
    <w:p w:rsidR="006E74F5" w:rsidRPr="004B1810" w:rsidRDefault="00FE45D7">
      <w:pPr>
        <w:spacing w:before="120" w:line="240" w:lineRule="auto"/>
        <w:jc w:val="center"/>
        <w:rPr>
          <w:sz w:val="24"/>
          <w:szCs w:val="24"/>
        </w:rPr>
      </w:pPr>
      <w:r w:rsidRPr="004B1810">
        <w:rPr>
          <w:b/>
          <w:color w:val="000000"/>
          <w:sz w:val="24"/>
          <w:szCs w:val="24"/>
        </w:rPr>
        <w:t>Tabla 0</w:t>
      </w:r>
      <w:r w:rsidRPr="004B1810">
        <w:rPr>
          <w:b/>
          <w:sz w:val="24"/>
          <w:szCs w:val="24"/>
        </w:rPr>
        <w:t>5</w:t>
      </w:r>
      <w:r w:rsidRPr="004B1810">
        <w:rPr>
          <w:b/>
          <w:color w:val="000000"/>
          <w:sz w:val="24"/>
          <w:szCs w:val="24"/>
        </w:rPr>
        <w:t xml:space="preserve">. </w:t>
      </w:r>
      <w:r w:rsidRPr="004B1810">
        <w:rPr>
          <w:color w:val="000000"/>
          <w:sz w:val="24"/>
          <w:szCs w:val="24"/>
        </w:rPr>
        <w:t>Calendario de Actividades de</w:t>
      </w:r>
      <w:r w:rsidRPr="004B1810">
        <w:rPr>
          <w:sz w:val="24"/>
          <w:szCs w:val="24"/>
        </w:rPr>
        <w:t xml:space="preserve"> la Gestión de la Configuración</w:t>
      </w:r>
    </w:p>
    <w:p w:rsidR="006E74F5" w:rsidRPr="004B1810" w:rsidRDefault="006E74F5">
      <w:pPr>
        <w:spacing w:before="120" w:line="240" w:lineRule="auto"/>
        <w:ind w:left="720"/>
        <w:jc w:val="center"/>
        <w:rPr>
          <w:sz w:val="24"/>
          <w:szCs w:val="24"/>
        </w:rPr>
      </w:pPr>
    </w:p>
    <w:p w:rsidR="006E74F5" w:rsidRPr="004B1810" w:rsidRDefault="00FE45D7">
      <w:pPr>
        <w:spacing w:before="120"/>
        <w:ind w:left="720"/>
        <w:rPr>
          <w:b/>
          <w:sz w:val="24"/>
          <w:szCs w:val="24"/>
        </w:rPr>
      </w:pPr>
      <w:r w:rsidRPr="004B1810">
        <w:rPr>
          <w:b/>
          <w:sz w:val="24"/>
          <w:szCs w:val="24"/>
        </w:rPr>
        <w:tab/>
      </w:r>
    </w:p>
    <w:p w:rsidR="006E74F5" w:rsidRPr="004B1810" w:rsidRDefault="00FE45D7">
      <w:pPr>
        <w:numPr>
          <w:ilvl w:val="0"/>
          <w:numId w:val="13"/>
        </w:numPr>
        <w:contextualSpacing/>
        <w:rPr>
          <w:sz w:val="24"/>
          <w:szCs w:val="24"/>
        </w:rPr>
      </w:pPr>
      <w:r w:rsidRPr="004B1810">
        <w:rPr>
          <w:b/>
          <w:sz w:val="24"/>
          <w:szCs w:val="24"/>
        </w:rPr>
        <w:t>Actividades de la Gestión de Configuración de Software</w:t>
      </w:r>
    </w:p>
    <w:p w:rsidR="006E74F5" w:rsidRPr="004B1810" w:rsidRDefault="00FE45D7">
      <w:pPr>
        <w:numPr>
          <w:ilvl w:val="1"/>
          <w:numId w:val="13"/>
        </w:numPr>
        <w:contextualSpacing/>
        <w:rPr>
          <w:sz w:val="24"/>
          <w:szCs w:val="24"/>
        </w:rPr>
      </w:pPr>
      <w:r w:rsidRPr="004B1810">
        <w:rPr>
          <w:b/>
          <w:sz w:val="24"/>
          <w:szCs w:val="24"/>
        </w:rPr>
        <w:t>Identificación:</w:t>
      </w:r>
    </w:p>
    <w:p w:rsidR="006E74F5" w:rsidRPr="004B1810" w:rsidRDefault="00FE45D7" w:rsidP="008961BA">
      <w:pPr>
        <w:numPr>
          <w:ilvl w:val="2"/>
          <w:numId w:val="13"/>
        </w:numPr>
        <w:contextualSpacing/>
        <w:rPr>
          <w:sz w:val="24"/>
          <w:szCs w:val="24"/>
        </w:rPr>
      </w:pPr>
      <w:r w:rsidRPr="004B1810">
        <w:rPr>
          <w:b/>
          <w:sz w:val="24"/>
          <w:szCs w:val="24"/>
        </w:rPr>
        <w:t>Lista de clasificación de CI</w:t>
      </w:r>
    </w:p>
    <w:p w:rsidR="006E74F5" w:rsidRPr="004B1810" w:rsidRDefault="00FE45D7" w:rsidP="008961BA">
      <w:pPr>
        <w:ind w:left="1440"/>
        <w:rPr>
          <w:color w:val="000000"/>
          <w:sz w:val="24"/>
          <w:szCs w:val="24"/>
        </w:rPr>
      </w:pPr>
      <w:r w:rsidRPr="004B1810">
        <w:rPr>
          <w:sz w:val="24"/>
          <w:szCs w:val="24"/>
        </w:rPr>
        <w:t>En la tabla 06 se listan los ítems de configuración con su extensión y el proyecto al que pertenecen.</w:t>
      </w:r>
    </w:p>
    <w:p w:rsidR="006E74F5" w:rsidRPr="004B1810" w:rsidRDefault="006E74F5">
      <w:pPr>
        <w:spacing w:line="240" w:lineRule="auto"/>
        <w:rPr>
          <w:sz w:val="24"/>
          <w:szCs w:val="24"/>
        </w:rPr>
      </w:pPr>
    </w:p>
    <w:tbl>
      <w:tblPr>
        <w:tblStyle w:val="a7"/>
        <w:tblW w:w="9219"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Proyecto</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Fuen</w:t>
            </w:r>
            <w:r w:rsidRPr="004B1810">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p w:rsidR="006E74F5" w:rsidRPr="004B1810" w:rsidRDefault="006E74F5">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lastRenderedPageBreak/>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
        </w:tc>
      </w:tr>
    </w:tbl>
    <w:p w:rsidR="006E74F5" w:rsidRPr="004B1810" w:rsidRDefault="00FE45D7">
      <w:pPr>
        <w:spacing w:before="120"/>
        <w:jc w:val="center"/>
        <w:rPr>
          <w:color w:val="000000"/>
          <w:sz w:val="24"/>
          <w:szCs w:val="24"/>
        </w:rPr>
      </w:pPr>
      <w:r w:rsidRPr="004B1810">
        <w:rPr>
          <w:b/>
          <w:color w:val="000000"/>
          <w:sz w:val="24"/>
          <w:szCs w:val="24"/>
        </w:rPr>
        <w:t>Tabla 0</w:t>
      </w:r>
      <w:r w:rsidRPr="004B1810">
        <w:rPr>
          <w:b/>
          <w:sz w:val="24"/>
          <w:szCs w:val="24"/>
        </w:rPr>
        <w:t>6</w:t>
      </w:r>
      <w:r w:rsidRPr="004B1810">
        <w:rPr>
          <w:color w:val="000000"/>
          <w:sz w:val="24"/>
          <w:szCs w:val="24"/>
        </w:rPr>
        <w:t>. Clasificación de los ítems de configuración</w:t>
      </w:r>
    </w:p>
    <w:p w:rsidR="006E74F5" w:rsidRPr="004B1810" w:rsidRDefault="006E74F5">
      <w:pPr>
        <w:ind w:firstLine="720"/>
        <w:rPr>
          <w:sz w:val="24"/>
          <w:szCs w:val="24"/>
        </w:rPr>
      </w:pPr>
    </w:p>
    <w:p w:rsidR="006E74F5" w:rsidRPr="004B1810" w:rsidRDefault="00FE45D7">
      <w:pPr>
        <w:numPr>
          <w:ilvl w:val="2"/>
          <w:numId w:val="13"/>
        </w:numPr>
        <w:contextualSpacing/>
        <w:rPr>
          <w:sz w:val="24"/>
          <w:szCs w:val="24"/>
        </w:rPr>
      </w:pPr>
      <w:r w:rsidRPr="004B1810">
        <w:rPr>
          <w:b/>
          <w:sz w:val="24"/>
          <w:szCs w:val="24"/>
        </w:rPr>
        <w:t>Definición de la nomenclatura del ítem</w:t>
      </w:r>
    </w:p>
    <w:p w:rsidR="006E74F5" w:rsidRPr="004B1810" w:rsidRDefault="00FE45D7">
      <w:pPr>
        <w:spacing w:before="120"/>
        <w:ind w:left="720"/>
        <w:rPr>
          <w:sz w:val="24"/>
          <w:szCs w:val="24"/>
        </w:rPr>
      </w:pPr>
      <w:r w:rsidRPr="004B1810">
        <w:rPr>
          <w:sz w:val="24"/>
          <w:szCs w:val="24"/>
        </w:rPr>
        <w:t>A partir de la clasificación de los ítems de configuración se asignará la siguiente nomenclatura:</w:t>
      </w:r>
    </w:p>
    <w:p w:rsidR="006E74F5" w:rsidRPr="004B1810" w:rsidRDefault="00FE45D7">
      <w:pPr>
        <w:spacing w:before="120"/>
        <w:ind w:left="2160" w:hanging="1440"/>
        <w:jc w:val="both"/>
        <w:rPr>
          <w:b/>
          <w:sz w:val="24"/>
          <w:szCs w:val="24"/>
        </w:rPr>
      </w:pPr>
      <w:r w:rsidRPr="004B1810">
        <w:rPr>
          <w:b/>
          <w:sz w:val="24"/>
          <w:szCs w:val="24"/>
        </w:rPr>
        <w:t xml:space="preserve"> ●     Ítems en evolución:</w:t>
      </w:r>
    </w:p>
    <w:p w:rsidR="006E74F5" w:rsidRPr="004B1810" w:rsidRDefault="00FE45D7">
      <w:pPr>
        <w:numPr>
          <w:ilvl w:val="0"/>
          <w:numId w:val="12"/>
        </w:numPr>
        <w:contextualSpacing/>
        <w:jc w:val="both"/>
        <w:rPr>
          <w:sz w:val="24"/>
          <w:szCs w:val="24"/>
        </w:rPr>
      </w:pPr>
      <w:r w:rsidRPr="004B1810">
        <w:rPr>
          <w:sz w:val="24"/>
          <w:szCs w:val="24"/>
        </w:rPr>
        <w:t>Si el ítem es para toda la empresa y no es una política, directriz o procedimiento, en la tabla 07 se presenta la nomenclatura que se debe usar.</w:t>
      </w:r>
    </w:p>
    <w:p w:rsidR="006E74F5" w:rsidRPr="004B1810" w:rsidRDefault="006E74F5">
      <w:pPr>
        <w:jc w:val="both"/>
        <w:rPr>
          <w:sz w:val="24"/>
          <w:szCs w:val="24"/>
        </w:rPr>
      </w:pPr>
    </w:p>
    <w:tbl>
      <w:tblPr>
        <w:tblStyle w:val="a8"/>
        <w:tblW w:w="7860" w:type="dxa"/>
        <w:tblInd w:w="121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5"/>
        <w:gridCol w:w="3615"/>
      </w:tblGrid>
      <w:tr w:rsidR="006E74F5" w:rsidRPr="004B1810">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documento</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rPr>
          <w:sz w:val="24"/>
          <w:szCs w:val="24"/>
        </w:rPr>
      </w:pPr>
      <w:r w:rsidRPr="004B1810">
        <w:rPr>
          <w:b/>
          <w:sz w:val="24"/>
          <w:szCs w:val="24"/>
        </w:rPr>
        <w:tab/>
      </w:r>
      <w:r w:rsidRPr="004B1810">
        <w:rPr>
          <w:b/>
          <w:sz w:val="24"/>
          <w:szCs w:val="24"/>
        </w:rPr>
        <w:tab/>
        <w:t xml:space="preserve">Tabla 07. </w:t>
      </w:r>
      <w:r w:rsidRPr="004B1810">
        <w:rPr>
          <w:sz w:val="24"/>
          <w:szCs w:val="24"/>
        </w:rPr>
        <w:t>Nomenclatura de ítems de evolución para toda la empresa</w:t>
      </w:r>
    </w:p>
    <w:p w:rsidR="006E74F5" w:rsidRPr="004B1810" w:rsidRDefault="006E74F5">
      <w:pPr>
        <w:spacing w:before="120"/>
        <w:ind w:left="720"/>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para solo para un proyecto y no es un caso de uso, en la tabla 08 se presenta la nomenclatura que se debe usar.</w:t>
      </w:r>
    </w:p>
    <w:p w:rsidR="006E74F5" w:rsidRPr="004B1810" w:rsidRDefault="006E74F5">
      <w:pPr>
        <w:spacing w:before="120"/>
        <w:jc w:val="both"/>
        <w:rPr>
          <w:sz w:val="24"/>
          <w:szCs w:val="24"/>
        </w:rPr>
      </w:pPr>
    </w:p>
    <w:tbl>
      <w:tblPr>
        <w:tblStyle w:val="a9"/>
        <w:tblW w:w="7890" w:type="dxa"/>
        <w:tblInd w:w="118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6E74F5" w:rsidRPr="004B1810">
        <w:tc>
          <w:tcPr>
            <w:tcW w:w="26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720" w:firstLine="720"/>
        <w:rPr>
          <w:sz w:val="24"/>
          <w:szCs w:val="24"/>
        </w:rPr>
      </w:pPr>
      <w:r w:rsidRPr="004B1810">
        <w:rPr>
          <w:b/>
          <w:sz w:val="24"/>
          <w:szCs w:val="24"/>
        </w:rPr>
        <w:t xml:space="preserve">Tabla 08. </w:t>
      </w:r>
      <w:r w:rsidRPr="004B1810">
        <w:rPr>
          <w:sz w:val="24"/>
          <w:szCs w:val="24"/>
        </w:rPr>
        <w:t>Nomenclatura de ítems de evolución para todo un proyecto</w:t>
      </w:r>
    </w:p>
    <w:p w:rsidR="006E74F5" w:rsidRPr="004B1810" w:rsidRDefault="006E74F5">
      <w:pPr>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 caso de uso, en la tabla 09 se presenta la nomenclatura que se debe usar.</w:t>
      </w:r>
    </w:p>
    <w:p w:rsidR="006E74F5" w:rsidRPr="004B1810" w:rsidRDefault="006E74F5">
      <w:pPr>
        <w:jc w:val="both"/>
        <w:rPr>
          <w:sz w:val="24"/>
          <w:szCs w:val="24"/>
        </w:rPr>
      </w:pPr>
    </w:p>
    <w:tbl>
      <w:tblPr>
        <w:tblStyle w:val="aa"/>
        <w:tblW w:w="7943" w:type="dxa"/>
        <w:tblInd w:w="11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0"/>
        <w:gridCol w:w="1020"/>
        <w:gridCol w:w="2730"/>
        <w:gridCol w:w="1913"/>
      </w:tblGrid>
      <w:tr w:rsidR="006E74F5" w:rsidRPr="004B1810">
        <w:tc>
          <w:tcPr>
            <w:tcW w:w="22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1913"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jc w:val="center"/>
        <w:rPr>
          <w:sz w:val="24"/>
          <w:szCs w:val="24"/>
        </w:rPr>
      </w:pPr>
      <w:r w:rsidRPr="004B1810">
        <w:rPr>
          <w:b/>
          <w:sz w:val="24"/>
          <w:szCs w:val="24"/>
        </w:rPr>
        <w:t>Tabla 09.</w:t>
      </w:r>
      <w:r w:rsidRPr="004B1810">
        <w:rPr>
          <w:sz w:val="24"/>
          <w:szCs w:val="24"/>
        </w:rPr>
        <w:t xml:space="preserve"> Nomenclatura de Casos de Uso.</w:t>
      </w:r>
    </w:p>
    <w:p w:rsidR="006E74F5" w:rsidRPr="004B1810" w:rsidRDefault="006E74F5">
      <w:pPr>
        <w:ind w:left="720" w:firstLine="720"/>
        <w:jc w:val="center"/>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una nomenclatura, directriz o procedimiento, en la tabla 10 se presenta la nomenclatura que se debe usar.</w:t>
      </w:r>
    </w:p>
    <w:p w:rsidR="006E74F5" w:rsidRPr="004B1810" w:rsidRDefault="006E74F5">
      <w:pPr>
        <w:ind w:left="720" w:firstLine="720"/>
        <w:jc w:val="center"/>
        <w:rPr>
          <w:sz w:val="24"/>
          <w:szCs w:val="24"/>
        </w:rPr>
      </w:pPr>
    </w:p>
    <w:tbl>
      <w:tblPr>
        <w:tblStyle w:val="ab"/>
        <w:tblW w:w="8008" w:type="dxa"/>
        <w:tblInd w:w="11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rPr>
          <w:sz w:val="24"/>
          <w:szCs w:val="24"/>
        </w:rPr>
      </w:pPr>
      <w:r w:rsidRPr="004B1810">
        <w:rPr>
          <w:b/>
          <w:sz w:val="24"/>
          <w:szCs w:val="24"/>
        </w:rPr>
        <w:t>Tabla 10</w:t>
      </w:r>
      <w:r w:rsidRPr="004B1810">
        <w:rPr>
          <w:sz w:val="24"/>
          <w:szCs w:val="24"/>
        </w:rPr>
        <w:t>. Nomenclatura de políticas, directrices y procedimientos</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fuente:</w:t>
      </w:r>
    </w:p>
    <w:p w:rsidR="006E74F5" w:rsidRPr="004B1810" w:rsidRDefault="00FE45D7">
      <w:pPr>
        <w:spacing w:before="120"/>
        <w:ind w:left="1060" w:hanging="360"/>
        <w:jc w:val="both"/>
        <w:rPr>
          <w:sz w:val="24"/>
          <w:szCs w:val="24"/>
        </w:rPr>
      </w:pPr>
      <w:r w:rsidRPr="004B1810">
        <w:rPr>
          <w:sz w:val="24"/>
          <w:szCs w:val="24"/>
        </w:rPr>
        <w:tab/>
        <w:t>En la tabla 11 se muestra como serán nombrados lo ítems fuente:</w:t>
      </w:r>
    </w:p>
    <w:p w:rsidR="006E74F5" w:rsidRPr="004B1810" w:rsidRDefault="006E74F5">
      <w:pPr>
        <w:spacing w:before="120"/>
        <w:ind w:left="1060" w:hanging="360"/>
        <w:jc w:val="both"/>
        <w:rPr>
          <w:b/>
          <w:sz w:val="24"/>
          <w:szCs w:val="24"/>
        </w:rPr>
      </w:pPr>
    </w:p>
    <w:tbl>
      <w:tblPr>
        <w:tblStyle w:val="ac"/>
        <w:tblW w:w="7769" w:type="dxa"/>
        <w:tblInd w:w="11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6E74F5" w:rsidRPr="004B1810">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11. </w:t>
      </w:r>
      <w:r w:rsidRPr="004B1810">
        <w:rPr>
          <w:sz w:val="24"/>
          <w:szCs w:val="24"/>
        </w:rPr>
        <w:t>Nomenclatura de ítems de fuente</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de soporte:</w:t>
      </w:r>
    </w:p>
    <w:p w:rsidR="006E74F5" w:rsidRPr="004B1810" w:rsidRDefault="00FE45D7">
      <w:pPr>
        <w:spacing w:before="120"/>
        <w:jc w:val="both"/>
        <w:rPr>
          <w:sz w:val="24"/>
          <w:szCs w:val="24"/>
        </w:rPr>
      </w:pPr>
      <w:r w:rsidRPr="004B1810">
        <w:rPr>
          <w:sz w:val="24"/>
          <w:szCs w:val="24"/>
        </w:rPr>
        <w:tab/>
      </w:r>
      <w:r w:rsidRPr="004B1810">
        <w:rPr>
          <w:sz w:val="24"/>
          <w:szCs w:val="24"/>
        </w:rPr>
        <w:tab/>
        <w:t>En la tabla 12 se muestra como serán nombrados lo ítems de soporte:</w:t>
      </w:r>
    </w:p>
    <w:p w:rsidR="006E74F5" w:rsidRPr="004B1810" w:rsidRDefault="006E74F5">
      <w:pPr>
        <w:spacing w:before="120"/>
        <w:jc w:val="both"/>
        <w:rPr>
          <w:sz w:val="24"/>
          <w:szCs w:val="24"/>
        </w:rPr>
      </w:pPr>
    </w:p>
    <w:tbl>
      <w:tblPr>
        <w:tblStyle w:val="ad"/>
        <w:tblW w:w="7980" w:type="dxa"/>
        <w:tblInd w:w="10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5"/>
        <w:gridCol w:w="3615"/>
      </w:tblGrid>
      <w:tr w:rsidR="006E74F5" w:rsidRPr="004B1810">
        <w:tc>
          <w:tcPr>
            <w:tcW w:w="436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12. </w:t>
      </w:r>
      <w:r w:rsidRPr="004B1810">
        <w:rPr>
          <w:sz w:val="24"/>
          <w:szCs w:val="24"/>
        </w:rPr>
        <w:t>Nomenclatura de ítems de soporte</w:t>
      </w:r>
    </w:p>
    <w:p w:rsidR="006E74F5" w:rsidRPr="004B1810" w:rsidRDefault="006E74F5">
      <w:pPr>
        <w:spacing w:before="120"/>
        <w:rPr>
          <w:b/>
          <w:sz w:val="24"/>
          <w:szCs w:val="24"/>
        </w:rPr>
      </w:pPr>
    </w:p>
    <w:p w:rsidR="006E74F5" w:rsidRPr="004B1810" w:rsidRDefault="006E74F5">
      <w:pPr>
        <w:spacing w:before="120"/>
        <w:rPr>
          <w:b/>
          <w:sz w:val="24"/>
          <w:szCs w:val="24"/>
        </w:rPr>
      </w:pPr>
    </w:p>
    <w:p w:rsidR="006E74F5" w:rsidRPr="004B1810" w:rsidRDefault="00FE45D7">
      <w:pPr>
        <w:numPr>
          <w:ilvl w:val="2"/>
          <w:numId w:val="13"/>
        </w:numPr>
        <w:contextualSpacing/>
        <w:rPr>
          <w:sz w:val="24"/>
          <w:szCs w:val="24"/>
        </w:rPr>
      </w:pPr>
      <w:r w:rsidRPr="004B1810">
        <w:rPr>
          <w:b/>
          <w:sz w:val="24"/>
          <w:szCs w:val="24"/>
        </w:rPr>
        <w:t>Lista de ítem con la nomenclatura</w:t>
      </w:r>
    </w:p>
    <w:p w:rsidR="006E74F5" w:rsidRPr="004B1810" w:rsidRDefault="00FE45D7">
      <w:pPr>
        <w:ind w:left="2160"/>
        <w:jc w:val="both"/>
        <w:rPr>
          <w:sz w:val="24"/>
          <w:szCs w:val="24"/>
        </w:rPr>
      </w:pPr>
      <w:r w:rsidRPr="004B1810">
        <w:rPr>
          <w:sz w:val="24"/>
          <w:szCs w:val="24"/>
        </w:rPr>
        <w:t>En la tabla 13 se muestra la lista de ítems con sus respectivas nomenclaturas:</w:t>
      </w:r>
    </w:p>
    <w:p w:rsidR="006E74F5" w:rsidRPr="004B1810" w:rsidRDefault="006E74F5">
      <w:pPr>
        <w:ind w:left="2160"/>
        <w:rPr>
          <w:sz w:val="24"/>
          <w:szCs w:val="24"/>
        </w:rPr>
      </w:pPr>
    </w:p>
    <w:p w:rsidR="006E74F5" w:rsidRPr="004B1810" w:rsidRDefault="006E74F5">
      <w:pPr>
        <w:spacing w:line="240" w:lineRule="auto"/>
        <w:rPr>
          <w:sz w:val="24"/>
          <w:szCs w:val="24"/>
        </w:rPr>
      </w:pPr>
    </w:p>
    <w:tbl>
      <w:tblPr>
        <w:tblStyle w:val="ae"/>
        <w:tblW w:w="9026"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PGC.do</w:t>
            </w:r>
            <w:r w:rsidRPr="004B1810">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 xml:space="preserve">Implementación </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bl>
    <w:p w:rsidR="006E74F5" w:rsidRPr="004B1810" w:rsidRDefault="00FE45D7">
      <w:pPr>
        <w:spacing w:before="120"/>
        <w:jc w:val="center"/>
        <w:rPr>
          <w:color w:val="000000"/>
          <w:sz w:val="24"/>
          <w:szCs w:val="24"/>
        </w:rPr>
      </w:pPr>
      <w:r w:rsidRPr="004B1810">
        <w:rPr>
          <w:b/>
          <w:color w:val="000000"/>
          <w:sz w:val="24"/>
          <w:szCs w:val="24"/>
        </w:rPr>
        <w:t>Tabla 1</w:t>
      </w:r>
      <w:r w:rsidRPr="004B1810">
        <w:rPr>
          <w:b/>
          <w:sz w:val="24"/>
          <w:szCs w:val="24"/>
        </w:rPr>
        <w:t>3</w:t>
      </w:r>
      <w:r w:rsidRPr="004B1810">
        <w:rPr>
          <w:color w:val="000000"/>
          <w:sz w:val="24"/>
          <w:szCs w:val="24"/>
        </w:rPr>
        <w:t>. Lista de ítems y nomenclatura</w:t>
      </w:r>
    </w:p>
    <w:p w:rsidR="006E74F5" w:rsidRPr="004B1810" w:rsidRDefault="006E74F5">
      <w:pPr>
        <w:spacing w:before="120"/>
        <w:rPr>
          <w:sz w:val="24"/>
          <w:szCs w:val="24"/>
        </w:rPr>
      </w:pPr>
    </w:p>
    <w:p w:rsidR="006E74F5" w:rsidRPr="004B1810" w:rsidRDefault="00FE45D7">
      <w:pPr>
        <w:spacing w:before="120"/>
        <w:ind w:left="720"/>
        <w:rPr>
          <w:b/>
          <w:sz w:val="24"/>
          <w:szCs w:val="24"/>
        </w:rPr>
      </w:pPr>
      <w:r w:rsidRPr="004B1810">
        <w:rPr>
          <w:b/>
          <w:sz w:val="24"/>
          <w:szCs w:val="24"/>
        </w:rPr>
        <w:t>3.2 Líneas Bases</w:t>
      </w:r>
    </w:p>
    <w:p w:rsidR="006E74F5" w:rsidRPr="004B1810" w:rsidRDefault="00FE45D7">
      <w:pPr>
        <w:spacing w:before="120"/>
        <w:ind w:left="720"/>
        <w:rPr>
          <w:b/>
          <w:sz w:val="24"/>
          <w:szCs w:val="24"/>
        </w:rPr>
      </w:pPr>
      <w:r w:rsidRPr="004B1810">
        <w:rPr>
          <w:b/>
          <w:sz w:val="24"/>
          <w:szCs w:val="24"/>
        </w:rPr>
        <w:tab/>
        <w:t>3.2.1 Definición de Líneas Bases</w:t>
      </w:r>
    </w:p>
    <w:p w:rsidR="006E74F5" w:rsidRPr="004B1810" w:rsidRDefault="00FE45D7">
      <w:pPr>
        <w:spacing w:before="120"/>
        <w:ind w:left="1440"/>
        <w:jc w:val="both"/>
        <w:rPr>
          <w:sz w:val="24"/>
          <w:szCs w:val="24"/>
        </w:rPr>
      </w:pPr>
      <w:r w:rsidRPr="004B1810">
        <w:rPr>
          <w:sz w:val="24"/>
          <w:szCs w:val="24"/>
        </w:rPr>
        <w:t>En la tabla 14 se definirán las Líneas Base con sus respectivos hitos y los ítems de configuración que corresponden en cada hito.</w:t>
      </w:r>
    </w:p>
    <w:p w:rsidR="006E74F5" w:rsidRPr="004B1810" w:rsidRDefault="006E74F5">
      <w:pPr>
        <w:spacing w:before="120"/>
        <w:rPr>
          <w:b/>
          <w:sz w:val="24"/>
          <w:szCs w:val="24"/>
        </w:rPr>
      </w:pPr>
    </w:p>
    <w:tbl>
      <w:tblPr>
        <w:tblStyle w:val="af"/>
        <w:tblW w:w="9015" w:type="dxa"/>
        <w:tblInd w:w="8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Ítems de Configuración</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Funcional</w:t>
            </w:r>
          </w:p>
        </w:tc>
      </w:tr>
      <w:tr w:rsidR="006E74F5" w:rsidRPr="004B1810">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9"/>
              </w:numPr>
              <w:spacing w:line="240" w:lineRule="auto"/>
              <w:contextualSpacing/>
              <w:rPr>
                <w:sz w:val="24"/>
                <w:szCs w:val="24"/>
              </w:rPr>
            </w:pPr>
            <w:r w:rsidRPr="004B1810">
              <w:rPr>
                <w:sz w:val="24"/>
                <w:szCs w:val="24"/>
              </w:rPr>
              <w:t>Documento de Negocio</w:t>
            </w:r>
          </w:p>
          <w:p w:rsidR="006E74F5" w:rsidRPr="004B1810" w:rsidRDefault="00FE45D7">
            <w:pPr>
              <w:widowControl w:val="0"/>
              <w:numPr>
                <w:ilvl w:val="0"/>
                <w:numId w:val="19"/>
              </w:numPr>
              <w:spacing w:line="240" w:lineRule="auto"/>
              <w:contextualSpacing/>
              <w:rPr>
                <w:sz w:val="24"/>
                <w:szCs w:val="24"/>
              </w:rPr>
            </w:pPr>
            <w:r w:rsidRPr="004B1810">
              <w:rPr>
                <w:sz w:val="24"/>
                <w:szCs w:val="24"/>
              </w:rPr>
              <w:t>Plan de Proyecto</w:t>
            </w:r>
          </w:p>
          <w:p w:rsidR="006E74F5" w:rsidRPr="004B1810" w:rsidRDefault="00FE45D7">
            <w:pPr>
              <w:widowControl w:val="0"/>
              <w:numPr>
                <w:ilvl w:val="0"/>
                <w:numId w:val="19"/>
              </w:numPr>
              <w:spacing w:line="240" w:lineRule="auto"/>
              <w:contextualSpacing/>
              <w:rPr>
                <w:sz w:val="24"/>
                <w:szCs w:val="24"/>
              </w:rPr>
            </w:pPr>
            <w:r w:rsidRPr="004B1810">
              <w:rPr>
                <w:sz w:val="24"/>
                <w:szCs w:val="24"/>
              </w:rPr>
              <w:t>Cronograma del proyecto</w:t>
            </w: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Instanciación</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5"/>
              </w:numPr>
              <w:spacing w:line="240" w:lineRule="auto"/>
              <w:contextualSpacing/>
              <w:rPr>
                <w:sz w:val="24"/>
                <w:szCs w:val="24"/>
              </w:rPr>
            </w:pPr>
            <w:r w:rsidRPr="004B1810">
              <w:rPr>
                <w:sz w:val="24"/>
                <w:szCs w:val="24"/>
              </w:rPr>
              <w:t>Documento de Especificación de Requerimientos</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Configuración durante el desarrollo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preliminar</w:t>
            </w:r>
          </w:p>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detallado</w:t>
            </w:r>
          </w:p>
          <w:p w:rsidR="006E74F5" w:rsidRPr="004B1810" w:rsidRDefault="00FE45D7">
            <w:pPr>
              <w:widowControl w:val="0"/>
              <w:numPr>
                <w:ilvl w:val="0"/>
                <w:numId w:val="10"/>
              </w:numPr>
              <w:spacing w:line="240" w:lineRule="auto"/>
              <w:contextualSpacing/>
              <w:rPr>
                <w:sz w:val="24"/>
                <w:szCs w:val="24"/>
              </w:rPr>
            </w:pPr>
            <w:r w:rsidRPr="004B1810">
              <w:rPr>
                <w:sz w:val="24"/>
                <w:szCs w:val="24"/>
              </w:rPr>
              <w:t>Plan de pruebas unitarias, integración, aceptación y sistema</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casos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procedimientos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Código fuente</w:t>
            </w:r>
          </w:p>
          <w:p w:rsidR="006E74F5" w:rsidRPr="004B1810" w:rsidRDefault="00FE45D7">
            <w:pPr>
              <w:widowControl w:val="0"/>
              <w:numPr>
                <w:ilvl w:val="0"/>
                <w:numId w:val="22"/>
              </w:numPr>
              <w:spacing w:line="240" w:lineRule="auto"/>
              <w:contextualSpacing/>
              <w:rPr>
                <w:sz w:val="24"/>
                <w:szCs w:val="24"/>
              </w:rPr>
            </w:pPr>
            <w:r w:rsidRPr="004B1810">
              <w:rPr>
                <w:sz w:val="24"/>
                <w:szCs w:val="24"/>
              </w:rPr>
              <w:t xml:space="preserve">Documentación del </w:t>
            </w:r>
            <w:r w:rsidRPr="004B1810">
              <w:rPr>
                <w:sz w:val="24"/>
                <w:szCs w:val="24"/>
              </w:rPr>
              <w:lastRenderedPageBreak/>
              <w:t>código</w:t>
            </w:r>
          </w:p>
          <w:p w:rsidR="006E74F5" w:rsidRPr="004B1810" w:rsidRDefault="00FE45D7">
            <w:pPr>
              <w:widowControl w:val="0"/>
              <w:numPr>
                <w:ilvl w:val="0"/>
                <w:numId w:val="22"/>
              </w:numPr>
              <w:spacing w:line="240" w:lineRule="auto"/>
              <w:contextualSpacing/>
              <w:rPr>
                <w:sz w:val="24"/>
                <w:szCs w:val="24"/>
              </w:rPr>
            </w:pPr>
            <w:r w:rsidRPr="004B1810">
              <w:rPr>
                <w:sz w:val="24"/>
                <w:szCs w:val="24"/>
              </w:rPr>
              <w:t>Resultados de pruebas unitarias</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5"/>
              </w:numPr>
              <w:spacing w:line="240" w:lineRule="auto"/>
              <w:contextualSpacing/>
              <w:rPr>
                <w:sz w:val="24"/>
                <w:szCs w:val="24"/>
              </w:rPr>
            </w:pPr>
            <w:r w:rsidRPr="004B1810">
              <w:rPr>
                <w:sz w:val="24"/>
                <w:szCs w:val="24"/>
              </w:rPr>
              <w:t>Resultados de las pruebas de integración y sistema</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Producto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3"/>
              </w:numPr>
              <w:spacing w:line="240" w:lineRule="auto"/>
              <w:contextualSpacing/>
              <w:rPr>
                <w:sz w:val="24"/>
                <w:szCs w:val="24"/>
              </w:rPr>
            </w:pPr>
            <w:r w:rsidRPr="004B1810">
              <w:rPr>
                <w:sz w:val="24"/>
                <w:szCs w:val="24"/>
              </w:rPr>
              <w:t>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Documentación del 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Manual de usuario</w:t>
            </w:r>
          </w:p>
        </w:tc>
      </w:tr>
    </w:tbl>
    <w:p w:rsidR="006E74F5" w:rsidRPr="004B1810" w:rsidRDefault="00FE45D7">
      <w:pPr>
        <w:spacing w:before="120"/>
        <w:jc w:val="center"/>
        <w:rPr>
          <w:sz w:val="24"/>
          <w:szCs w:val="24"/>
        </w:rPr>
      </w:pPr>
      <w:r w:rsidRPr="004B1810">
        <w:rPr>
          <w:b/>
          <w:sz w:val="24"/>
          <w:szCs w:val="24"/>
        </w:rPr>
        <w:t xml:space="preserve">Tabla 14. </w:t>
      </w:r>
      <w:r w:rsidRPr="004B1810">
        <w:rPr>
          <w:sz w:val="24"/>
          <w:szCs w:val="24"/>
        </w:rPr>
        <w:t>Líneas Base</w:t>
      </w:r>
    </w:p>
    <w:p w:rsidR="006E74F5" w:rsidRPr="004B1810" w:rsidRDefault="006E74F5">
      <w:pPr>
        <w:spacing w:before="120"/>
        <w:rPr>
          <w:b/>
          <w:sz w:val="24"/>
          <w:szCs w:val="24"/>
        </w:rPr>
      </w:pPr>
    </w:p>
    <w:p w:rsidR="006E74F5" w:rsidRPr="004B1810" w:rsidRDefault="00FE45D7">
      <w:pPr>
        <w:spacing w:before="120"/>
        <w:ind w:left="1440"/>
        <w:rPr>
          <w:b/>
          <w:sz w:val="24"/>
          <w:szCs w:val="24"/>
        </w:rPr>
      </w:pPr>
      <w:r w:rsidRPr="004B1810">
        <w:rPr>
          <w:b/>
          <w:sz w:val="24"/>
          <w:szCs w:val="24"/>
        </w:rPr>
        <w:t>3.2.2 Definición de la estructura de las librerías</w:t>
      </w:r>
    </w:p>
    <w:p w:rsidR="006E74F5" w:rsidRPr="004B1810" w:rsidRDefault="00FE45D7">
      <w:pPr>
        <w:spacing w:before="120"/>
        <w:jc w:val="both"/>
        <w:rPr>
          <w:sz w:val="24"/>
          <w:szCs w:val="24"/>
        </w:rPr>
      </w:pPr>
      <w:r w:rsidRPr="004B1810">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6E74F5" w:rsidRPr="004B1810" w:rsidRDefault="00FE45D7">
      <w:pPr>
        <w:spacing w:before="120"/>
        <w:rPr>
          <w:b/>
          <w:sz w:val="24"/>
          <w:szCs w:val="24"/>
        </w:rPr>
      </w:pPr>
      <w:r w:rsidRPr="004B1810">
        <w:rPr>
          <w:noProof/>
          <w:sz w:val="24"/>
          <w:szCs w:val="24"/>
        </w:rPr>
        <w:lastRenderedPageBreak/>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6E74F5" w:rsidRPr="004B1810" w:rsidRDefault="00FE45D7">
      <w:pPr>
        <w:spacing w:before="120"/>
        <w:jc w:val="center"/>
        <w:rPr>
          <w:sz w:val="24"/>
          <w:szCs w:val="24"/>
        </w:rPr>
      </w:pPr>
      <w:r w:rsidRPr="004B1810">
        <w:rPr>
          <w:b/>
          <w:sz w:val="24"/>
          <w:szCs w:val="24"/>
        </w:rPr>
        <w:t xml:space="preserve">Figura 04. </w:t>
      </w:r>
      <w:r w:rsidRPr="004B1810">
        <w:rPr>
          <w:sz w:val="24"/>
          <w:szCs w:val="24"/>
        </w:rPr>
        <w:t>Estructura de las librerías</w:t>
      </w:r>
    </w:p>
    <w:p w:rsidR="006E74F5" w:rsidRPr="004B1810" w:rsidRDefault="006E74F5">
      <w:pPr>
        <w:spacing w:before="120"/>
        <w:jc w:val="center"/>
        <w:rPr>
          <w:sz w:val="24"/>
          <w:szCs w:val="24"/>
        </w:rPr>
      </w:pPr>
    </w:p>
    <w:p w:rsidR="006E74F5" w:rsidRPr="004B1810" w:rsidRDefault="00FE45D7">
      <w:pPr>
        <w:spacing w:before="120"/>
        <w:ind w:left="1440"/>
        <w:rPr>
          <w:b/>
          <w:sz w:val="24"/>
          <w:szCs w:val="24"/>
        </w:rPr>
      </w:pPr>
      <w:r w:rsidRPr="004B1810">
        <w:rPr>
          <w:b/>
          <w:sz w:val="24"/>
          <w:szCs w:val="24"/>
        </w:rPr>
        <w:t>3.2.2.1 Documentos</w:t>
      </w:r>
    </w:p>
    <w:p w:rsidR="006E74F5" w:rsidRPr="004B1810" w:rsidRDefault="00FE45D7">
      <w:pPr>
        <w:spacing w:before="120"/>
        <w:ind w:left="1440"/>
        <w:rPr>
          <w:b/>
          <w:sz w:val="24"/>
          <w:szCs w:val="24"/>
        </w:rPr>
      </w:pPr>
      <w:r w:rsidRPr="004B1810">
        <w:rPr>
          <w:b/>
          <w:sz w:val="24"/>
          <w:szCs w:val="24"/>
        </w:rPr>
        <w:t xml:space="preserve">Responsable: </w:t>
      </w:r>
    </w:p>
    <w:p w:rsidR="006E74F5" w:rsidRPr="004B1810" w:rsidRDefault="00FE45D7">
      <w:pPr>
        <w:numPr>
          <w:ilvl w:val="0"/>
          <w:numId w:val="20"/>
        </w:numPr>
        <w:contextualSpacing/>
        <w:rPr>
          <w:sz w:val="24"/>
          <w:szCs w:val="24"/>
        </w:rPr>
      </w:pPr>
      <w:r w:rsidRPr="004B1810">
        <w:rPr>
          <w:sz w:val="24"/>
          <w:szCs w:val="24"/>
        </w:rPr>
        <w:t>Gestor de la Configuración</w:t>
      </w:r>
    </w:p>
    <w:p w:rsidR="006E74F5" w:rsidRPr="004B1810" w:rsidRDefault="00FE45D7">
      <w:pPr>
        <w:spacing w:before="120"/>
        <w:ind w:left="1440"/>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9"/>
        </w:numPr>
        <w:contextualSpacing/>
        <w:jc w:val="both"/>
        <w:rPr>
          <w:sz w:val="24"/>
          <w:szCs w:val="24"/>
        </w:rPr>
      </w:pPr>
      <w:r w:rsidRPr="004B1810">
        <w:rPr>
          <w:sz w:val="24"/>
          <w:szCs w:val="24"/>
        </w:rPr>
        <w:t>Definir el plan de gestión de configuración y mantenimiento del software.</w:t>
      </w:r>
    </w:p>
    <w:p w:rsidR="006E74F5" w:rsidRPr="004B1810" w:rsidRDefault="00FE45D7">
      <w:pPr>
        <w:spacing w:before="120"/>
        <w:ind w:left="1440"/>
        <w:rPr>
          <w:sz w:val="24"/>
          <w:szCs w:val="24"/>
        </w:rPr>
      </w:pPr>
      <w:r w:rsidRPr="004B1810">
        <w:rPr>
          <w:b/>
          <w:sz w:val="24"/>
          <w:szCs w:val="24"/>
        </w:rPr>
        <w:t>Contenido:</w:t>
      </w:r>
    </w:p>
    <w:p w:rsidR="006E74F5" w:rsidRPr="004B1810" w:rsidRDefault="00FE45D7">
      <w:pPr>
        <w:numPr>
          <w:ilvl w:val="0"/>
          <w:numId w:val="16"/>
        </w:numPr>
        <w:contextualSpacing/>
        <w:rPr>
          <w:sz w:val="24"/>
          <w:szCs w:val="24"/>
        </w:rPr>
      </w:pPr>
      <w:r w:rsidRPr="004B1810">
        <w:rPr>
          <w:sz w:val="24"/>
          <w:szCs w:val="24"/>
        </w:rPr>
        <w:t>Directrices</w:t>
      </w:r>
    </w:p>
    <w:p w:rsidR="006E74F5" w:rsidRPr="004B1810" w:rsidRDefault="00FE45D7">
      <w:pPr>
        <w:numPr>
          <w:ilvl w:val="0"/>
          <w:numId w:val="16"/>
        </w:numPr>
        <w:contextualSpacing/>
        <w:rPr>
          <w:sz w:val="24"/>
          <w:szCs w:val="24"/>
        </w:rPr>
      </w:pPr>
      <w:r w:rsidRPr="004B1810">
        <w:rPr>
          <w:sz w:val="24"/>
          <w:szCs w:val="24"/>
        </w:rPr>
        <w:t>Políticas</w:t>
      </w:r>
    </w:p>
    <w:p w:rsidR="006E74F5" w:rsidRPr="004B1810" w:rsidRDefault="00FE45D7">
      <w:pPr>
        <w:numPr>
          <w:ilvl w:val="0"/>
          <w:numId w:val="16"/>
        </w:numPr>
        <w:contextualSpacing/>
        <w:rPr>
          <w:sz w:val="24"/>
          <w:szCs w:val="24"/>
        </w:rPr>
      </w:pPr>
      <w:r w:rsidRPr="004B1810">
        <w:rPr>
          <w:sz w:val="24"/>
          <w:szCs w:val="24"/>
        </w:rPr>
        <w:t>Procedimientos</w:t>
      </w:r>
    </w:p>
    <w:p w:rsidR="006E74F5" w:rsidRPr="004B1810" w:rsidRDefault="00FE45D7">
      <w:pPr>
        <w:numPr>
          <w:ilvl w:val="0"/>
          <w:numId w:val="16"/>
        </w:numPr>
        <w:contextualSpacing/>
        <w:rPr>
          <w:sz w:val="24"/>
          <w:szCs w:val="24"/>
        </w:rPr>
      </w:pPr>
      <w:r w:rsidRPr="004B1810">
        <w:rPr>
          <w:sz w:val="24"/>
          <w:szCs w:val="24"/>
        </w:rPr>
        <w:lastRenderedPageBreak/>
        <w:t>Plan de Gestión de la Configuración</w:t>
      </w:r>
    </w:p>
    <w:p w:rsidR="006E74F5" w:rsidRPr="004B1810" w:rsidRDefault="00FE45D7">
      <w:pPr>
        <w:numPr>
          <w:ilvl w:val="0"/>
          <w:numId w:val="16"/>
        </w:numPr>
        <w:contextualSpacing/>
        <w:rPr>
          <w:sz w:val="24"/>
          <w:szCs w:val="24"/>
        </w:rPr>
      </w:pPr>
      <w:r w:rsidRPr="004B1810">
        <w:rPr>
          <w:sz w:val="24"/>
          <w:szCs w:val="24"/>
        </w:rPr>
        <w:t>Documento de Negocio</w:t>
      </w:r>
    </w:p>
    <w:p w:rsidR="006E74F5" w:rsidRPr="004B1810" w:rsidRDefault="006E74F5">
      <w:pPr>
        <w:spacing w:before="120"/>
        <w:ind w:left="1440"/>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15 se muestran los roles con sus tipos de acceso de la librería Documentos.</w:t>
      </w:r>
    </w:p>
    <w:p w:rsidR="006E74F5" w:rsidRPr="004B1810" w:rsidRDefault="006E74F5">
      <w:pPr>
        <w:spacing w:before="120"/>
        <w:ind w:left="1440"/>
        <w:rPr>
          <w:sz w:val="24"/>
          <w:szCs w:val="24"/>
        </w:rPr>
      </w:pPr>
    </w:p>
    <w:tbl>
      <w:tblPr>
        <w:tblStyle w:val="af0"/>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bl>
    <w:p w:rsidR="006E74F5" w:rsidRPr="004B1810" w:rsidRDefault="00FE45D7">
      <w:pPr>
        <w:spacing w:before="120"/>
        <w:ind w:left="1440"/>
        <w:jc w:val="center"/>
        <w:rPr>
          <w:sz w:val="24"/>
          <w:szCs w:val="24"/>
        </w:rPr>
      </w:pPr>
      <w:r w:rsidRPr="004B1810">
        <w:rPr>
          <w:b/>
          <w:sz w:val="24"/>
          <w:szCs w:val="24"/>
        </w:rPr>
        <w:t xml:space="preserve">Tabla 15. </w:t>
      </w:r>
      <w:r w:rsidRPr="004B1810">
        <w:rPr>
          <w:sz w:val="24"/>
          <w:szCs w:val="24"/>
        </w:rPr>
        <w:t>Roles y Accesos de la librería Documentos</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3.2.2.2 Líneas Base</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7"/>
        </w:numPr>
        <w:contextualSpacing/>
        <w:jc w:val="both"/>
        <w:rPr>
          <w:sz w:val="24"/>
          <w:szCs w:val="24"/>
        </w:rPr>
      </w:pPr>
      <w:r w:rsidRPr="004B1810">
        <w:rPr>
          <w:sz w:val="24"/>
          <w:szCs w:val="24"/>
        </w:rPr>
        <w:t>Gestor de la Configuración</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2"/>
        </w:numPr>
        <w:contextualSpacing/>
        <w:jc w:val="both"/>
        <w:rPr>
          <w:sz w:val="24"/>
          <w:szCs w:val="24"/>
        </w:rPr>
      </w:pPr>
      <w:r w:rsidRPr="004B1810">
        <w:rPr>
          <w:sz w:val="24"/>
          <w:szCs w:val="24"/>
        </w:rPr>
        <w:t>Mantener actualizadas las líneas bases establecidas durante el transcurso de los proyectos de la empresa.</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 Proyectos</w:t>
      </w:r>
    </w:p>
    <w:p w:rsidR="006E74F5" w:rsidRPr="004B1810" w:rsidRDefault="00FE45D7">
      <w:pPr>
        <w:numPr>
          <w:ilvl w:val="1"/>
          <w:numId w:val="18"/>
        </w:numPr>
        <w:contextualSpacing/>
        <w:jc w:val="both"/>
        <w:rPr>
          <w:sz w:val="24"/>
          <w:szCs w:val="24"/>
        </w:rPr>
      </w:pPr>
      <w:r w:rsidRPr="004B1810">
        <w:rPr>
          <w:sz w:val="24"/>
          <w:szCs w:val="24"/>
        </w:rPr>
        <w:t>Línea Base de gestión</w:t>
      </w:r>
    </w:p>
    <w:p w:rsidR="006E74F5" w:rsidRPr="004B1810" w:rsidRDefault="00FE45D7">
      <w:pPr>
        <w:numPr>
          <w:ilvl w:val="1"/>
          <w:numId w:val="18"/>
        </w:numPr>
        <w:contextualSpacing/>
        <w:jc w:val="both"/>
        <w:rPr>
          <w:sz w:val="24"/>
          <w:szCs w:val="24"/>
        </w:rPr>
      </w:pPr>
      <w:r w:rsidRPr="004B1810">
        <w:rPr>
          <w:sz w:val="24"/>
          <w:szCs w:val="24"/>
        </w:rPr>
        <w:t>Línea Base de análisis</w:t>
      </w:r>
    </w:p>
    <w:p w:rsidR="006E74F5" w:rsidRPr="004B1810" w:rsidRDefault="00FE45D7">
      <w:pPr>
        <w:numPr>
          <w:ilvl w:val="1"/>
          <w:numId w:val="18"/>
        </w:numPr>
        <w:contextualSpacing/>
        <w:jc w:val="both"/>
        <w:rPr>
          <w:sz w:val="24"/>
          <w:szCs w:val="24"/>
        </w:rPr>
      </w:pPr>
      <w:r w:rsidRPr="004B1810">
        <w:rPr>
          <w:sz w:val="24"/>
          <w:szCs w:val="24"/>
        </w:rPr>
        <w:t>Línea Base de diseño</w:t>
      </w:r>
    </w:p>
    <w:p w:rsidR="006E74F5" w:rsidRPr="004B1810" w:rsidRDefault="00FE45D7">
      <w:pPr>
        <w:numPr>
          <w:ilvl w:val="1"/>
          <w:numId w:val="18"/>
        </w:numPr>
        <w:contextualSpacing/>
        <w:jc w:val="both"/>
        <w:rPr>
          <w:sz w:val="24"/>
          <w:szCs w:val="24"/>
        </w:rPr>
      </w:pPr>
      <w:r w:rsidRPr="004B1810">
        <w:rPr>
          <w:sz w:val="24"/>
          <w:szCs w:val="24"/>
        </w:rPr>
        <w:t>Línea Base de construcción</w:t>
      </w:r>
    </w:p>
    <w:p w:rsidR="006E74F5" w:rsidRPr="004B1810" w:rsidRDefault="00FE45D7">
      <w:pPr>
        <w:numPr>
          <w:ilvl w:val="1"/>
          <w:numId w:val="18"/>
        </w:numPr>
        <w:contextualSpacing/>
        <w:jc w:val="both"/>
        <w:rPr>
          <w:sz w:val="24"/>
          <w:szCs w:val="24"/>
        </w:rPr>
      </w:pPr>
      <w:r w:rsidRPr="004B1810">
        <w:rPr>
          <w:sz w:val="24"/>
          <w:szCs w:val="24"/>
        </w:rPr>
        <w:t>Línea Base de integración y pruebas</w:t>
      </w:r>
    </w:p>
    <w:p w:rsidR="006E74F5" w:rsidRPr="004B1810" w:rsidRDefault="00FE45D7">
      <w:pPr>
        <w:numPr>
          <w:ilvl w:val="1"/>
          <w:numId w:val="18"/>
        </w:numPr>
        <w:contextualSpacing/>
        <w:jc w:val="both"/>
        <w:rPr>
          <w:sz w:val="24"/>
          <w:szCs w:val="24"/>
        </w:rPr>
      </w:pPr>
      <w:r w:rsidRPr="004B1810">
        <w:rPr>
          <w:sz w:val="24"/>
          <w:szCs w:val="24"/>
        </w:rPr>
        <w:t>Línea Base de aceptación y entrega</w:t>
      </w:r>
    </w:p>
    <w:p w:rsidR="006E74F5" w:rsidRPr="004B1810" w:rsidRDefault="006E74F5">
      <w:pPr>
        <w:spacing w:before="120"/>
        <w:ind w:left="1440"/>
        <w:jc w:val="both"/>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16 se muestran los roles con sus tipos de acceso de la librería Líneas Base.</w:t>
      </w:r>
    </w:p>
    <w:p w:rsidR="006E74F5" w:rsidRPr="004B1810" w:rsidRDefault="006E74F5">
      <w:pPr>
        <w:spacing w:before="120"/>
        <w:ind w:left="1440"/>
        <w:rPr>
          <w:sz w:val="24"/>
          <w:szCs w:val="24"/>
        </w:rPr>
      </w:pPr>
    </w:p>
    <w:tbl>
      <w:tblPr>
        <w:tblStyle w:val="af1"/>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 xml:space="preserve">Gestor de la </w:t>
            </w:r>
            <w:r w:rsidRPr="004B1810">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6"/>
              </w:numPr>
              <w:spacing w:line="240" w:lineRule="auto"/>
              <w:contextualSpacing/>
              <w:rPr>
                <w:sz w:val="24"/>
                <w:szCs w:val="24"/>
              </w:rPr>
            </w:pPr>
            <w:r w:rsidRPr="004B1810">
              <w:rPr>
                <w:sz w:val="24"/>
                <w:szCs w:val="24"/>
              </w:rPr>
              <w:lastRenderedPageBreak/>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tc>
      </w:tr>
    </w:tbl>
    <w:p w:rsidR="006E74F5" w:rsidRPr="004B1810" w:rsidRDefault="00FE45D7">
      <w:pPr>
        <w:spacing w:before="120"/>
        <w:ind w:left="1440"/>
        <w:jc w:val="center"/>
        <w:rPr>
          <w:sz w:val="24"/>
          <w:szCs w:val="24"/>
        </w:rPr>
      </w:pPr>
      <w:r w:rsidRPr="004B1810">
        <w:rPr>
          <w:b/>
          <w:sz w:val="24"/>
          <w:szCs w:val="24"/>
        </w:rPr>
        <w:t xml:space="preserve">Tabla 16.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3.2.2.3 Desarrollo</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Gestor de la Configuración</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5"/>
        </w:numPr>
        <w:contextualSpacing/>
        <w:jc w:val="both"/>
        <w:rPr>
          <w:sz w:val="24"/>
          <w:szCs w:val="24"/>
        </w:rPr>
      </w:pPr>
      <w:r w:rsidRPr="004B1810">
        <w:rPr>
          <w:sz w:val="24"/>
          <w:szCs w:val="24"/>
        </w:rPr>
        <w:t>Contener todos los proyectos</w:t>
      </w:r>
    </w:p>
    <w:p w:rsidR="006E74F5" w:rsidRPr="004B1810" w:rsidRDefault="00FE45D7">
      <w:pPr>
        <w:numPr>
          <w:ilvl w:val="0"/>
          <w:numId w:val="3"/>
        </w:numPr>
        <w:contextualSpacing/>
        <w:jc w:val="both"/>
        <w:rPr>
          <w:sz w:val="24"/>
          <w:szCs w:val="24"/>
        </w:rPr>
      </w:pPr>
      <w:r w:rsidRPr="004B1810">
        <w:rPr>
          <w:sz w:val="24"/>
          <w:szCs w:val="24"/>
        </w:rPr>
        <w:t>Definir las las fases de cada proyecto</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Gestión del proyecto</w:t>
      </w:r>
    </w:p>
    <w:p w:rsidR="006E74F5" w:rsidRPr="004B1810" w:rsidRDefault="00FE45D7">
      <w:pPr>
        <w:numPr>
          <w:ilvl w:val="1"/>
          <w:numId w:val="18"/>
        </w:numPr>
        <w:contextualSpacing/>
        <w:jc w:val="both"/>
        <w:rPr>
          <w:sz w:val="24"/>
          <w:szCs w:val="24"/>
        </w:rPr>
      </w:pPr>
      <w:r w:rsidRPr="004B1810">
        <w:rPr>
          <w:sz w:val="24"/>
          <w:szCs w:val="24"/>
        </w:rPr>
        <w:t>Análisis</w:t>
      </w:r>
    </w:p>
    <w:p w:rsidR="006E74F5" w:rsidRPr="004B1810" w:rsidRDefault="00FE45D7">
      <w:pPr>
        <w:numPr>
          <w:ilvl w:val="1"/>
          <w:numId w:val="18"/>
        </w:numPr>
        <w:contextualSpacing/>
        <w:jc w:val="both"/>
        <w:rPr>
          <w:sz w:val="24"/>
          <w:szCs w:val="24"/>
        </w:rPr>
      </w:pPr>
      <w:r w:rsidRPr="004B1810">
        <w:rPr>
          <w:sz w:val="24"/>
          <w:szCs w:val="24"/>
        </w:rPr>
        <w:t>Diseño</w:t>
      </w:r>
    </w:p>
    <w:p w:rsidR="006E74F5" w:rsidRPr="004B1810" w:rsidRDefault="00FE45D7">
      <w:pPr>
        <w:numPr>
          <w:ilvl w:val="1"/>
          <w:numId w:val="18"/>
        </w:numPr>
        <w:contextualSpacing/>
        <w:jc w:val="both"/>
        <w:rPr>
          <w:sz w:val="24"/>
          <w:szCs w:val="24"/>
        </w:rPr>
      </w:pPr>
      <w:r w:rsidRPr="004B1810">
        <w:rPr>
          <w:sz w:val="24"/>
          <w:szCs w:val="24"/>
        </w:rPr>
        <w:t>Implementación</w:t>
      </w:r>
    </w:p>
    <w:p w:rsidR="006E74F5" w:rsidRPr="004B1810" w:rsidRDefault="00FE45D7">
      <w:pPr>
        <w:numPr>
          <w:ilvl w:val="1"/>
          <w:numId w:val="18"/>
        </w:numPr>
        <w:contextualSpacing/>
        <w:jc w:val="both"/>
        <w:rPr>
          <w:sz w:val="24"/>
          <w:szCs w:val="24"/>
        </w:rPr>
      </w:pPr>
      <w:r w:rsidRPr="004B1810">
        <w:rPr>
          <w:sz w:val="24"/>
          <w:szCs w:val="24"/>
        </w:rPr>
        <w:t>Integración y Pruebas</w:t>
      </w:r>
    </w:p>
    <w:p w:rsidR="006E74F5" w:rsidRPr="004B1810" w:rsidRDefault="00FE45D7">
      <w:pPr>
        <w:numPr>
          <w:ilvl w:val="1"/>
          <w:numId w:val="18"/>
        </w:numPr>
        <w:contextualSpacing/>
        <w:jc w:val="both"/>
        <w:rPr>
          <w:sz w:val="24"/>
          <w:szCs w:val="24"/>
        </w:rPr>
      </w:pPr>
      <w:r w:rsidRPr="004B1810">
        <w:rPr>
          <w:sz w:val="24"/>
          <w:szCs w:val="24"/>
        </w:rPr>
        <w:t>Aceptación y Entrega</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17 se muestran los roles con sus tipos de acceso de la librería Desarrollo.</w:t>
      </w:r>
    </w:p>
    <w:p w:rsidR="006E74F5" w:rsidRPr="004B1810" w:rsidRDefault="006E74F5">
      <w:pPr>
        <w:spacing w:before="120"/>
        <w:ind w:left="1440"/>
        <w:rPr>
          <w:sz w:val="24"/>
          <w:szCs w:val="24"/>
        </w:rPr>
      </w:pPr>
    </w:p>
    <w:tbl>
      <w:tblPr>
        <w:tblStyle w:val="af2"/>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 xml:space="preserve">Eliminar (con autorización del gerente de </w:t>
            </w:r>
            <w:r w:rsidRPr="004B1810">
              <w:rPr>
                <w:sz w:val="24"/>
                <w:szCs w:val="24"/>
              </w:rPr>
              <w:lastRenderedPageBreak/>
              <w:t>configuración)</w:t>
            </w:r>
          </w:p>
        </w:tc>
      </w:tr>
    </w:tbl>
    <w:p w:rsidR="006E74F5" w:rsidRPr="004B1810" w:rsidRDefault="00FE45D7">
      <w:pPr>
        <w:spacing w:before="120"/>
        <w:ind w:left="1440"/>
        <w:jc w:val="center"/>
        <w:rPr>
          <w:sz w:val="24"/>
          <w:szCs w:val="24"/>
        </w:rPr>
      </w:pPr>
      <w:r w:rsidRPr="004B1810">
        <w:rPr>
          <w:b/>
          <w:sz w:val="24"/>
          <w:szCs w:val="24"/>
        </w:rPr>
        <w:lastRenderedPageBreak/>
        <w:t xml:space="preserve">Tabla 17.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3.2.2.4 Cliente</w:t>
      </w:r>
    </w:p>
    <w:p w:rsidR="006E74F5" w:rsidRPr="004B1810" w:rsidRDefault="00FE45D7">
      <w:pPr>
        <w:spacing w:before="120"/>
        <w:ind w:left="1440"/>
        <w:jc w:val="both"/>
        <w:rPr>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3"/>
        </w:numPr>
        <w:contextualSpacing/>
        <w:jc w:val="both"/>
        <w:rPr>
          <w:sz w:val="24"/>
          <w:szCs w:val="24"/>
        </w:rPr>
      </w:pPr>
      <w:r w:rsidRPr="004B1810">
        <w:rPr>
          <w:sz w:val="24"/>
          <w:szCs w:val="24"/>
        </w:rPr>
        <w:t>Mantener ordenados los releases.</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Releases</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18 se muestran los roles con sus tipos de acceso de la librería Cliente.</w:t>
      </w:r>
    </w:p>
    <w:p w:rsidR="006E74F5" w:rsidRPr="004B1810" w:rsidRDefault="006E74F5">
      <w:pPr>
        <w:spacing w:before="120"/>
        <w:ind w:left="1440"/>
        <w:rPr>
          <w:sz w:val="24"/>
          <w:szCs w:val="24"/>
        </w:rPr>
      </w:pPr>
    </w:p>
    <w:tbl>
      <w:tblPr>
        <w:tblStyle w:val="af3"/>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Eliminar (con autorización del gerente de configuración)</w:t>
            </w:r>
          </w:p>
        </w:tc>
      </w:tr>
    </w:tbl>
    <w:p w:rsidR="006E74F5" w:rsidRPr="004B1810" w:rsidRDefault="00FE45D7">
      <w:pPr>
        <w:spacing w:before="120"/>
        <w:ind w:left="1440"/>
        <w:jc w:val="center"/>
        <w:rPr>
          <w:sz w:val="24"/>
          <w:szCs w:val="24"/>
        </w:rPr>
      </w:pPr>
      <w:r w:rsidRPr="004B1810">
        <w:rPr>
          <w:b/>
          <w:sz w:val="24"/>
          <w:szCs w:val="24"/>
        </w:rPr>
        <w:t xml:space="preserve">Tabla 18. </w:t>
      </w:r>
      <w:r w:rsidRPr="004B1810">
        <w:rPr>
          <w:sz w:val="24"/>
          <w:szCs w:val="24"/>
        </w:rPr>
        <w:t>Roles y Accesos de la librería Líneas Base</w:t>
      </w:r>
    </w:p>
    <w:p w:rsidR="006E74F5" w:rsidRPr="004B1810" w:rsidRDefault="006E74F5">
      <w:pPr>
        <w:spacing w:before="120"/>
        <w:ind w:left="1440"/>
        <w:rPr>
          <w:sz w:val="24"/>
          <w:szCs w:val="24"/>
        </w:rPr>
      </w:pPr>
      <w:bookmarkStart w:id="2" w:name="_snjltlmur5qf" w:colFirst="0" w:colLast="0"/>
      <w:bookmarkEnd w:id="2"/>
    </w:p>
    <w:p w:rsidR="006E74F5" w:rsidRPr="004B1810" w:rsidRDefault="006E74F5">
      <w:pPr>
        <w:spacing w:before="120"/>
        <w:ind w:left="1440"/>
        <w:rPr>
          <w:sz w:val="24"/>
          <w:szCs w:val="24"/>
        </w:rPr>
      </w:pPr>
      <w:bookmarkStart w:id="3" w:name="_rk9s05bbf88v" w:colFirst="0" w:colLast="0"/>
      <w:bookmarkEnd w:id="3"/>
    </w:p>
    <w:p w:rsidR="006E74F5" w:rsidRDefault="008C7F7F" w:rsidP="008C7F7F">
      <w:pPr>
        <w:spacing w:before="120"/>
        <w:rPr>
          <w:b/>
          <w:sz w:val="24"/>
          <w:szCs w:val="24"/>
        </w:rPr>
      </w:pPr>
      <w:bookmarkStart w:id="4" w:name="_2iw856d6omi" w:colFirst="0" w:colLast="0"/>
      <w:bookmarkEnd w:id="4"/>
      <w:r w:rsidRPr="008C7F7F">
        <w:rPr>
          <w:b/>
          <w:sz w:val="24"/>
          <w:szCs w:val="24"/>
        </w:rPr>
        <w:t>3.</w:t>
      </w:r>
      <w:r w:rsidR="008961BA">
        <w:rPr>
          <w:b/>
          <w:sz w:val="24"/>
          <w:szCs w:val="24"/>
        </w:rPr>
        <w:t>2.</w:t>
      </w:r>
      <w:r w:rsidRPr="008C7F7F">
        <w:rPr>
          <w:b/>
          <w:sz w:val="24"/>
          <w:szCs w:val="24"/>
        </w:rPr>
        <w:t>3 Formato de Solicitud de cambio</w:t>
      </w:r>
    </w:p>
    <w:p w:rsidR="008C7F7F" w:rsidRPr="008C7F7F" w:rsidRDefault="008C7F7F" w:rsidP="008C7F7F">
      <w:pPr>
        <w:spacing w:before="120"/>
        <w:rPr>
          <w:sz w:val="24"/>
          <w:szCs w:val="24"/>
        </w:rPr>
      </w:pPr>
      <w:r w:rsidRPr="008C7F7F">
        <w:rPr>
          <w:sz w:val="24"/>
          <w:szCs w:val="24"/>
        </w:rPr>
        <w:t>En la tabla 19 se observa el formato de solicitud de cambio que se utilizará.</w:t>
      </w:r>
    </w:p>
    <w:p w:rsidR="008C7F7F" w:rsidRPr="008C7F7F" w:rsidRDefault="008C7F7F">
      <w:pPr>
        <w:spacing w:before="120"/>
        <w:ind w:left="144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bookmarkStart w:id="5" w:name="_58jya6s22it" w:colFirst="0" w:colLast="0"/>
            <w:bookmarkEnd w:id="5"/>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&lt;Generado automáticamente&gt;</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lastRenderedPageBreak/>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 ]Normal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 ]Analizado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Pr="004B1810" w:rsidRDefault="008C7F7F">
      <w:pPr>
        <w:spacing w:before="120"/>
        <w:ind w:left="1440"/>
        <w:rPr>
          <w:sz w:val="24"/>
          <w:szCs w:val="24"/>
        </w:rPr>
      </w:pPr>
      <w:r w:rsidRPr="008C7F7F">
        <w:rPr>
          <w:b/>
          <w:sz w:val="24"/>
          <w:szCs w:val="24"/>
        </w:rPr>
        <w:t>Tabla 19.</w:t>
      </w:r>
      <w:r>
        <w:rPr>
          <w:sz w:val="24"/>
          <w:szCs w:val="24"/>
        </w:rPr>
        <w:t xml:space="preserve"> Formato de solicitud de cambio</w:t>
      </w:r>
    </w:p>
    <w:p w:rsidR="006E74F5" w:rsidRDefault="006E74F5">
      <w:pPr>
        <w:spacing w:before="120"/>
        <w:ind w:left="1440"/>
        <w:rPr>
          <w:sz w:val="24"/>
          <w:szCs w:val="24"/>
        </w:rPr>
      </w:pPr>
      <w:bookmarkStart w:id="6" w:name="_bioyw24elhlf" w:colFirst="0" w:colLast="0"/>
      <w:bookmarkEnd w:id="6"/>
    </w:p>
    <w:p w:rsidR="008961BA" w:rsidRPr="004B1810" w:rsidRDefault="008961BA">
      <w:pPr>
        <w:spacing w:before="120"/>
        <w:ind w:left="1440"/>
        <w:rPr>
          <w:sz w:val="24"/>
          <w:szCs w:val="24"/>
        </w:rPr>
      </w:pPr>
    </w:p>
    <w:p w:rsidR="006E74F5" w:rsidRDefault="00FE45D7" w:rsidP="008C7F7F">
      <w:pPr>
        <w:spacing w:before="120"/>
        <w:rPr>
          <w:b/>
          <w:sz w:val="24"/>
          <w:szCs w:val="24"/>
        </w:rPr>
      </w:pPr>
      <w:bookmarkStart w:id="7" w:name="_xr0zw8v92ahc" w:colFirst="0" w:colLast="0"/>
      <w:bookmarkEnd w:id="7"/>
      <w:r w:rsidRPr="004B1810">
        <w:rPr>
          <w:b/>
          <w:sz w:val="24"/>
          <w:szCs w:val="24"/>
        </w:rPr>
        <w:t>3.</w:t>
      </w:r>
      <w:r w:rsidR="008961BA">
        <w:rPr>
          <w:b/>
          <w:sz w:val="24"/>
          <w:szCs w:val="24"/>
        </w:rPr>
        <w:t>2.</w:t>
      </w:r>
      <w:r w:rsidRPr="004B1810">
        <w:rPr>
          <w:b/>
          <w:sz w:val="24"/>
          <w:szCs w:val="24"/>
        </w:rPr>
        <w:t>3.1. Ejemplos de solicitudes de cambio</w:t>
      </w:r>
    </w:p>
    <w:p w:rsidR="008C7F7F" w:rsidRDefault="00415B84" w:rsidP="008C7F7F">
      <w:pPr>
        <w:spacing w:before="120"/>
        <w:rPr>
          <w:sz w:val="24"/>
          <w:szCs w:val="24"/>
        </w:rPr>
      </w:pPr>
      <w:r>
        <w:rPr>
          <w:sz w:val="24"/>
          <w:szCs w:val="24"/>
        </w:rPr>
        <w:t>En la siguientes tablas de la 20 a la 26 se mostrarán unos ejemplos de solicitudes de cambio propuestos.</w:t>
      </w:r>
    </w:p>
    <w:p w:rsidR="00415B84" w:rsidRDefault="00415B84">
      <w:pPr>
        <w:rPr>
          <w:b/>
          <w:sz w:val="24"/>
          <w:szCs w:val="24"/>
        </w:rPr>
      </w:pPr>
      <w:r>
        <w:rPr>
          <w:b/>
          <w:sz w:val="24"/>
          <w:szCs w:val="24"/>
        </w:rPr>
        <w:br w:type="page"/>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lastRenderedPageBreak/>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000012</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SCEF</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31/05/2018</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Usuario</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Dueño de la farmacia</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Agregar pagos por internet al módulo de reservas de medicamentos.</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[X]Normal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[X]Analizado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Default="00FE45D7" w:rsidP="008C7F7F">
      <w:pPr>
        <w:spacing w:before="120"/>
        <w:jc w:val="center"/>
        <w:rPr>
          <w:sz w:val="24"/>
          <w:szCs w:val="24"/>
        </w:rPr>
      </w:pPr>
      <w:bookmarkStart w:id="8" w:name="_uzojoxw2kkgy" w:colFirst="0" w:colLast="0"/>
      <w:bookmarkStart w:id="9" w:name="_1fob9te" w:colFirst="0" w:colLast="0"/>
      <w:bookmarkEnd w:id="8"/>
      <w:bookmarkEnd w:id="9"/>
      <w:r w:rsidRPr="004B1810">
        <w:rPr>
          <w:b/>
          <w:sz w:val="24"/>
          <w:szCs w:val="24"/>
        </w:rPr>
        <w:t xml:space="preserve">Tabla </w:t>
      </w:r>
      <w:r w:rsidR="008C7F7F">
        <w:rPr>
          <w:b/>
          <w:sz w:val="24"/>
          <w:szCs w:val="24"/>
        </w:rPr>
        <w:t>20</w:t>
      </w:r>
      <w:r w:rsidRPr="004B1810">
        <w:rPr>
          <w:b/>
          <w:sz w:val="24"/>
          <w:szCs w:val="24"/>
        </w:rPr>
        <w:t>.</w:t>
      </w:r>
      <w:r w:rsidRPr="004B1810">
        <w:rPr>
          <w:sz w:val="24"/>
          <w:szCs w:val="24"/>
        </w:rPr>
        <w:t xml:space="preserve"> Solicitud de cambio 01</w:t>
      </w:r>
    </w:p>
    <w:p w:rsidR="008961BA" w:rsidRDefault="008961BA" w:rsidP="008961BA">
      <w:pPr>
        <w:spacing w:before="120"/>
        <w:rPr>
          <w:b/>
          <w:sz w:val="24"/>
          <w:szCs w:val="24"/>
        </w:rPr>
      </w:pPr>
    </w:p>
    <w:p w:rsidR="008961BA" w:rsidRDefault="008961BA" w:rsidP="008961BA">
      <w:pPr>
        <w:spacing w:before="120"/>
        <w:rPr>
          <w:sz w:val="24"/>
          <w:szCs w:val="24"/>
        </w:rPr>
      </w:pPr>
    </w:p>
    <w:p w:rsidR="00415B84" w:rsidRDefault="00415B84">
      <w:pPr>
        <w:rPr>
          <w:sz w:val="24"/>
          <w:szCs w:val="24"/>
        </w:rPr>
      </w:pPr>
      <w:r>
        <w:rPr>
          <w:sz w:val="24"/>
          <w:szCs w:val="24"/>
        </w:rPr>
        <w:br w:type="page"/>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lastRenderedPageBreak/>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0013</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31-05-2018</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Usuario</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Disminuir el tiempo de carga (imagen/detalle) del módulo productos</w:t>
            </w:r>
            <w:r w:rsidRPr="004B1810">
              <w:rPr>
                <w:sz w:val="24"/>
                <w:szCs w:val="24"/>
              </w:rPr>
              <w:t>.</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r>
              <w:rPr>
                <w:sz w:val="24"/>
                <w:szCs w:val="24"/>
              </w:rPr>
              <w:t>[ ]Baja          [X]Normal          []Alta          [ ]Urgente</w:t>
            </w:r>
          </w:p>
        </w:tc>
      </w:tr>
      <w:tr w:rsidR="008961BA" w:rsidTr="005E68D1">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r>
              <w:rPr>
                <w:sz w:val="24"/>
                <w:szCs w:val="24"/>
              </w:rPr>
              <w:t>[X]Analizado</w:t>
            </w:r>
            <w:r>
              <w:rPr>
                <w:sz w:val="24"/>
                <w:szCs w:val="24"/>
              </w:rPr>
              <w:tab/>
              <w:t>[ ]Implementado</w:t>
            </w:r>
          </w:p>
          <w:p w:rsidR="008961BA" w:rsidRDefault="008961BA" w:rsidP="008961BA">
            <w:pPr>
              <w:tabs>
                <w:tab w:val="left" w:pos="3114"/>
              </w:tabs>
              <w:spacing w:line="360" w:lineRule="auto"/>
              <w:rPr>
                <w:sz w:val="24"/>
                <w:szCs w:val="24"/>
              </w:rPr>
            </w:pPr>
            <w:r>
              <w:rPr>
                <w:sz w:val="24"/>
                <w:szCs w:val="24"/>
              </w:rPr>
              <w:t>[ ]Clasificado</w:t>
            </w:r>
            <w:r>
              <w:rPr>
                <w:sz w:val="24"/>
                <w:szCs w:val="24"/>
              </w:rPr>
              <w:tab/>
              <w:t>[ ]Verificado</w:t>
            </w:r>
          </w:p>
          <w:p w:rsidR="008961BA" w:rsidRDefault="008961BA" w:rsidP="008961BA">
            <w:pPr>
              <w:tabs>
                <w:tab w:val="left" w:pos="3114"/>
              </w:tabs>
              <w:spacing w:line="360" w:lineRule="auto"/>
              <w:rPr>
                <w:sz w:val="24"/>
                <w:szCs w:val="24"/>
              </w:rPr>
            </w:pPr>
            <w:r>
              <w:rPr>
                <w:sz w:val="24"/>
                <w:szCs w:val="24"/>
              </w:rPr>
              <w:t>[ ]Evaluado</w:t>
            </w:r>
            <w:r>
              <w:rPr>
                <w:sz w:val="24"/>
                <w:szCs w:val="24"/>
              </w:rPr>
              <w:tab/>
              <w:t>[ ]Cerrado</w:t>
            </w:r>
          </w:p>
          <w:p w:rsidR="008961BA" w:rsidRDefault="008961BA" w:rsidP="008961BA">
            <w:pPr>
              <w:tabs>
                <w:tab w:val="left" w:pos="3114"/>
              </w:tabs>
              <w:spacing w:line="360" w:lineRule="auto"/>
              <w:rPr>
                <w:sz w:val="24"/>
                <w:szCs w:val="24"/>
              </w:rPr>
            </w:pPr>
            <w:r>
              <w:rPr>
                <w:sz w:val="24"/>
                <w:szCs w:val="24"/>
              </w:rPr>
              <w:t>[ ]Aprobado</w:t>
            </w:r>
            <w:r>
              <w:rPr>
                <w:sz w:val="24"/>
                <w:szCs w:val="24"/>
              </w:rPr>
              <w:tab/>
              <w:t>[ ]Rechazado</w:t>
            </w:r>
          </w:p>
          <w:p w:rsidR="008961BA" w:rsidRDefault="008961BA" w:rsidP="008961BA">
            <w:pPr>
              <w:tabs>
                <w:tab w:val="left" w:pos="3114"/>
              </w:tabs>
              <w:spacing w:line="360" w:lineRule="auto"/>
              <w:rPr>
                <w:sz w:val="24"/>
                <w:szCs w:val="24"/>
              </w:rPr>
            </w:pPr>
            <w:r>
              <w:rPr>
                <w:sz w:val="24"/>
                <w:szCs w:val="24"/>
              </w:rPr>
              <w:t xml:space="preserve">[ ]Planificado          </w:t>
            </w:r>
            <w:r>
              <w:rPr>
                <w:sz w:val="24"/>
                <w:szCs w:val="24"/>
              </w:rPr>
              <w:tab/>
              <w:t>[ ]Anulado</w:t>
            </w:r>
          </w:p>
        </w:tc>
      </w:tr>
      <w:tr w:rsidR="008961BA" w:rsidTr="005E68D1">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p>
        </w:tc>
      </w:tr>
      <w:tr w:rsidR="008961BA" w:rsidTr="005E68D1">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rPr>
                <w:b/>
                <w:sz w:val="24"/>
                <w:szCs w:val="24"/>
              </w:rPr>
            </w:pPr>
            <w:r>
              <w:rPr>
                <w:b/>
                <w:sz w:val="24"/>
                <w:szCs w:val="24"/>
              </w:rPr>
              <w:t>Comité de Control de Cambios</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Fecha</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bl>
    <w:p w:rsidR="00BC1533" w:rsidRDefault="00BC1533" w:rsidP="008961BA">
      <w:pPr>
        <w:spacing w:before="120"/>
        <w:jc w:val="center"/>
        <w:rPr>
          <w:sz w:val="24"/>
          <w:szCs w:val="24"/>
        </w:rPr>
      </w:pPr>
      <w:r>
        <w:rPr>
          <w:b/>
          <w:sz w:val="24"/>
          <w:szCs w:val="24"/>
        </w:rPr>
        <w:t>Tabla 2</w:t>
      </w:r>
      <w:r w:rsidR="008C7F7F">
        <w:rPr>
          <w:b/>
          <w:sz w:val="24"/>
          <w:szCs w:val="24"/>
        </w:rPr>
        <w:t>1</w:t>
      </w:r>
      <w:r w:rsidRPr="004B1810">
        <w:rPr>
          <w:b/>
          <w:sz w:val="24"/>
          <w:szCs w:val="24"/>
        </w:rPr>
        <w:t>.</w:t>
      </w:r>
      <w:r>
        <w:rPr>
          <w:sz w:val="24"/>
          <w:szCs w:val="24"/>
        </w:rPr>
        <w:t xml:space="preserve"> Solicitud de cambio 02</w:t>
      </w:r>
    </w:p>
    <w:p w:rsidR="00415B84" w:rsidRDefault="00415B84">
      <w:pPr>
        <w:rPr>
          <w:sz w:val="24"/>
          <w:szCs w:val="24"/>
        </w:rPr>
      </w:pPr>
      <w:r>
        <w:rPr>
          <w:sz w:val="24"/>
          <w:szCs w:val="24"/>
        </w:rPr>
        <w:br w:type="page"/>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lastRenderedPageBreak/>
              <w:t>ID Solicitud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0014</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 xml:space="preserve">SCEF </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01-06-2018</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Usuario</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Dueño de la farmacia</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 xml:space="preserve">Aumentar la seguridad al acceder a la </w:t>
            </w:r>
            <w:r>
              <w:rPr>
                <w:sz w:val="24"/>
                <w:szCs w:val="24"/>
              </w:rPr>
              <w:t>aplicación.</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415B84" w:rsidRDefault="00415B84" w:rsidP="00415B84">
            <w:pPr>
              <w:widowControl w:val="0"/>
              <w:spacing w:line="240" w:lineRule="auto"/>
              <w:rPr>
                <w:sz w:val="24"/>
                <w:szCs w:val="24"/>
              </w:rPr>
            </w:pPr>
            <w:r>
              <w:rPr>
                <w:sz w:val="24"/>
                <w:szCs w:val="24"/>
              </w:rPr>
              <w:t xml:space="preserve">El sistema actual solo consta de 2 campos (usuario y contraseña) para validar el acceso del usuario por lo que se desea agregar un campo adicional el cual permita incrementar la seguridad a la hora de acceder a la aplicación y garantizar también la seguridad de </w:t>
            </w:r>
            <w:bookmarkStart w:id="10" w:name="_GoBack"/>
            <w:bookmarkEnd w:id="10"/>
            <w:r>
              <w:rPr>
                <w:sz w:val="24"/>
                <w:szCs w:val="24"/>
              </w:rPr>
              <w:t>las ventas.</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rPr>
                <w:sz w:val="24"/>
                <w:szCs w:val="24"/>
              </w:rPr>
            </w:pPr>
            <w:r>
              <w:rPr>
                <w:sz w:val="24"/>
                <w:szCs w:val="24"/>
              </w:rPr>
              <w:t xml:space="preserve">[ ]Baja          </w:t>
            </w:r>
            <w:r>
              <w:rPr>
                <w:sz w:val="24"/>
                <w:szCs w:val="24"/>
              </w:rPr>
              <w:t xml:space="preserve">[ </w:t>
            </w:r>
            <w:r>
              <w:rPr>
                <w:sz w:val="24"/>
                <w:szCs w:val="24"/>
              </w:rPr>
              <w:t>]Normal          [</w:t>
            </w:r>
            <w:r>
              <w:rPr>
                <w:sz w:val="24"/>
                <w:szCs w:val="24"/>
              </w:rPr>
              <w:t>X</w:t>
            </w:r>
            <w:r>
              <w:rPr>
                <w:sz w:val="24"/>
                <w:szCs w:val="24"/>
              </w:rPr>
              <w:t>]Alta          [ ]Urgente</w:t>
            </w:r>
          </w:p>
        </w:tc>
      </w:tr>
      <w:tr w:rsidR="00415B84" w:rsidTr="00415B8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tabs>
                <w:tab w:val="left" w:pos="3114"/>
              </w:tabs>
              <w:spacing w:line="360" w:lineRule="auto"/>
              <w:rPr>
                <w:sz w:val="24"/>
                <w:szCs w:val="24"/>
              </w:rPr>
            </w:pPr>
            <w:r>
              <w:rPr>
                <w:sz w:val="24"/>
                <w:szCs w:val="24"/>
              </w:rPr>
              <w:t>[X]Analizado</w:t>
            </w:r>
            <w:r>
              <w:rPr>
                <w:sz w:val="24"/>
                <w:szCs w:val="24"/>
              </w:rPr>
              <w:tab/>
              <w:t>[ ]Implementado</w:t>
            </w:r>
          </w:p>
          <w:p w:rsidR="00415B84" w:rsidRDefault="00415B84">
            <w:pPr>
              <w:tabs>
                <w:tab w:val="left" w:pos="3114"/>
              </w:tabs>
              <w:spacing w:line="360" w:lineRule="auto"/>
              <w:rPr>
                <w:sz w:val="24"/>
                <w:szCs w:val="24"/>
              </w:rPr>
            </w:pPr>
            <w:r>
              <w:rPr>
                <w:sz w:val="24"/>
                <w:szCs w:val="24"/>
              </w:rPr>
              <w:t>[ ]Clasificado</w:t>
            </w:r>
            <w:r>
              <w:rPr>
                <w:sz w:val="24"/>
                <w:szCs w:val="24"/>
              </w:rPr>
              <w:tab/>
              <w:t>[ ]Verificado</w:t>
            </w:r>
          </w:p>
          <w:p w:rsidR="00415B84" w:rsidRDefault="00415B84">
            <w:pPr>
              <w:tabs>
                <w:tab w:val="left" w:pos="3114"/>
              </w:tabs>
              <w:spacing w:line="360" w:lineRule="auto"/>
              <w:rPr>
                <w:sz w:val="24"/>
                <w:szCs w:val="24"/>
              </w:rPr>
            </w:pPr>
            <w:r>
              <w:rPr>
                <w:sz w:val="24"/>
                <w:szCs w:val="24"/>
              </w:rPr>
              <w:t>[ ]Evaluado</w:t>
            </w:r>
            <w:r>
              <w:rPr>
                <w:sz w:val="24"/>
                <w:szCs w:val="24"/>
              </w:rPr>
              <w:tab/>
              <w:t>[ ]Cerrado</w:t>
            </w:r>
          </w:p>
          <w:p w:rsidR="00415B84" w:rsidRDefault="00415B84">
            <w:pPr>
              <w:tabs>
                <w:tab w:val="left" w:pos="3114"/>
              </w:tabs>
              <w:spacing w:line="360" w:lineRule="auto"/>
              <w:rPr>
                <w:sz w:val="24"/>
                <w:szCs w:val="24"/>
              </w:rPr>
            </w:pPr>
            <w:r>
              <w:rPr>
                <w:sz w:val="24"/>
                <w:szCs w:val="24"/>
              </w:rPr>
              <w:t>[ ]Aprobado</w:t>
            </w:r>
            <w:r>
              <w:rPr>
                <w:sz w:val="24"/>
                <w:szCs w:val="24"/>
              </w:rPr>
              <w:tab/>
              <w:t>[ ]Rechazado</w:t>
            </w:r>
          </w:p>
          <w:p w:rsidR="00415B84" w:rsidRDefault="00415B84">
            <w:pPr>
              <w:tabs>
                <w:tab w:val="left" w:pos="3114"/>
              </w:tabs>
              <w:spacing w:line="360" w:lineRule="auto"/>
              <w:rPr>
                <w:sz w:val="24"/>
                <w:szCs w:val="24"/>
              </w:rPr>
            </w:pPr>
            <w:r>
              <w:rPr>
                <w:sz w:val="24"/>
                <w:szCs w:val="24"/>
              </w:rPr>
              <w:t xml:space="preserve">[ ]Planificado          </w:t>
            </w:r>
            <w:r>
              <w:rPr>
                <w:sz w:val="24"/>
                <w:szCs w:val="24"/>
              </w:rPr>
              <w:tab/>
              <w:t>[ ]Anulado</w:t>
            </w:r>
          </w:p>
        </w:tc>
      </w:tr>
      <w:tr w:rsidR="00415B84" w:rsidTr="00415B8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415B84" w:rsidRDefault="00415B84">
            <w:pPr>
              <w:tabs>
                <w:tab w:val="left" w:pos="3114"/>
              </w:tabs>
              <w:spacing w:line="360" w:lineRule="auto"/>
              <w:rPr>
                <w:sz w:val="24"/>
                <w:szCs w:val="24"/>
              </w:rPr>
            </w:pPr>
          </w:p>
        </w:tc>
      </w:tr>
      <w:tr w:rsidR="00415B84" w:rsidTr="00415B8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rPr>
                <w:b/>
                <w:sz w:val="24"/>
                <w:szCs w:val="24"/>
              </w:rPr>
            </w:pPr>
            <w:r>
              <w:rPr>
                <w:b/>
                <w:sz w:val="24"/>
                <w:szCs w:val="24"/>
              </w:rPr>
              <w:t>Comité de Control de Cambios</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Fecha</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sz w:val="24"/>
                <w:szCs w:val="24"/>
              </w:rPr>
            </w:pPr>
            <w:r>
              <w:rPr>
                <w:sz w:val="24"/>
                <w:szCs w:val="24"/>
              </w:rPr>
              <w:t>__/__/____</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sz w:val="24"/>
                <w:szCs w:val="24"/>
              </w:rPr>
            </w:pPr>
            <w:r>
              <w:rPr>
                <w:sz w:val="24"/>
                <w:szCs w:val="24"/>
              </w:rPr>
              <w:t>__/__/____</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sz w:val="24"/>
                <w:szCs w:val="24"/>
              </w:rPr>
            </w:pPr>
            <w:r>
              <w:rPr>
                <w:sz w:val="24"/>
                <w:szCs w:val="24"/>
              </w:rPr>
              <w:t>__/__/____</w:t>
            </w:r>
          </w:p>
        </w:tc>
      </w:tr>
    </w:tbl>
    <w:p w:rsidR="00415B84" w:rsidRDefault="00415B84" w:rsidP="00415B84">
      <w:pPr>
        <w:spacing w:before="120"/>
        <w:jc w:val="center"/>
        <w:rPr>
          <w:sz w:val="24"/>
          <w:szCs w:val="24"/>
        </w:rPr>
      </w:pPr>
      <w:r>
        <w:rPr>
          <w:b/>
          <w:sz w:val="24"/>
          <w:szCs w:val="24"/>
        </w:rPr>
        <w:t>Tabla 22.</w:t>
      </w:r>
      <w:r>
        <w:rPr>
          <w:sz w:val="24"/>
          <w:szCs w:val="24"/>
        </w:rPr>
        <w:t xml:space="preserve"> Solicitud de cambio 03</w:t>
      </w:r>
    </w:p>
    <w:p w:rsidR="00BC1533" w:rsidRDefault="00BC1533" w:rsidP="00BC1533">
      <w:pPr>
        <w:spacing w:before="120"/>
        <w:ind w:left="1440"/>
        <w:rPr>
          <w:b/>
          <w:sz w:val="24"/>
          <w:szCs w:val="24"/>
        </w:rPr>
      </w:pPr>
    </w:p>
    <w:p w:rsidR="00BC1533" w:rsidRPr="004B1810" w:rsidRDefault="00BC1533" w:rsidP="00BC1533">
      <w:pPr>
        <w:spacing w:before="120"/>
        <w:rPr>
          <w:sz w:val="24"/>
          <w:szCs w:val="24"/>
        </w:rPr>
      </w:pPr>
    </w:p>
    <w:sectPr w:rsidR="00BC1533" w:rsidRPr="004B181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239" w:rsidRDefault="00B33239">
      <w:pPr>
        <w:spacing w:line="240" w:lineRule="auto"/>
      </w:pPr>
      <w:r>
        <w:separator/>
      </w:r>
    </w:p>
  </w:endnote>
  <w:endnote w:type="continuationSeparator" w:id="0">
    <w:p w:rsidR="00B33239" w:rsidRDefault="00B33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F" w:rsidRDefault="008C7F7F"/>
  <w:tbl>
    <w:tblPr>
      <w:tblStyle w:val="af6"/>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8C7F7F">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fldChar w:fldCharType="begin"/>
          </w:r>
          <w:r>
            <w:instrText>PAGE</w:instrText>
          </w:r>
          <w:r>
            <w:fldChar w:fldCharType="separate"/>
          </w:r>
          <w:r w:rsidR="00415B84">
            <w:rPr>
              <w:noProof/>
            </w:rPr>
            <w:t>23</w:t>
          </w:r>
          <w:r>
            <w:fldChar w:fldCharType="end"/>
          </w:r>
        </w:p>
      </w:tc>
    </w:tr>
  </w:tbl>
  <w:p w:rsidR="008C7F7F" w:rsidRDefault="008C7F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239" w:rsidRDefault="00B33239">
      <w:pPr>
        <w:spacing w:line="240" w:lineRule="auto"/>
      </w:pPr>
      <w:r>
        <w:separator/>
      </w:r>
    </w:p>
  </w:footnote>
  <w:footnote w:type="continuationSeparator" w:id="0">
    <w:p w:rsidR="00B33239" w:rsidRDefault="00B332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F" w:rsidRDefault="008C7F7F"/>
  <w:tbl>
    <w:tblPr>
      <w:tblStyle w:val="af5"/>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8C7F7F">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Versión: 1.4</w:t>
          </w:r>
        </w:p>
      </w:tc>
    </w:tr>
    <w:tr w:rsidR="008C7F7F">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rsidP="008961BA">
          <w:pPr>
            <w:widowControl w:val="0"/>
            <w:spacing w:line="240" w:lineRule="auto"/>
          </w:pPr>
          <w:r>
            <w:t xml:space="preserve">Fecha: </w:t>
          </w:r>
          <w:r w:rsidR="008961BA">
            <w:t>06</w:t>
          </w:r>
          <w:r>
            <w:t>/05/2018</w:t>
          </w:r>
        </w:p>
      </w:tc>
    </w:tr>
  </w:tbl>
  <w:p w:rsidR="008C7F7F" w:rsidRDefault="008C7F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9BA"/>
    <w:multiLevelType w:val="multilevel"/>
    <w:tmpl w:val="3E0A8C8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48A6413"/>
    <w:multiLevelType w:val="multilevel"/>
    <w:tmpl w:val="EE2E1F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68A1295"/>
    <w:multiLevelType w:val="multilevel"/>
    <w:tmpl w:val="2DFA1A4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CE71B6B"/>
    <w:multiLevelType w:val="multilevel"/>
    <w:tmpl w:val="061E312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2AD25A9"/>
    <w:multiLevelType w:val="multilevel"/>
    <w:tmpl w:val="0C2678C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2CD7DCF"/>
    <w:multiLevelType w:val="multilevel"/>
    <w:tmpl w:val="647072E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 w15:restartNumberingAfterBreak="0">
    <w:nsid w:val="142333E7"/>
    <w:multiLevelType w:val="multilevel"/>
    <w:tmpl w:val="E97608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22944B78"/>
    <w:multiLevelType w:val="multilevel"/>
    <w:tmpl w:val="1AD47A3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804636F"/>
    <w:multiLevelType w:val="multilevel"/>
    <w:tmpl w:val="B23C2FA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9D21865"/>
    <w:multiLevelType w:val="multilevel"/>
    <w:tmpl w:val="13FAABA6"/>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0" w15:restartNumberingAfterBreak="0">
    <w:nsid w:val="2CC0099A"/>
    <w:multiLevelType w:val="multilevel"/>
    <w:tmpl w:val="FB6AA66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6F93814"/>
    <w:multiLevelType w:val="multilevel"/>
    <w:tmpl w:val="2C58702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37962A39"/>
    <w:multiLevelType w:val="multilevel"/>
    <w:tmpl w:val="FDAC75E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3997028F"/>
    <w:multiLevelType w:val="multilevel"/>
    <w:tmpl w:val="C5D4EE3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3FF97ED3"/>
    <w:multiLevelType w:val="multilevel"/>
    <w:tmpl w:val="647A1F6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5" w15:restartNumberingAfterBreak="0">
    <w:nsid w:val="41867380"/>
    <w:multiLevelType w:val="multilevel"/>
    <w:tmpl w:val="AD0C4B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49BF6F32"/>
    <w:multiLevelType w:val="multilevel"/>
    <w:tmpl w:val="3878BE2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40F0724"/>
    <w:multiLevelType w:val="multilevel"/>
    <w:tmpl w:val="6298F86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CCB322D"/>
    <w:multiLevelType w:val="multilevel"/>
    <w:tmpl w:val="37A2CD8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D8A4810"/>
    <w:multiLevelType w:val="multilevel"/>
    <w:tmpl w:val="9A30B5E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F8428B6"/>
    <w:multiLevelType w:val="multilevel"/>
    <w:tmpl w:val="0832C8B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96E5E19"/>
    <w:multiLevelType w:val="multilevel"/>
    <w:tmpl w:val="54A8081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2" w15:restartNumberingAfterBreak="0">
    <w:nsid w:val="6A10325B"/>
    <w:multiLevelType w:val="multilevel"/>
    <w:tmpl w:val="0E24EFF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70176CB9"/>
    <w:multiLevelType w:val="multilevel"/>
    <w:tmpl w:val="6680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2288"/>
    <w:multiLevelType w:val="multilevel"/>
    <w:tmpl w:val="FEB4F1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5593AA8"/>
    <w:multiLevelType w:val="multilevel"/>
    <w:tmpl w:val="F6C2366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9"/>
  </w:num>
  <w:num w:numId="2">
    <w:abstractNumId w:val="17"/>
  </w:num>
  <w:num w:numId="3">
    <w:abstractNumId w:val="12"/>
  </w:num>
  <w:num w:numId="4">
    <w:abstractNumId w:val="18"/>
  </w:num>
  <w:num w:numId="5">
    <w:abstractNumId w:val="8"/>
  </w:num>
  <w:num w:numId="6">
    <w:abstractNumId w:val="19"/>
  </w:num>
  <w:num w:numId="7">
    <w:abstractNumId w:val="24"/>
  </w:num>
  <w:num w:numId="8">
    <w:abstractNumId w:val="14"/>
  </w:num>
  <w:num w:numId="9">
    <w:abstractNumId w:val="3"/>
  </w:num>
  <w:num w:numId="10">
    <w:abstractNumId w:val="13"/>
  </w:num>
  <w:num w:numId="11">
    <w:abstractNumId w:val="7"/>
  </w:num>
  <w:num w:numId="12">
    <w:abstractNumId w:val="5"/>
  </w:num>
  <w:num w:numId="13">
    <w:abstractNumId w:val="16"/>
  </w:num>
  <w:num w:numId="14">
    <w:abstractNumId w:val="21"/>
  </w:num>
  <w:num w:numId="15">
    <w:abstractNumId w:val="22"/>
  </w:num>
  <w:num w:numId="16">
    <w:abstractNumId w:val="10"/>
  </w:num>
  <w:num w:numId="17">
    <w:abstractNumId w:val="1"/>
  </w:num>
  <w:num w:numId="18">
    <w:abstractNumId w:val="6"/>
  </w:num>
  <w:num w:numId="19">
    <w:abstractNumId w:val="2"/>
  </w:num>
  <w:num w:numId="20">
    <w:abstractNumId w:val="4"/>
  </w:num>
  <w:num w:numId="21">
    <w:abstractNumId w:val="25"/>
  </w:num>
  <w:num w:numId="22">
    <w:abstractNumId w:val="0"/>
  </w:num>
  <w:num w:numId="23">
    <w:abstractNumId w:val="15"/>
  </w:num>
  <w:num w:numId="24">
    <w:abstractNumId w:val="23"/>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74F5"/>
    <w:rsid w:val="00037DB0"/>
    <w:rsid w:val="00265E9F"/>
    <w:rsid w:val="00415B84"/>
    <w:rsid w:val="004B1810"/>
    <w:rsid w:val="006E74F5"/>
    <w:rsid w:val="007F5BF0"/>
    <w:rsid w:val="008961BA"/>
    <w:rsid w:val="008C7F7F"/>
    <w:rsid w:val="00B04216"/>
    <w:rsid w:val="00B33239"/>
    <w:rsid w:val="00BC1533"/>
    <w:rsid w:val="00D87155"/>
    <w:rsid w:val="00FE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BC106-4346-4D6E-8EF7-987428B7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115" w:type="dxa"/>
      </w:tblCellMar>
    </w:tblPr>
  </w:style>
  <w:style w:type="table" w:customStyle="1" w:styleId="a0">
    <w:basedOn w:val="TableNormal"/>
    <w:tblPr>
      <w:tblStyleRowBandSize w:val="1"/>
      <w:tblStyleColBandSize w:val="1"/>
      <w:tblCellMar>
        <w:left w:w="49" w:type="dxa"/>
        <w:right w:w="115" w:type="dxa"/>
      </w:tblCellMar>
    </w:tblPr>
  </w:style>
  <w:style w:type="table" w:customStyle="1" w:styleId="a1">
    <w:basedOn w:val="TableNormal"/>
    <w:tblPr>
      <w:tblStyleRowBandSize w:val="1"/>
      <w:tblStyleColBandSize w:val="1"/>
      <w:tblCellMar>
        <w:left w:w="49" w:type="dxa"/>
        <w:right w:w="115" w:type="dxa"/>
      </w:tblCellMar>
    </w:tblPr>
  </w:style>
  <w:style w:type="table" w:customStyle="1" w:styleId="a2">
    <w:basedOn w:val="TableNormal"/>
    <w:tblPr>
      <w:tblStyleRowBandSize w:val="1"/>
      <w:tblStyleColBandSize w:val="1"/>
      <w:tblCellMar>
        <w:left w:w="70" w:type="dxa"/>
        <w:right w:w="115" w:type="dxa"/>
      </w:tblCellMar>
    </w:tblPr>
  </w:style>
  <w:style w:type="table" w:customStyle="1" w:styleId="a3">
    <w:basedOn w:val="TableNormal"/>
    <w:tblPr>
      <w:tblStyleRowBandSize w:val="1"/>
      <w:tblStyleColBandSize w:val="1"/>
      <w:tblCellMar>
        <w:left w:w="80" w:type="dxa"/>
        <w:right w:w="115" w:type="dxa"/>
      </w:tblCellMar>
    </w:tblPr>
  </w:style>
  <w:style w:type="table" w:customStyle="1" w:styleId="a4">
    <w:basedOn w:val="TableNormal"/>
    <w:tblPr>
      <w:tblStyleRowBandSize w:val="1"/>
      <w:tblStyleColBandSize w:val="1"/>
      <w:tblCellMar>
        <w:left w:w="80" w:type="dxa"/>
        <w:right w:w="115" w:type="dxa"/>
      </w:tblCellMar>
    </w:tblPr>
  </w:style>
  <w:style w:type="table" w:customStyle="1" w:styleId="a5">
    <w:basedOn w:val="TableNormal"/>
    <w:tblPr>
      <w:tblStyleRowBandSize w:val="1"/>
      <w:tblStyleColBandSize w:val="1"/>
      <w:tblCellMar>
        <w:top w:w="100" w:type="dxa"/>
        <w:left w:w="9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left w:w="80" w:type="dxa"/>
        <w:right w:w="115" w:type="dxa"/>
      </w:tblCellMar>
    </w:tblPr>
  </w:style>
  <w:style w:type="table" w:customStyle="1" w:styleId="a8">
    <w:basedOn w:val="TableNormal"/>
    <w:tblPr>
      <w:tblStyleRowBandSize w:val="1"/>
      <w:tblStyleColBandSize w:val="1"/>
      <w:tblCellMar>
        <w:left w:w="80" w:type="dxa"/>
        <w:right w:w="115" w:type="dxa"/>
      </w:tblCellMar>
    </w:tblPr>
  </w:style>
  <w:style w:type="table" w:customStyle="1" w:styleId="a9">
    <w:basedOn w:val="TableNormal"/>
    <w:tblPr>
      <w:tblStyleRowBandSize w:val="1"/>
      <w:tblStyleColBandSize w:val="1"/>
      <w:tblCellMar>
        <w:left w:w="80" w:type="dxa"/>
        <w:right w:w="115" w:type="dxa"/>
      </w:tblCellMar>
    </w:tblPr>
  </w:style>
  <w:style w:type="table" w:customStyle="1" w:styleId="aa">
    <w:basedOn w:val="TableNormal"/>
    <w:tblPr>
      <w:tblStyleRowBandSize w:val="1"/>
      <w:tblStyleColBandSize w:val="1"/>
      <w:tblCellMar>
        <w:top w:w="100" w:type="dxa"/>
        <w:left w:w="90" w:type="dxa"/>
        <w:bottom w:w="100" w:type="dxa"/>
        <w:right w:w="100" w:type="dxa"/>
      </w:tblCellMar>
    </w:tblPr>
  </w:style>
  <w:style w:type="table" w:customStyle="1" w:styleId="ab">
    <w:basedOn w:val="TableNormal"/>
    <w:tblPr>
      <w:tblStyleRowBandSize w:val="1"/>
      <w:tblStyleColBandSize w:val="1"/>
      <w:tblCellMar>
        <w:top w:w="100" w:type="dxa"/>
        <w:left w:w="90" w:type="dxa"/>
        <w:bottom w:w="100" w:type="dxa"/>
        <w:right w:w="100" w:type="dxa"/>
      </w:tblCellMar>
    </w:tblPr>
  </w:style>
  <w:style w:type="table" w:customStyle="1" w:styleId="ac">
    <w:basedOn w:val="TableNormal"/>
    <w:tblPr>
      <w:tblStyleRowBandSize w:val="1"/>
      <w:tblStyleColBandSize w:val="1"/>
      <w:tblCellMar>
        <w:left w:w="80" w:type="dxa"/>
        <w:right w:w="115" w:type="dxa"/>
      </w:tblCellMar>
    </w:tblPr>
  </w:style>
  <w:style w:type="table" w:customStyle="1" w:styleId="ad">
    <w:basedOn w:val="TableNormal"/>
    <w:tblPr>
      <w:tblStyleRowBandSize w:val="1"/>
      <w:tblStyleColBandSize w:val="1"/>
      <w:tblCellMar>
        <w:left w:w="80" w:type="dxa"/>
        <w:right w:w="115" w:type="dxa"/>
      </w:tblCellMar>
    </w:tblPr>
  </w:style>
  <w:style w:type="table" w:customStyle="1" w:styleId="ae">
    <w:basedOn w:val="TableNormal"/>
    <w:tblPr>
      <w:tblStyleRowBandSize w:val="1"/>
      <w:tblStyleColBandSize w:val="1"/>
      <w:tblCellMar>
        <w:left w:w="80" w:type="dxa"/>
        <w:right w:w="115" w:type="dxa"/>
      </w:tblCellMar>
    </w:tblPr>
  </w:style>
  <w:style w:type="table" w:customStyle="1" w:styleId="af">
    <w:basedOn w:val="TableNormal"/>
    <w:tblPr>
      <w:tblStyleRowBandSize w:val="1"/>
      <w:tblStyleColBandSize w:val="1"/>
      <w:tblCellMar>
        <w:top w:w="100" w:type="dxa"/>
        <w:left w:w="90" w:type="dxa"/>
        <w:bottom w:w="100" w:type="dxa"/>
        <w:right w:w="100" w:type="dxa"/>
      </w:tblCellMar>
    </w:tblPr>
  </w:style>
  <w:style w:type="table" w:customStyle="1" w:styleId="af0">
    <w:basedOn w:val="TableNormal"/>
    <w:tblPr>
      <w:tblStyleRowBandSize w:val="1"/>
      <w:tblStyleColBandSize w:val="1"/>
      <w:tblCellMar>
        <w:top w:w="100" w:type="dxa"/>
        <w:left w:w="90" w:type="dxa"/>
        <w:bottom w:w="100" w:type="dxa"/>
        <w:right w:w="100" w:type="dxa"/>
      </w:tblCellMar>
    </w:tblPr>
  </w:style>
  <w:style w:type="table" w:customStyle="1" w:styleId="af1">
    <w:basedOn w:val="TableNormal"/>
    <w:tblPr>
      <w:tblStyleRowBandSize w:val="1"/>
      <w:tblStyleColBandSize w:val="1"/>
      <w:tblCellMar>
        <w:top w:w="100" w:type="dxa"/>
        <w:left w:w="90" w:type="dxa"/>
        <w:bottom w:w="100" w:type="dxa"/>
        <w:right w:w="100" w:type="dxa"/>
      </w:tblCellMar>
    </w:tblPr>
  </w:style>
  <w:style w:type="table" w:customStyle="1" w:styleId="af2">
    <w:basedOn w:val="TableNormal"/>
    <w:tblPr>
      <w:tblStyleRowBandSize w:val="1"/>
      <w:tblStyleColBandSize w:val="1"/>
      <w:tblCellMar>
        <w:top w:w="100" w:type="dxa"/>
        <w:left w:w="90" w:type="dxa"/>
        <w:bottom w:w="100" w:type="dxa"/>
        <w:right w:w="100" w:type="dxa"/>
      </w:tblCellMar>
    </w:tblPr>
  </w:style>
  <w:style w:type="table" w:customStyle="1" w:styleId="af3">
    <w:basedOn w:val="TableNormal"/>
    <w:tblPr>
      <w:tblStyleRowBandSize w:val="1"/>
      <w:tblStyleColBandSize w:val="1"/>
      <w:tblCellMar>
        <w:top w:w="100" w:type="dxa"/>
        <w:left w:w="9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70" w:type="dxa"/>
        <w:right w:w="115" w:type="dxa"/>
      </w:tblCellMar>
    </w:tblPr>
  </w:style>
  <w:style w:type="table" w:customStyle="1" w:styleId="af6">
    <w:basedOn w:val="TableNormal"/>
    <w:tblPr>
      <w:tblStyleRowBandSize w:val="1"/>
      <w:tblStyleColBandSize w:val="1"/>
      <w:tblCellMar>
        <w:left w:w="70" w:type="dxa"/>
        <w:right w:w="115" w:type="dxa"/>
      </w:tblCellMar>
    </w:tblPr>
  </w:style>
  <w:style w:type="paragraph" w:styleId="Encabezado">
    <w:name w:val="header"/>
    <w:basedOn w:val="Normal"/>
    <w:link w:val="EncabezadoCar"/>
    <w:uiPriority w:val="99"/>
    <w:unhideWhenUsed/>
    <w:rsid w:val="008961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61BA"/>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9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3599</Words>
  <Characters>19795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6</cp:revision>
  <dcterms:created xsi:type="dcterms:W3CDTF">2018-06-01T08:58:00Z</dcterms:created>
  <dcterms:modified xsi:type="dcterms:W3CDTF">2018-06-08T06:28:00Z</dcterms:modified>
</cp:coreProperties>
</file>