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2285F" w:rsidRDefault="0072285F" w14:paraId="672A6659" wp14:textId="77777777"/>
    <w:tbl>
      <w:tblPr>
        <w:tblStyle w:val="a"/>
        <w:tblW w:w="985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48"/>
        <w:gridCol w:w="6406"/>
      </w:tblGrid>
      <w:tr xmlns:wp14="http://schemas.microsoft.com/office/word/2010/wordml" w:rsidR="0072285F" w:rsidTr="00DF1F98" w14:paraId="01D70FFE" wp14:textId="77777777">
        <w:trPr>
          <w:trHeight w:val="1980"/>
          <w:jc w:val="center"/>
        </w:trPr>
        <w:tc>
          <w:tcPr>
            <w:tcW w:w="9854" w:type="dxa"/>
            <w:gridSpan w:val="2"/>
            <w:tcBorders>
              <w:bottom w:val="single" w:color="000000" w:themeColor="text1" w:sz="4" w:space="0"/>
            </w:tcBorders>
            <w:shd w:val="clear" w:color="auto" w:fill="31849B" w:themeFill="accent5" w:themeFillShade="BF"/>
          </w:tcPr>
          <w:p w:rsidR="0072285F" w:rsidRDefault="0072285F" w14:paraId="0A37501D" wp14:textId="77777777">
            <w:pPr>
              <w:jc w:val="center"/>
              <w:rPr>
                <w:sz w:val="12"/>
                <w:szCs w:val="12"/>
              </w:rPr>
            </w:pPr>
          </w:p>
          <w:p w:rsidR="0072285F" w:rsidP="128999D9" w:rsidRDefault="128999D9" w14:paraId="0CDF94DD" wp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Exam</w:t>
            </w:r>
            <w:r w:rsidRPr="128999D9">
              <w:rPr>
                <w:sz w:val="28"/>
                <w:szCs w:val="28"/>
              </w:rPr>
              <w:t xml:space="preserve">: </w:t>
            </w:r>
            <w:r w:rsidR="00FB3F16">
              <w:rPr>
                <w:b/>
                <w:bCs/>
                <w:sz w:val="28"/>
                <w:szCs w:val="28"/>
              </w:rPr>
              <w:t>Game Developer</w:t>
            </w:r>
          </w:p>
          <w:p w:rsidR="0072285F" w:rsidP="4B232B64" w:rsidRDefault="00DF1F98" w14:paraId="299B2BC7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Class</w:t>
            </w:r>
            <w:r>
              <w:rPr>
                <w:sz w:val="28"/>
                <w:szCs w:val="28"/>
              </w:rPr>
              <w:t>:</w:t>
            </w:r>
            <w:r w:rsidRPr="128999D9">
              <w:rPr>
                <w:b/>
                <w:bCs/>
                <w:sz w:val="28"/>
                <w:szCs w:val="28"/>
              </w:rPr>
              <w:t xml:space="preserve"> </w:t>
            </w:r>
            <w:r w:rsidR="00FB3F16">
              <w:rPr>
                <w:b/>
                <w:bCs/>
                <w:sz w:val="28"/>
                <w:szCs w:val="28"/>
              </w:rPr>
              <w:t>l18dat4ga1f</w:t>
            </w:r>
          </w:p>
          <w:p w:rsidR="0072285F" w:rsidRDefault="00DF1F98" w14:paraId="332EEECF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Examiners</w:t>
            </w:r>
            <w:r>
              <w:rPr>
                <w:sz w:val="28"/>
                <w:szCs w:val="28"/>
              </w:rPr>
              <w:t>:</w:t>
            </w:r>
            <w:r w:rsidRPr="128999D9">
              <w:rPr>
                <w:b/>
                <w:bCs/>
                <w:sz w:val="28"/>
                <w:szCs w:val="28"/>
              </w:rPr>
              <w:t xml:space="preserve"> </w:t>
            </w:r>
            <w:r w:rsidR="00FB3F16">
              <w:rPr>
                <w:b/>
                <w:bCs/>
                <w:sz w:val="28"/>
                <w:szCs w:val="28"/>
              </w:rPr>
              <w:t>TOG &amp; BORG</w:t>
            </w:r>
          </w:p>
          <w:p w:rsidR="0072285F" w:rsidRDefault="00DF1F98" w14:paraId="306165A3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 xml:space="preserve">Date: June </w:t>
            </w:r>
            <w:r w:rsidR="00FB3F16">
              <w:rPr>
                <w:b/>
                <w:bCs/>
                <w:sz w:val="28"/>
                <w:szCs w:val="28"/>
              </w:rPr>
              <w:t>18</w:t>
            </w:r>
            <w:r w:rsidRPr="128999D9">
              <w:rPr>
                <w:b/>
                <w:bCs/>
                <w:sz w:val="28"/>
                <w:szCs w:val="28"/>
              </w:rPr>
              <w:t>th. 2018</w:t>
            </w:r>
          </w:p>
          <w:p w:rsidR="0072285F" w:rsidP="43386F6E" w:rsidRDefault="00DF1F98" w14:paraId="1CB5EB67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Room: 1.01</w:t>
            </w:r>
          </w:p>
          <w:p w:rsidR="0072285F" w:rsidRDefault="0072285F" w14:paraId="5DAB6C7B" wp14:textId="77777777">
            <w:pPr>
              <w:rPr>
                <w:sz w:val="12"/>
                <w:szCs w:val="12"/>
              </w:rPr>
            </w:pPr>
          </w:p>
        </w:tc>
      </w:tr>
      <w:tr xmlns:wp14="http://schemas.microsoft.com/office/word/2010/wordml" w:rsidR="0072285F" w:rsidTr="00DF1F98" w14:paraId="7F85432B" wp14:textId="77777777">
        <w:trPr>
          <w:jc w:val="center"/>
        </w:trPr>
        <w:tc>
          <w:tcPr>
            <w:tcW w:w="3448" w:type="dxa"/>
            <w:tcBorders>
              <w:bottom w:val="single" w:color="000000" w:themeColor="text1" w:sz="4" w:space="0"/>
            </w:tcBorders>
            <w:shd w:val="clear" w:color="auto" w:fill="93CDDC"/>
          </w:tcPr>
          <w:p w:rsidR="0072285F" w:rsidP="128999D9" w:rsidRDefault="128999D9" w14:paraId="62615D09" wp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Exam</w:t>
            </w:r>
          </w:p>
        </w:tc>
        <w:tc>
          <w:tcPr>
            <w:tcW w:w="6406" w:type="dxa"/>
            <w:tcBorders>
              <w:bottom w:val="single" w:color="000000" w:themeColor="text1" w:sz="4" w:space="0"/>
            </w:tcBorders>
            <w:shd w:val="clear" w:color="auto" w:fill="93CDDC"/>
          </w:tcPr>
          <w:p w:rsidR="0072285F" w:rsidP="128999D9" w:rsidRDefault="128999D9" w14:paraId="0D909AED" wp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Name</w:t>
            </w:r>
          </w:p>
        </w:tc>
      </w:tr>
      <w:tr xmlns:wp14="http://schemas.microsoft.com/office/word/2010/wordml" w:rsidR="0072285F" w:rsidTr="00DF1F98" w14:paraId="3FB5A340" wp14:textId="77777777">
        <w:trPr>
          <w:jc w:val="center"/>
        </w:trPr>
        <w:tc>
          <w:tcPr>
            <w:tcW w:w="3448" w:type="dxa"/>
          </w:tcPr>
          <w:p w:rsidR="0072285F" w:rsidRDefault="128999D9" w14:paraId="2F9AF81D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08.30–09.00</w:t>
            </w:r>
          </w:p>
        </w:tc>
        <w:tc>
          <w:tcPr>
            <w:tcW w:w="6406" w:type="dxa"/>
            <w:shd w:val="clear" w:color="auto" w:fill="FFFFFF" w:themeFill="background1"/>
          </w:tcPr>
          <w:p w:rsidR="0072285F" w:rsidRDefault="00DF1F98" w14:paraId="7CC428B0" wp14:textId="77777777">
            <w:pPr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t>Dógan</w:t>
            </w:r>
            <w:proofErr w:type="spellEnd"/>
            <w:r>
              <w:t xml:space="preserve"> Danni </w:t>
            </w:r>
            <w:proofErr w:type="spellStart"/>
            <w:r>
              <w:t>Yildirim</w:t>
            </w:r>
            <w:proofErr w:type="spellEnd"/>
          </w:p>
        </w:tc>
      </w:tr>
      <w:tr xmlns:wp14="http://schemas.microsoft.com/office/word/2010/wordml" w:rsidR="0072285F" w:rsidTr="00DF1F98" w14:paraId="6F52E114" wp14:textId="77777777">
        <w:trPr>
          <w:jc w:val="center"/>
        </w:trPr>
        <w:tc>
          <w:tcPr>
            <w:tcW w:w="3448" w:type="dxa"/>
          </w:tcPr>
          <w:p w:rsidR="0072285F" w:rsidRDefault="128999D9" w14:paraId="66F8C106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09.00-09.30</w:t>
            </w:r>
          </w:p>
        </w:tc>
        <w:tc>
          <w:tcPr>
            <w:tcW w:w="6406" w:type="dxa"/>
            <w:shd w:val="clear" w:color="auto" w:fill="FFFFFF" w:themeFill="background1"/>
          </w:tcPr>
          <w:p w:rsidR="0072285F" w:rsidRDefault="00DF1F98" w14:paraId="4F3648B3" wp14:textId="77777777">
            <w:pPr>
              <w:rPr>
                <w:sz w:val="28"/>
                <w:szCs w:val="28"/>
              </w:rPr>
            </w:pPr>
            <w:r>
              <w:t>David Martin Carl</w:t>
            </w:r>
          </w:p>
        </w:tc>
      </w:tr>
      <w:tr xmlns:wp14="http://schemas.microsoft.com/office/word/2010/wordml" w:rsidR="0072285F" w:rsidTr="00DF1F98" w14:paraId="4BB4AD8D" wp14:textId="77777777">
        <w:trPr>
          <w:jc w:val="center"/>
        </w:trPr>
        <w:tc>
          <w:tcPr>
            <w:tcW w:w="3448" w:type="dxa"/>
          </w:tcPr>
          <w:p w:rsidR="0072285F" w:rsidRDefault="128999D9" w14:paraId="7C7627D5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09.30-10.00</w:t>
            </w:r>
          </w:p>
        </w:tc>
        <w:tc>
          <w:tcPr>
            <w:tcW w:w="6406" w:type="dxa"/>
            <w:shd w:val="clear" w:color="auto" w:fill="FFFFFF" w:themeFill="background1"/>
          </w:tcPr>
          <w:p w:rsidR="0072285F" w:rsidRDefault="00DF1F98" w14:paraId="118456EB" wp14:textId="77777777">
            <w:pPr>
              <w:rPr>
                <w:sz w:val="28"/>
                <w:szCs w:val="28"/>
              </w:rPr>
            </w:pPr>
            <w:r>
              <w:t xml:space="preserve">Ali </w:t>
            </w:r>
            <w:proofErr w:type="spellStart"/>
            <w:r>
              <w:t>Jassem</w:t>
            </w:r>
            <w:proofErr w:type="spellEnd"/>
            <w:r>
              <w:t xml:space="preserve"> </w:t>
            </w:r>
            <w:proofErr w:type="spellStart"/>
            <w:r>
              <w:t>Khazendar</w:t>
            </w:r>
            <w:proofErr w:type="spellEnd"/>
          </w:p>
        </w:tc>
      </w:tr>
      <w:tr xmlns:wp14="http://schemas.microsoft.com/office/word/2010/wordml" w:rsidR="0072285F" w:rsidTr="00DF1F98" w14:paraId="03EE6EAA" wp14:textId="77777777">
        <w:trPr>
          <w:jc w:val="center"/>
        </w:trPr>
        <w:tc>
          <w:tcPr>
            <w:tcW w:w="3448" w:type="dxa"/>
          </w:tcPr>
          <w:p w:rsidR="0072285F" w:rsidRDefault="128999D9" w14:paraId="4E1FFD47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10.00-10.30</w:t>
            </w:r>
          </w:p>
        </w:tc>
        <w:tc>
          <w:tcPr>
            <w:tcW w:w="6406" w:type="dxa"/>
            <w:shd w:val="clear" w:color="auto" w:fill="FFFFFF" w:themeFill="background1"/>
          </w:tcPr>
          <w:p w:rsidR="0072285F" w:rsidRDefault="00DF1F98" w14:paraId="7E1596F2" wp14:textId="77777777">
            <w:pPr>
              <w:rPr>
                <w:sz w:val="28"/>
                <w:szCs w:val="28"/>
              </w:rPr>
            </w:pPr>
            <w:r>
              <w:t xml:space="preserve">Benjamin </w:t>
            </w:r>
            <w:proofErr w:type="spellStart"/>
            <w:r>
              <w:t>Løvig</w:t>
            </w:r>
            <w:proofErr w:type="spellEnd"/>
            <w:r>
              <w:t xml:space="preserve"> Rasmussen</w:t>
            </w:r>
          </w:p>
        </w:tc>
      </w:tr>
      <w:tr xmlns:wp14="http://schemas.microsoft.com/office/word/2010/wordml" w:rsidR="0072285F" w:rsidTr="00DF1F98" w14:paraId="1C68B300" wp14:textId="77777777">
        <w:trPr>
          <w:jc w:val="center"/>
        </w:trPr>
        <w:tc>
          <w:tcPr>
            <w:tcW w:w="3448" w:type="dxa"/>
          </w:tcPr>
          <w:p w:rsidR="0072285F" w:rsidRDefault="128999D9" w14:paraId="700763AD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10.30-11.00</w:t>
            </w:r>
          </w:p>
        </w:tc>
        <w:tc>
          <w:tcPr>
            <w:tcW w:w="6406" w:type="dxa"/>
            <w:shd w:val="clear" w:color="auto" w:fill="FFFFFF" w:themeFill="background1"/>
          </w:tcPr>
          <w:p w:rsidR="0072285F" w:rsidRDefault="00DF1F98" w14:paraId="02AE3851" wp14:textId="77777777">
            <w:pPr>
              <w:rPr>
                <w:sz w:val="28"/>
                <w:szCs w:val="28"/>
              </w:rPr>
            </w:pPr>
            <w:r>
              <w:t xml:space="preserve">Joachim </w:t>
            </w:r>
            <w:proofErr w:type="spellStart"/>
            <w:r>
              <w:t>Henvig</w:t>
            </w:r>
            <w:proofErr w:type="spellEnd"/>
            <w:r>
              <w:t xml:space="preserve"> Hansen</w:t>
            </w:r>
          </w:p>
        </w:tc>
      </w:tr>
      <w:tr xmlns:wp14="http://schemas.microsoft.com/office/word/2010/wordml" w:rsidR="0072285F" w:rsidTr="00DF1F98" w14:paraId="55391049" wp14:textId="77777777">
        <w:trPr>
          <w:trHeight w:val="60"/>
          <w:jc w:val="center"/>
        </w:trPr>
        <w:tc>
          <w:tcPr>
            <w:tcW w:w="3448" w:type="dxa"/>
            <w:tcBorders>
              <w:bottom w:val="single" w:color="000000" w:themeColor="text1" w:sz="4" w:space="0"/>
            </w:tcBorders>
          </w:tcPr>
          <w:p w:rsidR="0072285F" w:rsidRDefault="128999D9" w14:paraId="2AF814CE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11.00-11.30</w:t>
            </w:r>
          </w:p>
        </w:tc>
        <w:tc>
          <w:tcPr>
            <w:tcW w:w="6406" w:type="dxa"/>
            <w:tcBorders>
              <w:bottom w:val="single" w:color="000000" w:themeColor="text1" w:sz="4" w:space="0"/>
            </w:tcBorders>
            <w:shd w:val="clear" w:color="auto" w:fill="FFFFFF" w:themeFill="background1"/>
          </w:tcPr>
          <w:p w:rsidR="0072285F" w:rsidRDefault="00DF1F98" w14:paraId="3309DB01" wp14:textId="77777777">
            <w:pPr>
              <w:rPr>
                <w:sz w:val="28"/>
                <w:szCs w:val="28"/>
              </w:rPr>
            </w:pPr>
            <w:proofErr w:type="spellStart"/>
            <w:r>
              <w:t>Hallur</w:t>
            </w:r>
            <w:proofErr w:type="spellEnd"/>
            <w:r>
              <w:t xml:space="preserve"> Vid </w:t>
            </w:r>
            <w:proofErr w:type="spellStart"/>
            <w:r>
              <w:t>Neyst</w:t>
            </w:r>
            <w:proofErr w:type="spellEnd"/>
          </w:p>
        </w:tc>
      </w:tr>
      <w:tr xmlns:wp14="http://schemas.microsoft.com/office/word/2010/wordml" w:rsidR="0072285F" w:rsidTr="00DF1F98" w14:paraId="094AB8D3" wp14:textId="77777777">
        <w:trPr>
          <w:jc w:val="center"/>
        </w:trPr>
        <w:tc>
          <w:tcPr>
            <w:tcW w:w="3448" w:type="dxa"/>
            <w:tcBorders>
              <w:bottom w:val="single" w:color="000000" w:themeColor="text1" w:sz="4" w:space="0"/>
            </w:tcBorders>
          </w:tcPr>
          <w:p w:rsidR="0072285F" w:rsidRDefault="128999D9" w14:paraId="79E2C277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11.30-12.00</w:t>
            </w:r>
          </w:p>
        </w:tc>
        <w:tc>
          <w:tcPr>
            <w:tcW w:w="6406" w:type="dxa"/>
            <w:tcBorders>
              <w:bottom w:val="single" w:color="000000" w:themeColor="text1" w:sz="4" w:space="0"/>
            </w:tcBorders>
            <w:shd w:val="clear" w:color="auto" w:fill="FFFFFF" w:themeFill="background1"/>
          </w:tcPr>
          <w:p w:rsidR="0072285F" w:rsidRDefault="00DF1F98" w14:paraId="779200F3" wp14:textId="77777777">
            <w:pPr>
              <w:rPr>
                <w:sz w:val="28"/>
                <w:szCs w:val="28"/>
              </w:rPr>
            </w:pPr>
            <w:r>
              <w:t xml:space="preserve">Casper </w:t>
            </w:r>
            <w:proofErr w:type="spellStart"/>
            <w:r>
              <w:t>Emde</w:t>
            </w:r>
            <w:proofErr w:type="spellEnd"/>
            <w:r>
              <w:t xml:space="preserve"> Christensen</w:t>
            </w:r>
          </w:p>
        </w:tc>
      </w:tr>
      <w:tr xmlns:wp14="http://schemas.microsoft.com/office/word/2010/wordml" w:rsidR="0072285F" w:rsidTr="00DF1F98" w14:paraId="0763CA30" wp14:textId="77777777">
        <w:trPr>
          <w:trHeight w:val="220"/>
          <w:jc w:val="center"/>
        </w:trPr>
        <w:tc>
          <w:tcPr>
            <w:tcW w:w="3448" w:type="dxa"/>
            <w:shd w:val="clear" w:color="auto" w:fill="93CDDC"/>
          </w:tcPr>
          <w:p w:rsidR="0072285F" w:rsidRDefault="00DF1F98" w14:paraId="67BB4316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12.00-12.30</w:t>
            </w:r>
          </w:p>
        </w:tc>
        <w:tc>
          <w:tcPr>
            <w:tcW w:w="6406" w:type="dxa"/>
            <w:shd w:val="clear" w:color="auto" w:fill="93CDDC"/>
          </w:tcPr>
          <w:p w:rsidR="0072285F" w:rsidRDefault="00DF1F98" w14:paraId="637161B6" wp14:textId="77777777">
            <w:pPr>
              <w:jc w:val="center"/>
            </w:pPr>
            <w:r w:rsidRPr="128999D9">
              <w:rPr>
                <w:b/>
                <w:bCs/>
                <w:sz w:val="28"/>
                <w:szCs w:val="28"/>
              </w:rPr>
              <w:t>Lunch</w:t>
            </w:r>
          </w:p>
        </w:tc>
      </w:tr>
      <w:tr xmlns:wp14="http://schemas.microsoft.com/office/word/2010/wordml" w:rsidR="0072285F" w:rsidTr="00DF1F98" w14:paraId="5D0A9210" wp14:textId="77777777">
        <w:trPr>
          <w:jc w:val="center"/>
        </w:trPr>
        <w:tc>
          <w:tcPr>
            <w:tcW w:w="3448" w:type="dxa"/>
          </w:tcPr>
          <w:p w:rsidR="0072285F" w:rsidRDefault="128999D9" w14:paraId="62A3F61D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12.30-13.00</w:t>
            </w:r>
          </w:p>
        </w:tc>
        <w:tc>
          <w:tcPr>
            <w:tcW w:w="6406" w:type="dxa"/>
            <w:shd w:val="clear" w:color="auto" w:fill="FFFFFF" w:themeFill="background1"/>
          </w:tcPr>
          <w:p w:rsidR="0072285F" w:rsidRDefault="00DF1F98" w14:paraId="148C42B0" wp14:textId="77777777">
            <w:pPr>
              <w:rPr>
                <w:sz w:val="28"/>
                <w:szCs w:val="28"/>
              </w:rPr>
            </w:pPr>
            <w:r>
              <w:t xml:space="preserve">Peter </w:t>
            </w:r>
            <w:proofErr w:type="spellStart"/>
            <w:r>
              <w:t>Sundeved</w:t>
            </w:r>
            <w:proofErr w:type="spellEnd"/>
            <w:r>
              <w:t xml:space="preserve"> </w:t>
            </w:r>
            <w:proofErr w:type="spellStart"/>
            <w:r>
              <w:t>Leufstedt</w:t>
            </w:r>
            <w:proofErr w:type="spellEnd"/>
          </w:p>
        </w:tc>
      </w:tr>
      <w:tr xmlns:wp14="http://schemas.microsoft.com/office/word/2010/wordml" w:rsidR="0072285F" w:rsidTr="00DF1F98" w14:paraId="62300A38" wp14:textId="77777777">
        <w:trPr>
          <w:jc w:val="center"/>
        </w:trPr>
        <w:tc>
          <w:tcPr>
            <w:tcW w:w="3448" w:type="dxa"/>
          </w:tcPr>
          <w:p w:rsidR="0072285F" w:rsidRDefault="128999D9" w14:paraId="2B63FA54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13.00-13.30</w:t>
            </w:r>
          </w:p>
        </w:tc>
        <w:tc>
          <w:tcPr>
            <w:tcW w:w="6406" w:type="dxa"/>
            <w:shd w:val="clear" w:color="auto" w:fill="FFFFFF" w:themeFill="background1"/>
          </w:tcPr>
          <w:p w:rsidR="0072285F" w:rsidRDefault="00DF1F98" w14:paraId="7F2F3C68" wp14:textId="77777777">
            <w:pPr>
              <w:rPr>
                <w:sz w:val="28"/>
                <w:szCs w:val="28"/>
              </w:rPr>
            </w:pPr>
            <w:r>
              <w:t xml:space="preserve">Anton </w:t>
            </w:r>
            <w:proofErr w:type="spellStart"/>
            <w:r>
              <w:t>Kornholt</w:t>
            </w:r>
            <w:proofErr w:type="spellEnd"/>
          </w:p>
        </w:tc>
      </w:tr>
      <w:tr xmlns:wp14="http://schemas.microsoft.com/office/word/2010/wordml" w:rsidR="0072285F" w:rsidTr="00DF1F98" w14:paraId="353E1C02" wp14:textId="77777777">
        <w:trPr>
          <w:jc w:val="center"/>
        </w:trPr>
        <w:tc>
          <w:tcPr>
            <w:tcW w:w="3448" w:type="dxa"/>
          </w:tcPr>
          <w:p w:rsidR="0072285F" w:rsidP="128999D9" w:rsidRDefault="00DF1F98" w14:paraId="3DF98A78" wp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13.30-14.00</w:t>
            </w:r>
          </w:p>
        </w:tc>
        <w:tc>
          <w:tcPr>
            <w:tcW w:w="6406" w:type="dxa"/>
            <w:shd w:val="clear" w:color="auto" w:fill="FFFFFF" w:themeFill="background1"/>
          </w:tcPr>
          <w:p w:rsidR="0072285F" w:rsidRDefault="00DF1F98" w14:paraId="59928243" wp14:textId="77777777">
            <w:r>
              <w:t xml:space="preserve">Jonas El </w:t>
            </w:r>
            <w:proofErr w:type="spellStart"/>
            <w:r>
              <w:t>Sabban</w:t>
            </w:r>
            <w:proofErr w:type="spellEnd"/>
          </w:p>
        </w:tc>
      </w:tr>
      <w:tr xmlns:wp14="http://schemas.microsoft.com/office/word/2010/wordml" w:rsidR="0072285F" w:rsidTr="00DF1F98" w14:paraId="2745ED8B" wp14:textId="77777777">
        <w:trPr>
          <w:jc w:val="center"/>
        </w:trPr>
        <w:tc>
          <w:tcPr>
            <w:tcW w:w="3448" w:type="dxa"/>
          </w:tcPr>
          <w:p w:rsidR="0072285F" w:rsidRDefault="128999D9" w14:paraId="2C06F93E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14.00-14.30</w:t>
            </w:r>
          </w:p>
        </w:tc>
        <w:tc>
          <w:tcPr>
            <w:tcW w:w="6406" w:type="dxa"/>
            <w:shd w:val="clear" w:color="auto" w:fill="FFFFFF" w:themeFill="background1"/>
          </w:tcPr>
          <w:p w:rsidR="0072285F" w:rsidRDefault="00DF1F98" w14:paraId="5246B0C2" wp14:textId="77777777">
            <w:proofErr w:type="spellStart"/>
            <w:r>
              <w:t>Murched</w:t>
            </w:r>
            <w:proofErr w:type="spellEnd"/>
            <w:r>
              <w:t xml:space="preserve"> </w:t>
            </w:r>
            <w:proofErr w:type="spellStart"/>
            <w:r>
              <w:t>Kayed</w:t>
            </w:r>
            <w:proofErr w:type="spellEnd"/>
          </w:p>
        </w:tc>
      </w:tr>
      <w:tr xmlns:wp14="http://schemas.microsoft.com/office/word/2010/wordml" w:rsidR="0072285F" w:rsidTr="00DF1F98" w14:paraId="4821918A" wp14:textId="77777777">
        <w:trPr>
          <w:trHeight w:val="60"/>
          <w:jc w:val="center"/>
        </w:trPr>
        <w:tc>
          <w:tcPr>
            <w:tcW w:w="3448" w:type="dxa"/>
          </w:tcPr>
          <w:p w:rsidR="0072285F" w:rsidRDefault="128999D9" w14:paraId="13E29592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14.30-15.00</w:t>
            </w:r>
          </w:p>
        </w:tc>
        <w:tc>
          <w:tcPr>
            <w:tcW w:w="6406" w:type="dxa"/>
            <w:shd w:val="clear" w:color="auto" w:fill="auto"/>
          </w:tcPr>
          <w:p w:rsidR="0072285F" w:rsidRDefault="00DF1F98" w14:paraId="42D70501" wp14:textId="77777777">
            <w:r>
              <w:t xml:space="preserve">Danny Michel </w:t>
            </w:r>
            <w:proofErr w:type="spellStart"/>
            <w:r>
              <w:t>Skyum</w:t>
            </w:r>
            <w:proofErr w:type="spellEnd"/>
          </w:p>
        </w:tc>
      </w:tr>
      <w:tr xmlns:wp14="http://schemas.microsoft.com/office/word/2010/wordml" w:rsidR="0072285F" w:rsidTr="00DF1F98" w14:paraId="1BB7768B" wp14:textId="77777777">
        <w:trPr>
          <w:trHeight w:val="60"/>
          <w:jc w:val="center"/>
        </w:trPr>
        <w:tc>
          <w:tcPr>
            <w:tcW w:w="3448" w:type="dxa"/>
          </w:tcPr>
          <w:p w:rsidR="0072285F" w:rsidRDefault="128999D9" w14:paraId="7EED6749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15.00-15.30</w:t>
            </w:r>
          </w:p>
        </w:tc>
        <w:tc>
          <w:tcPr>
            <w:tcW w:w="6406" w:type="dxa"/>
            <w:shd w:val="clear" w:color="auto" w:fill="FFFFFF" w:themeFill="background1"/>
          </w:tcPr>
          <w:p w:rsidR="0072285F" w:rsidRDefault="00DF1F98" w14:paraId="209A18CF" wp14:textId="77777777">
            <w:pPr>
              <w:rPr>
                <w:sz w:val="28"/>
                <w:szCs w:val="28"/>
              </w:rPr>
            </w:pPr>
            <w:r>
              <w:t xml:space="preserve">Janus </w:t>
            </w:r>
            <w:proofErr w:type="spellStart"/>
            <w:r>
              <w:t>Ingerslev</w:t>
            </w:r>
            <w:proofErr w:type="spellEnd"/>
            <w:r>
              <w:t xml:space="preserve"> </w:t>
            </w:r>
            <w:proofErr w:type="spellStart"/>
            <w:r>
              <w:t>Udsen</w:t>
            </w:r>
            <w:proofErr w:type="spellEnd"/>
          </w:p>
        </w:tc>
      </w:tr>
      <w:tr xmlns:wp14="http://schemas.microsoft.com/office/word/2010/wordml" w:rsidR="0072285F" w:rsidTr="00DF1F98" w14:paraId="080EE255" wp14:textId="77777777">
        <w:trPr>
          <w:trHeight w:val="60"/>
          <w:jc w:val="center"/>
        </w:trPr>
        <w:tc>
          <w:tcPr>
            <w:tcW w:w="3448" w:type="dxa"/>
            <w:tcBorders>
              <w:bottom w:val="single" w:color="000000" w:themeColor="text1" w:sz="4" w:space="0"/>
            </w:tcBorders>
          </w:tcPr>
          <w:p w:rsidR="0072285F" w:rsidRDefault="128999D9" w14:paraId="0E5D96C1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15.30-16.00</w:t>
            </w:r>
          </w:p>
        </w:tc>
        <w:tc>
          <w:tcPr>
            <w:tcW w:w="6406" w:type="dxa"/>
            <w:tcBorders>
              <w:bottom w:val="single" w:color="000000" w:themeColor="text1" w:sz="4" w:space="0"/>
            </w:tcBorders>
            <w:shd w:val="clear" w:color="auto" w:fill="FFFFFF" w:themeFill="background1"/>
          </w:tcPr>
          <w:p w:rsidR="0072285F" w:rsidP="4B232B64" w:rsidRDefault="00DF1F98" w14:paraId="4166BC4D" wp14:textId="77777777">
            <w:pPr>
              <w:rPr>
                <w:sz w:val="28"/>
                <w:szCs w:val="28"/>
              </w:rPr>
            </w:pPr>
            <w:r>
              <w:t xml:space="preserve">Lasse </w:t>
            </w:r>
            <w:proofErr w:type="spellStart"/>
            <w:r>
              <w:t>Hougaard</w:t>
            </w:r>
            <w:proofErr w:type="spellEnd"/>
            <w:r>
              <w:t xml:space="preserve"> Andersen</w:t>
            </w:r>
          </w:p>
        </w:tc>
      </w:tr>
    </w:tbl>
    <w:p xmlns:wp14="http://schemas.microsoft.com/office/word/2010/wordml" w:rsidR="0072285F" w:rsidRDefault="0072285F" w14:paraId="02EB378F" wp14:textId="77777777">
      <w:pP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72285F" w:rsidRDefault="00DF1F98" w14:paraId="5130CCA1" wp14:textId="77777777">
      <w:pP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 xml:space="preserve">The times are provisional and might be subject to changes due to the final study point calculations. Students </w:t>
      </w:r>
      <w:proofErr w:type="gramStart"/>
      <w:r>
        <w:rPr>
          <w:rFonts w:ascii="Verdana" w:hAnsi="Verdana" w:eastAsia="Verdana" w:cs="Verdana"/>
          <w:sz w:val="20"/>
          <w:szCs w:val="20"/>
        </w:rPr>
        <w:t>will be notified</w:t>
      </w:r>
      <w:proofErr w:type="gramEnd"/>
      <w:r>
        <w:rPr>
          <w:rFonts w:ascii="Verdana" w:hAnsi="Verdana" w:eastAsia="Verdana" w:cs="Verdana"/>
          <w:sz w:val="20"/>
          <w:szCs w:val="20"/>
        </w:rPr>
        <w:t xml:space="preserve"> in case of changes.</w:t>
      </w:r>
      <w:r>
        <w:br w:type="page"/>
      </w:r>
    </w:p>
    <w:p xmlns:wp14="http://schemas.microsoft.com/office/word/2010/wordml" w:rsidR="0072285F" w:rsidRDefault="0072285F" w14:paraId="6A05A809" wp14:textId="77777777"/>
    <w:p xmlns:wp14="http://schemas.microsoft.com/office/word/2010/wordml" w:rsidR="00FB3F16" w:rsidP="00FB3F16" w:rsidRDefault="00FB3F16" w14:paraId="5A39BBE3" wp14:textId="77777777"/>
    <w:tbl>
      <w:tblPr>
        <w:tblStyle w:val="a"/>
        <w:tblW w:w="985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48"/>
        <w:gridCol w:w="6406"/>
      </w:tblGrid>
      <w:tr xmlns:wp14="http://schemas.microsoft.com/office/word/2010/wordml" w:rsidR="00FB3F16" w:rsidTr="3A7D7E8B" w14:paraId="751C5DC7" wp14:textId="77777777">
        <w:trPr>
          <w:trHeight w:val="1980"/>
          <w:jc w:val="center"/>
        </w:trPr>
        <w:tc>
          <w:tcPr>
            <w:tcW w:w="9854" w:type="dxa"/>
            <w:gridSpan w:val="2"/>
            <w:tcBorders>
              <w:bottom w:val="single" w:color="000000" w:themeColor="text1" w:sz="4" w:space="0"/>
            </w:tcBorders>
            <w:shd w:val="clear" w:color="auto" w:fill="31849B" w:themeFill="accent5" w:themeFillShade="BF"/>
            <w:tcMar/>
          </w:tcPr>
          <w:p w:rsidR="00FB3F16" w:rsidP="009F022E" w:rsidRDefault="00FB3F16" w14:paraId="41C8F396" wp14:textId="77777777">
            <w:pPr>
              <w:jc w:val="center"/>
              <w:rPr>
                <w:sz w:val="12"/>
                <w:szCs w:val="12"/>
              </w:rPr>
            </w:pPr>
          </w:p>
          <w:p w:rsidR="00FB3F16" w:rsidP="009F022E" w:rsidRDefault="00FB3F16" w14:paraId="731E092B" wp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Exam</w:t>
            </w:r>
            <w:r w:rsidRPr="128999D9">
              <w:rPr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Game Developer</w:t>
            </w:r>
          </w:p>
          <w:p w:rsidR="00FB3F16" w:rsidP="009F022E" w:rsidRDefault="00FB3F16" w14:paraId="2BE64E99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Class</w:t>
            </w:r>
            <w:r>
              <w:rPr>
                <w:sz w:val="28"/>
                <w:szCs w:val="28"/>
              </w:rPr>
              <w:t>:</w:t>
            </w:r>
            <w:r w:rsidRPr="128999D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l18dat4ga1f</w:t>
            </w:r>
          </w:p>
          <w:p w:rsidR="00FB3F16" w:rsidP="009F022E" w:rsidRDefault="00FB3F16" w14:paraId="3FCDB41C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Examiners</w:t>
            </w:r>
            <w:r>
              <w:rPr>
                <w:sz w:val="28"/>
                <w:szCs w:val="28"/>
              </w:rPr>
              <w:t>:</w:t>
            </w:r>
            <w:r w:rsidRPr="128999D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TOG &amp; BORG</w:t>
            </w:r>
          </w:p>
          <w:p w:rsidR="00FB3F16" w:rsidP="3A7D7E8B" w:rsidRDefault="00FB3F16" w14:paraId="32F521F4" w14:noSpellErr="1" wp14:textId="4866998F">
            <w:pPr>
              <w:jc w:val="center"/>
              <w:rPr>
                <w:sz w:val="28"/>
                <w:szCs w:val="28"/>
              </w:rPr>
            </w:pPr>
            <w:r w:rsidRPr="3A7D7E8B" w:rsidR="3A7D7E8B">
              <w:rPr>
                <w:b w:val="1"/>
                <w:bCs w:val="1"/>
                <w:sz w:val="28"/>
                <w:szCs w:val="28"/>
              </w:rPr>
              <w:t xml:space="preserve">Date: June </w:t>
            </w:r>
            <w:r w:rsidRPr="3A7D7E8B" w:rsidR="3A7D7E8B">
              <w:rPr>
                <w:b w:val="1"/>
                <w:bCs w:val="1"/>
                <w:sz w:val="28"/>
                <w:szCs w:val="28"/>
              </w:rPr>
              <w:t>1</w:t>
            </w:r>
            <w:r w:rsidRPr="3A7D7E8B" w:rsidR="3A7D7E8B">
              <w:rPr>
                <w:b w:val="1"/>
                <w:bCs w:val="1"/>
                <w:sz w:val="28"/>
                <w:szCs w:val="28"/>
              </w:rPr>
              <w:t>9</w:t>
            </w:r>
            <w:r w:rsidRPr="3A7D7E8B" w:rsidR="3A7D7E8B">
              <w:rPr>
                <w:b w:val="1"/>
                <w:bCs w:val="1"/>
                <w:sz w:val="28"/>
                <w:szCs w:val="28"/>
              </w:rPr>
              <w:t>th. 2018</w:t>
            </w:r>
          </w:p>
          <w:p w:rsidR="00FB3F16" w:rsidP="009F022E" w:rsidRDefault="00FB3F16" w14:paraId="5E1030BA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Room: 1.01</w:t>
            </w:r>
          </w:p>
          <w:p w:rsidR="00FB3F16" w:rsidP="009F022E" w:rsidRDefault="00FB3F16" w14:paraId="72A3D3EC" wp14:textId="77777777">
            <w:pPr>
              <w:rPr>
                <w:sz w:val="12"/>
                <w:szCs w:val="12"/>
              </w:rPr>
            </w:pPr>
          </w:p>
        </w:tc>
      </w:tr>
      <w:tr xmlns:wp14="http://schemas.microsoft.com/office/word/2010/wordml" w:rsidR="00FB3F16" w:rsidTr="3A7D7E8B" w14:paraId="2123F1C9" wp14:textId="77777777">
        <w:trPr>
          <w:jc w:val="center"/>
        </w:trPr>
        <w:tc>
          <w:tcPr>
            <w:tcW w:w="3448" w:type="dxa"/>
            <w:tcBorders>
              <w:bottom w:val="single" w:color="000000" w:themeColor="text1" w:sz="4" w:space="0"/>
            </w:tcBorders>
            <w:shd w:val="clear" w:color="auto" w:fill="93CDDC"/>
            <w:tcMar/>
          </w:tcPr>
          <w:p w:rsidR="00FB3F16" w:rsidP="009F022E" w:rsidRDefault="00FB3F16" w14:paraId="44D59C25" wp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Exam</w:t>
            </w:r>
          </w:p>
        </w:tc>
        <w:tc>
          <w:tcPr>
            <w:tcW w:w="6406" w:type="dxa"/>
            <w:tcBorders>
              <w:bottom w:val="single" w:color="000000" w:themeColor="text1" w:sz="4" w:space="0"/>
            </w:tcBorders>
            <w:shd w:val="clear" w:color="auto" w:fill="93CDDC"/>
            <w:tcMar/>
          </w:tcPr>
          <w:p w:rsidR="00FB3F16" w:rsidP="009F022E" w:rsidRDefault="00FB3F16" w14:paraId="76CAFD79" wp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Name</w:t>
            </w:r>
          </w:p>
        </w:tc>
      </w:tr>
      <w:tr xmlns:wp14="http://schemas.microsoft.com/office/word/2010/wordml" w:rsidR="00FB3F16" w:rsidTr="3A7D7E8B" w14:paraId="09054B30" wp14:textId="77777777">
        <w:trPr>
          <w:jc w:val="center"/>
        </w:trPr>
        <w:tc>
          <w:tcPr>
            <w:tcW w:w="3448" w:type="dxa"/>
            <w:tcMar/>
          </w:tcPr>
          <w:p w:rsidR="00FB3F16" w:rsidP="009F022E" w:rsidRDefault="00FB3F16" w14:paraId="3E129A2D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08.30–09.00</w:t>
            </w:r>
          </w:p>
        </w:tc>
        <w:tc>
          <w:tcPr>
            <w:tcW w:w="6406" w:type="dxa"/>
            <w:shd w:val="clear" w:color="auto" w:fill="FFFFFF" w:themeFill="background1"/>
            <w:tcMar/>
          </w:tcPr>
          <w:p w:rsidR="00FB3F16" w:rsidP="009F022E" w:rsidRDefault="00DF1F98" w14:paraId="2592A341" wp14:textId="77777777">
            <w:pPr>
              <w:rPr>
                <w:color w:val="333333"/>
                <w:sz w:val="28"/>
                <w:szCs w:val="28"/>
                <w:highlight w:val="white"/>
              </w:rPr>
            </w:pPr>
            <w:r>
              <w:t xml:space="preserve">Christian </w:t>
            </w:r>
            <w:proofErr w:type="spellStart"/>
            <w:r>
              <w:t>Wendelboe</w:t>
            </w:r>
            <w:proofErr w:type="spellEnd"/>
            <w:r>
              <w:t>-Nielsen</w:t>
            </w:r>
          </w:p>
        </w:tc>
      </w:tr>
      <w:tr xmlns:wp14="http://schemas.microsoft.com/office/word/2010/wordml" w:rsidR="00FB3F16" w:rsidTr="3A7D7E8B" w14:paraId="7F0F067A" wp14:textId="77777777">
        <w:trPr>
          <w:jc w:val="center"/>
        </w:trPr>
        <w:tc>
          <w:tcPr>
            <w:tcW w:w="3448" w:type="dxa"/>
            <w:tcMar/>
          </w:tcPr>
          <w:p w:rsidR="00FB3F16" w:rsidP="009F022E" w:rsidRDefault="00FB3F16" w14:paraId="473FA149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09.00-09.30</w:t>
            </w:r>
          </w:p>
        </w:tc>
        <w:tc>
          <w:tcPr>
            <w:tcW w:w="6406" w:type="dxa"/>
            <w:shd w:val="clear" w:color="auto" w:fill="FFFFFF" w:themeFill="background1"/>
            <w:tcMar/>
          </w:tcPr>
          <w:p w:rsidR="00FB3F16" w:rsidP="009F022E" w:rsidRDefault="00DF1F98" w14:paraId="0821B11D" wp14:textId="77777777">
            <w:pPr>
              <w:rPr>
                <w:sz w:val="28"/>
                <w:szCs w:val="28"/>
              </w:rPr>
            </w:pPr>
            <w:r>
              <w:t xml:space="preserve">Martin </w:t>
            </w:r>
            <w:proofErr w:type="spellStart"/>
            <w:r>
              <w:t>Lodahl</w:t>
            </w:r>
            <w:proofErr w:type="spellEnd"/>
            <w:r>
              <w:t xml:space="preserve"> Andersen</w:t>
            </w:r>
          </w:p>
        </w:tc>
      </w:tr>
      <w:tr xmlns:wp14="http://schemas.microsoft.com/office/word/2010/wordml" w:rsidR="00FB3F16" w:rsidTr="3A7D7E8B" w14:paraId="31656F22" wp14:textId="77777777">
        <w:trPr>
          <w:jc w:val="center"/>
        </w:trPr>
        <w:tc>
          <w:tcPr>
            <w:tcW w:w="3448" w:type="dxa"/>
            <w:tcMar/>
          </w:tcPr>
          <w:p w:rsidR="00FB3F16" w:rsidP="009F022E" w:rsidRDefault="00FB3F16" w14:paraId="4C618B1E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09.30-10.00</w:t>
            </w:r>
          </w:p>
        </w:tc>
        <w:tc>
          <w:tcPr>
            <w:tcW w:w="6406" w:type="dxa"/>
            <w:shd w:val="clear" w:color="auto" w:fill="FFFFFF" w:themeFill="background1"/>
            <w:tcMar/>
          </w:tcPr>
          <w:p w:rsidR="00FB3F16" w:rsidP="009F022E" w:rsidRDefault="00DF1F98" w14:paraId="71A518F4" wp14:textId="77777777">
            <w:pPr>
              <w:rPr>
                <w:sz w:val="28"/>
                <w:szCs w:val="28"/>
              </w:rPr>
            </w:pPr>
            <w:proofErr w:type="spellStart"/>
            <w:r>
              <w:t>Pravien</w:t>
            </w:r>
            <w:proofErr w:type="spellEnd"/>
            <w:r>
              <w:t xml:space="preserve"> </w:t>
            </w:r>
            <w:proofErr w:type="spellStart"/>
            <w:r>
              <w:t>Thaveenrasingam</w:t>
            </w:r>
            <w:proofErr w:type="spellEnd"/>
          </w:p>
        </w:tc>
      </w:tr>
      <w:tr xmlns:wp14="http://schemas.microsoft.com/office/word/2010/wordml" w:rsidR="00FB3F16" w:rsidTr="3A7D7E8B" w14:paraId="5B54881B" wp14:textId="77777777">
        <w:trPr>
          <w:jc w:val="center"/>
        </w:trPr>
        <w:tc>
          <w:tcPr>
            <w:tcW w:w="3448" w:type="dxa"/>
            <w:tcMar/>
          </w:tcPr>
          <w:p w:rsidR="00FB3F16" w:rsidP="009F022E" w:rsidRDefault="00FB3F16" w14:paraId="1CFA6A25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10.00-10.30</w:t>
            </w:r>
          </w:p>
        </w:tc>
        <w:tc>
          <w:tcPr>
            <w:tcW w:w="6406" w:type="dxa"/>
            <w:shd w:val="clear" w:color="auto" w:fill="FFFFFF" w:themeFill="background1"/>
            <w:tcMar/>
          </w:tcPr>
          <w:p w:rsidR="00FB3F16" w:rsidP="009F022E" w:rsidRDefault="00DF1F98" w14:paraId="4ACC1F87" wp14:textId="77777777">
            <w:pPr>
              <w:rPr>
                <w:sz w:val="28"/>
                <w:szCs w:val="28"/>
              </w:rPr>
            </w:pPr>
            <w:proofErr w:type="spellStart"/>
            <w:r>
              <w:t>Tjalfe</w:t>
            </w:r>
            <w:proofErr w:type="spellEnd"/>
            <w:r>
              <w:t xml:space="preserve"> Jon </w:t>
            </w:r>
            <w:proofErr w:type="spellStart"/>
            <w:r>
              <w:t>Klarskov</w:t>
            </w:r>
            <w:proofErr w:type="spellEnd"/>
            <w:r>
              <w:t xml:space="preserve"> </w:t>
            </w:r>
            <w:proofErr w:type="spellStart"/>
            <w:r>
              <w:t>Møller</w:t>
            </w:r>
            <w:proofErr w:type="spellEnd"/>
          </w:p>
        </w:tc>
      </w:tr>
      <w:tr xmlns:wp14="http://schemas.microsoft.com/office/word/2010/wordml" w:rsidR="00FB3F16" w:rsidTr="3A7D7E8B" w14:paraId="14B6A658" wp14:textId="77777777">
        <w:trPr>
          <w:jc w:val="center"/>
        </w:trPr>
        <w:tc>
          <w:tcPr>
            <w:tcW w:w="3448" w:type="dxa"/>
            <w:tcMar/>
          </w:tcPr>
          <w:p w:rsidR="00FB3F16" w:rsidP="009F022E" w:rsidRDefault="00FB3F16" w14:paraId="288D73F8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10.30-11.00</w:t>
            </w:r>
          </w:p>
        </w:tc>
        <w:tc>
          <w:tcPr>
            <w:tcW w:w="6406" w:type="dxa"/>
            <w:shd w:val="clear" w:color="auto" w:fill="FFFFFF" w:themeFill="background1"/>
            <w:tcMar/>
          </w:tcPr>
          <w:p w:rsidR="00FB3F16" w:rsidP="009F022E" w:rsidRDefault="00DF1F98" w14:paraId="6A648FC2" wp14:textId="77777777">
            <w:pPr>
              <w:rPr>
                <w:sz w:val="28"/>
                <w:szCs w:val="28"/>
              </w:rPr>
            </w:pPr>
            <w:r>
              <w:t xml:space="preserve">Jens </w:t>
            </w:r>
            <w:proofErr w:type="spellStart"/>
            <w:r>
              <w:t>Egeberg</w:t>
            </w:r>
            <w:proofErr w:type="spellEnd"/>
            <w:r>
              <w:t xml:space="preserve"> Rasmussen</w:t>
            </w:r>
          </w:p>
        </w:tc>
      </w:tr>
      <w:tr xmlns:wp14="http://schemas.microsoft.com/office/word/2010/wordml" w:rsidR="00FB3F16" w:rsidTr="3A7D7E8B" w14:paraId="761BD9BC" wp14:textId="77777777">
        <w:trPr>
          <w:trHeight w:val="60"/>
          <w:jc w:val="center"/>
        </w:trPr>
        <w:tc>
          <w:tcPr>
            <w:tcW w:w="3448" w:type="dxa"/>
            <w:tcBorders>
              <w:bottom w:val="single" w:color="000000" w:themeColor="text1" w:sz="4" w:space="0"/>
            </w:tcBorders>
            <w:tcMar/>
          </w:tcPr>
          <w:p w:rsidR="00FB3F16" w:rsidP="009F022E" w:rsidRDefault="00FB3F16" w14:paraId="623588DF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11.00-11.30</w:t>
            </w:r>
          </w:p>
        </w:tc>
        <w:tc>
          <w:tcPr>
            <w:tcW w:w="6406" w:type="dxa"/>
            <w:tcBorders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FB3F16" w:rsidP="009F022E" w:rsidRDefault="00DF1F98" w14:paraId="565B85B3" wp14:textId="77777777">
            <w:pPr>
              <w:rPr>
                <w:sz w:val="28"/>
                <w:szCs w:val="28"/>
              </w:rPr>
            </w:pPr>
            <w:proofErr w:type="spellStart"/>
            <w:r>
              <w:t>Nicklas</w:t>
            </w:r>
            <w:proofErr w:type="spellEnd"/>
            <w:r>
              <w:t xml:space="preserve"> Nyland </w:t>
            </w:r>
            <w:proofErr w:type="spellStart"/>
            <w:r>
              <w:t>Vikke</w:t>
            </w:r>
            <w:proofErr w:type="spellEnd"/>
          </w:p>
        </w:tc>
      </w:tr>
      <w:tr xmlns:wp14="http://schemas.microsoft.com/office/word/2010/wordml" w:rsidR="00FB3F16" w:rsidTr="3A7D7E8B" w14:paraId="184EEC21" wp14:textId="77777777">
        <w:trPr>
          <w:jc w:val="center"/>
        </w:trPr>
        <w:tc>
          <w:tcPr>
            <w:tcW w:w="3448" w:type="dxa"/>
            <w:tcBorders>
              <w:bottom w:val="single" w:color="000000" w:themeColor="text1" w:sz="4" w:space="0"/>
            </w:tcBorders>
            <w:tcMar/>
          </w:tcPr>
          <w:p w:rsidR="00FB3F16" w:rsidP="009F022E" w:rsidRDefault="00FB3F16" w14:paraId="28DF2EB3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11.30-12.00</w:t>
            </w:r>
          </w:p>
        </w:tc>
        <w:tc>
          <w:tcPr>
            <w:tcW w:w="6406" w:type="dxa"/>
            <w:tcBorders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FB3F16" w:rsidP="009F022E" w:rsidRDefault="00DF1F98" w14:paraId="054DC147" wp14:textId="77777777">
            <w:pPr>
              <w:rPr>
                <w:sz w:val="28"/>
                <w:szCs w:val="28"/>
              </w:rPr>
            </w:pPr>
            <w:r>
              <w:t xml:space="preserve">Peter </w:t>
            </w:r>
            <w:proofErr w:type="spellStart"/>
            <w:r>
              <w:t>Leonhardt</w:t>
            </w:r>
            <w:proofErr w:type="spellEnd"/>
            <w:r>
              <w:t xml:space="preserve"> Rasmussen</w:t>
            </w:r>
          </w:p>
        </w:tc>
      </w:tr>
      <w:tr xmlns:wp14="http://schemas.microsoft.com/office/word/2010/wordml" w:rsidR="00FB3F16" w:rsidTr="3A7D7E8B" w14:paraId="740283F9" wp14:textId="77777777">
        <w:trPr>
          <w:trHeight w:val="220"/>
          <w:jc w:val="center"/>
        </w:trPr>
        <w:tc>
          <w:tcPr>
            <w:tcW w:w="3448" w:type="dxa"/>
            <w:shd w:val="clear" w:color="auto" w:fill="93CDDC"/>
            <w:tcMar/>
          </w:tcPr>
          <w:p w:rsidR="00FB3F16" w:rsidP="009F022E" w:rsidRDefault="00FB3F16" w14:paraId="340E89EB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b/>
                <w:bCs/>
                <w:sz w:val="28"/>
                <w:szCs w:val="28"/>
              </w:rPr>
              <w:t>12.00-12.30</w:t>
            </w:r>
          </w:p>
        </w:tc>
        <w:tc>
          <w:tcPr>
            <w:tcW w:w="6406" w:type="dxa"/>
            <w:shd w:val="clear" w:color="auto" w:fill="93CDDC"/>
            <w:tcMar/>
          </w:tcPr>
          <w:p w:rsidR="00FB3F16" w:rsidP="009F022E" w:rsidRDefault="00FB3F16" w14:paraId="03F42A5E" wp14:textId="77777777">
            <w:pPr>
              <w:jc w:val="center"/>
            </w:pPr>
            <w:r w:rsidRPr="128999D9">
              <w:rPr>
                <w:b/>
                <w:bCs/>
                <w:sz w:val="28"/>
                <w:szCs w:val="28"/>
              </w:rPr>
              <w:t>Lunch</w:t>
            </w:r>
          </w:p>
        </w:tc>
      </w:tr>
      <w:tr xmlns:wp14="http://schemas.microsoft.com/office/word/2010/wordml" w:rsidR="00FB3F16" w:rsidTr="3A7D7E8B" w14:paraId="2D30328C" wp14:textId="77777777">
        <w:trPr>
          <w:jc w:val="center"/>
        </w:trPr>
        <w:tc>
          <w:tcPr>
            <w:tcW w:w="3448" w:type="dxa"/>
            <w:tcMar/>
          </w:tcPr>
          <w:p w:rsidR="00FB3F16" w:rsidP="009F022E" w:rsidRDefault="00FB3F16" w14:paraId="4B57AA32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12.30-13.00</w:t>
            </w:r>
          </w:p>
        </w:tc>
        <w:tc>
          <w:tcPr>
            <w:tcW w:w="6406" w:type="dxa"/>
            <w:shd w:val="clear" w:color="auto" w:fill="FFFFFF" w:themeFill="background1"/>
            <w:tcMar/>
          </w:tcPr>
          <w:p w:rsidR="00FB3F16" w:rsidP="009F022E" w:rsidRDefault="00DF1F98" w14:paraId="75A89E49" wp14:textId="77777777">
            <w:pPr>
              <w:rPr>
                <w:sz w:val="28"/>
                <w:szCs w:val="28"/>
              </w:rPr>
            </w:pPr>
            <w:r>
              <w:t>Casper Gross Larsen</w:t>
            </w:r>
          </w:p>
        </w:tc>
      </w:tr>
      <w:tr xmlns:wp14="http://schemas.microsoft.com/office/word/2010/wordml" w:rsidR="00FB3F16" w:rsidTr="3A7D7E8B" w14:paraId="2580695B" wp14:textId="77777777">
        <w:trPr>
          <w:jc w:val="center"/>
        </w:trPr>
        <w:tc>
          <w:tcPr>
            <w:tcW w:w="3448" w:type="dxa"/>
            <w:tcMar/>
          </w:tcPr>
          <w:p w:rsidR="00FB3F16" w:rsidP="009F022E" w:rsidRDefault="00FB3F16" w14:paraId="1BDF3F11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13.00-13.30</w:t>
            </w:r>
          </w:p>
        </w:tc>
        <w:tc>
          <w:tcPr>
            <w:tcW w:w="6406" w:type="dxa"/>
            <w:shd w:val="clear" w:color="auto" w:fill="FFFFFF" w:themeFill="background1"/>
            <w:tcMar/>
          </w:tcPr>
          <w:p w:rsidR="00FB3F16" w:rsidP="009F022E" w:rsidRDefault="00DF1F98" w14:paraId="6E22DFAA" wp14:textId="77777777">
            <w:pPr>
              <w:rPr>
                <w:sz w:val="28"/>
                <w:szCs w:val="28"/>
              </w:rPr>
            </w:pPr>
            <w:proofErr w:type="spellStart"/>
            <w:r>
              <w:t>Arkadiusz</w:t>
            </w:r>
            <w:proofErr w:type="spellEnd"/>
            <w:r>
              <w:t xml:space="preserve"> </w:t>
            </w:r>
            <w:proofErr w:type="spellStart"/>
            <w:r>
              <w:t>Paryz</w:t>
            </w:r>
            <w:proofErr w:type="spellEnd"/>
          </w:p>
        </w:tc>
      </w:tr>
      <w:tr xmlns:wp14="http://schemas.microsoft.com/office/word/2010/wordml" w:rsidR="00FB3F16" w:rsidTr="3A7D7E8B" w14:paraId="16613BF6" wp14:textId="77777777">
        <w:trPr>
          <w:jc w:val="center"/>
        </w:trPr>
        <w:tc>
          <w:tcPr>
            <w:tcW w:w="3448" w:type="dxa"/>
            <w:tcMar/>
          </w:tcPr>
          <w:p w:rsidR="00FB3F16" w:rsidP="009F022E" w:rsidRDefault="00FB3F16" w14:paraId="6F42F297" wp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13.30-14.00</w:t>
            </w:r>
          </w:p>
        </w:tc>
        <w:tc>
          <w:tcPr>
            <w:tcW w:w="6406" w:type="dxa"/>
            <w:shd w:val="clear" w:color="auto" w:fill="FFFFFF" w:themeFill="background1"/>
            <w:tcMar/>
          </w:tcPr>
          <w:p w:rsidR="00FB3F16" w:rsidP="009F022E" w:rsidRDefault="00DF1F98" w14:paraId="073BA19F" wp14:textId="77777777">
            <w:proofErr w:type="spellStart"/>
            <w:r>
              <w:t>István</w:t>
            </w:r>
            <w:proofErr w:type="spellEnd"/>
            <w:r>
              <w:t xml:space="preserve"> </w:t>
            </w:r>
            <w:proofErr w:type="spellStart"/>
            <w:r>
              <w:t>Farkas</w:t>
            </w:r>
            <w:proofErr w:type="spellEnd"/>
          </w:p>
        </w:tc>
      </w:tr>
      <w:tr xmlns:wp14="http://schemas.microsoft.com/office/word/2010/wordml" w:rsidR="00FB3F16" w:rsidTr="3A7D7E8B" w14:paraId="0E76C969" wp14:textId="77777777">
        <w:trPr>
          <w:jc w:val="center"/>
        </w:trPr>
        <w:tc>
          <w:tcPr>
            <w:tcW w:w="3448" w:type="dxa"/>
            <w:tcMar/>
          </w:tcPr>
          <w:p w:rsidR="00FB3F16" w:rsidP="009F022E" w:rsidRDefault="00FB3F16" w14:paraId="1A0AADE4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14.00-14.30</w:t>
            </w:r>
          </w:p>
        </w:tc>
        <w:tc>
          <w:tcPr>
            <w:tcW w:w="6406" w:type="dxa"/>
            <w:shd w:val="clear" w:color="auto" w:fill="FFFFFF" w:themeFill="background1"/>
            <w:tcMar/>
          </w:tcPr>
          <w:p w:rsidR="00FB3F16" w:rsidP="009F022E" w:rsidRDefault="00DF1F98" w14:paraId="24B4310D" wp14:textId="77777777">
            <w:r>
              <w:t>Stephan Pedersen</w:t>
            </w:r>
          </w:p>
        </w:tc>
      </w:tr>
      <w:tr xmlns:wp14="http://schemas.microsoft.com/office/word/2010/wordml" w:rsidR="00FB3F16" w:rsidTr="3A7D7E8B" w14:paraId="68E0F500" wp14:textId="77777777">
        <w:trPr>
          <w:trHeight w:val="60"/>
          <w:jc w:val="center"/>
        </w:trPr>
        <w:tc>
          <w:tcPr>
            <w:tcW w:w="3448" w:type="dxa"/>
            <w:tcMar/>
          </w:tcPr>
          <w:p w:rsidR="00FB3F16" w:rsidP="009F022E" w:rsidRDefault="00FB3F16" w14:paraId="5529D2AB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14.30-15.00</w:t>
            </w:r>
          </w:p>
        </w:tc>
        <w:tc>
          <w:tcPr>
            <w:tcW w:w="6406" w:type="dxa"/>
            <w:shd w:val="clear" w:color="auto" w:fill="auto"/>
            <w:tcMar/>
          </w:tcPr>
          <w:p w:rsidR="00FB3F16" w:rsidP="009F022E" w:rsidRDefault="00DF1F98" w14:paraId="0DE8B498" wp14:textId="77777777">
            <w:r>
              <w:t>Peter Nicolai Riis</w:t>
            </w:r>
          </w:p>
        </w:tc>
      </w:tr>
      <w:tr xmlns:wp14="http://schemas.microsoft.com/office/word/2010/wordml" w:rsidR="00FB3F16" w:rsidTr="3A7D7E8B" w14:paraId="4D6A2363" wp14:textId="77777777">
        <w:trPr>
          <w:trHeight w:val="60"/>
          <w:jc w:val="center"/>
        </w:trPr>
        <w:tc>
          <w:tcPr>
            <w:tcW w:w="3448" w:type="dxa"/>
            <w:tcMar/>
          </w:tcPr>
          <w:p w:rsidR="00FB3F16" w:rsidP="009F022E" w:rsidRDefault="00FB3F16" w14:paraId="06C9C99E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15.00-15.30</w:t>
            </w:r>
          </w:p>
        </w:tc>
        <w:tc>
          <w:tcPr>
            <w:tcW w:w="6406" w:type="dxa"/>
            <w:shd w:val="clear" w:color="auto" w:fill="FFFFFF" w:themeFill="background1"/>
            <w:tcMar/>
          </w:tcPr>
          <w:p w:rsidR="00FB3F16" w:rsidP="009F022E" w:rsidRDefault="00DF1F98" w14:paraId="01044E87" wp14:textId="77777777">
            <w:pPr>
              <w:rPr>
                <w:sz w:val="28"/>
                <w:szCs w:val="28"/>
              </w:rPr>
            </w:pPr>
            <w:r>
              <w:t xml:space="preserve">Rune </w:t>
            </w:r>
            <w:proofErr w:type="spellStart"/>
            <w:r>
              <w:t>Halvor</w:t>
            </w:r>
            <w:proofErr w:type="spellEnd"/>
            <w:r>
              <w:t xml:space="preserve"> Jensen</w:t>
            </w:r>
            <w:bookmarkStart w:name="_GoBack" w:id="0"/>
            <w:bookmarkEnd w:id="0"/>
          </w:p>
        </w:tc>
      </w:tr>
      <w:tr xmlns:wp14="http://schemas.microsoft.com/office/word/2010/wordml" w:rsidR="00FB3F16" w:rsidTr="3A7D7E8B" w14:paraId="6704EA96" wp14:textId="77777777">
        <w:trPr>
          <w:trHeight w:val="60"/>
          <w:jc w:val="center"/>
        </w:trPr>
        <w:tc>
          <w:tcPr>
            <w:tcW w:w="3448" w:type="dxa"/>
            <w:tcBorders>
              <w:bottom w:val="single" w:color="000000" w:themeColor="text1" w:sz="4" w:space="0"/>
            </w:tcBorders>
            <w:tcMar/>
          </w:tcPr>
          <w:p w:rsidR="00FB3F16" w:rsidP="009F022E" w:rsidRDefault="00FB3F16" w14:paraId="4D1A5D1A" wp14:textId="77777777">
            <w:pPr>
              <w:jc w:val="center"/>
              <w:rPr>
                <w:sz w:val="28"/>
                <w:szCs w:val="28"/>
              </w:rPr>
            </w:pPr>
            <w:r w:rsidRPr="128999D9">
              <w:rPr>
                <w:sz w:val="28"/>
                <w:szCs w:val="28"/>
              </w:rPr>
              <w:t>15.30-16.00</w:t>
            </w:r>
          </w:p>
        </w:tc>
        <w:tc>
          <w:tcPr>
            <w:tcW w:w="6406" w:type="dxa"/>
            <w:tcBorders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FB3F16" w:rsidP="009F022E" w:rsidRDefault="00FB3F16" w14:paraId="0D0B940D" wp14:textId="77777777">
            <w:pPr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FB3F16" w:rsidP="00FB3F16" w:rsidRDefault="00FB3F16" w14:paraId="0E27B00A" wp14:textId="77777777">
      <w:pP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72285F" w:rsidP="00FB3F16" w:rsidRDefault="00FB3F16" w14:paraId="711107BC" wp14:textId="77777777">
      <w:pP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 xml:space="preserve">The times are provisional and might be subject to changes due to the final study point calculations. Students </w:t>
      </w:r>
      <w:proofErr w:type="gramStart"/>
      <w:r>
        <w:rPr>
          <w:rFonts w:ascii="Verdana" w:hAnsi="Verdana" w:eastAsia="Verdana" w:cs="Verdana"/>
          <w:sz w:val="20"/>
          <w:szCs w:val="20"/>
        </w:rPr>
        <w:t>will be notified</w:t>
      </w:r>
      <w:proofErr w:type="gramEnd"/>
      <w:r>
        <w:rPr>
          <w:rFonts w:ascii="Verdana" w:hAnsi="Verdana" w:eastAsia="Verdana" w:cs="Verdana"/>
          <w:sz w:val="20"/>
          <w:szCs w:val="20"/>
        </w:rPr>
        <w:t xml:space="preserve"> in case of changes.</w:t>
      </w:r>
    </w:p>
    <w:sectPr w:rsidR="0072285F">
      <w:pgSz w:w="11906" w:h="16838" w:orient="portrait"/>
      <w:pgMar w:top="720" w:right="720" w:bottom="720" w:left="72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128999D9"/>
    <w:rsid w:val="0072285F"/>
    <w:rsid w:val="00DF1F98"/>
    <w:rsid w:val="00FB3F16"/>
    <w:rsid w:val="128999D9"/>
    <w:rsid w:val="3A7D7E8B"/>
    <w:rsid w:val="43386F6E"/>
    <w:rsid w:val="4B23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B31A5"/>
  <w15:docId w15:val="{4758F319-C69D-4BC3-83D8-FEEFD103BF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GB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el-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el-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7DB57A09273C4A84FB7AB07B4100DE" ma:contentTypeVersion="8" ma:contentTypeDescription="Opret et nyt dokument." ma:contentTypeScope="" ma:versionID="6fa959ffd2ddbef205e7e240a353f2b7">
  <xsd:schema xmlns:xsd="http://www.w3.org/2001/XMLSchema" xmlns:xs="http://www.w3.org/2001/XMLSchema" xmlns:p="http://schemas.microsoft.com/office/2006/metadata/properties" xmlns:ns2="90a0e2e6-b623-467c-8906-9a0b69e850b2" xmlns:ns3="a5b0ae82-b325-415b-aa69-bbe22bb71d52" targetNamespace="http://schemas.microsoft.com/office/2006/metadata/properties" ma:root="true" ma:fieldsID="78fd3c04ccef6e38ae8004c084e41957" ns2:_="" ns3:_="">
    <xsd:import namespace="90a0e2e6-b623-467c-8906-9a0b69e850b2"/>
    <xsd:import namespace="a5b0ae82-b325-415b-aa69-bbe22bb71d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0e2e6-b623-467c-8906-9a0b69e850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0ae82-b325-415b-aa69-bbe22bb71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B6F2B7-43A6-4245-8DA6-C50764BD9CD9}"/>
</file>

<file path=customXml/itemProps2.xml><?xml version="1.0" encoding="utf-8"?>
<ds:datastoreItem xmlns:ds="http://schemas.openxmlformats.org/officeDocument/2006/customXml" ds:itemID="{29637E57-E068-441F-998D-8BCA725161A7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58491F9-79F3-4AC4-B5FF-9B9EB1F3A5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Cphbusiness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Christian Appelon Melgaard (CHME - AC-fuldmægtig - Cphbusiness)</dc:creator>
  <lastModifiedBy>Christian Appelon Melgaard (CHME - AC-fuldmægtig - Cphbusiness)</lastModifiedBy>
  <revision>3</revision>
  <dcterms:created xsi:type="dcterms:W3CDTF">2018-06-13T10:51:00.0000000Z</dcterms:created>
  <dcterms:modified xsi:type="dcterms:W3CDTF">2018-06-14T07:01:18.0963923Z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0x0101001A7DB57A09273C4A84FB7AB07B4100DE</vt:lpwstr>
  </property>
</Properties>
</file>