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ittertabel4-farve5"/>
        <w:tblW w:w="0" w:type="auto"/>
        <w:tblInd w:w="1525" w:type="dxa"/>
        <w:tblLook w:val="04A0" w:firstRow="1" w:lastRow="0" w:firstColumn="1" w:lastColumn="0" w:noHBand="0" w:noVBand="1"/>
      </w:tblPr>
      <w:tblGrid>
        <w:gridCol w:w="1894"/>
        <w:gridCol w:w="5222"/>
        <w:gridCol w:w="988"/>
      </w:tblGrid>
      <w:tr w:rsidR="007C4803" w:rsidTr="00E4525D">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894" w:type="dxa"/>
          </w:tcPr>
          <w:p w:rsidR="007C4803" w:rsidRDefault="007C4803" w:rsidP="00E4525D">
            <w:pPr>
              <w:jc w:val="center"/>
            </w:pPr>
            <w:r>
              <w:t>Kvalitetskriterier</w:t>
            </w:r>
          </w:p>
        </w:tc>
        <w:tc>
          <w:tcPr>
            <w:tcW w:w="5222" w:type="dxa"/>
          </w:tcPr>
          <w:p w:rsidR="007C4803" w:rsidRDefault="007C4803" w:rsidP="00E4525D">
            <w:pPr>
              <w:jc w:val="center"/>
              <w:cnfStyle w:val="100000000000" w:firstRow="1" w:lastRow="0" w:firstColumn="0" w:lastColumn="0" w:oddVBand="0" w:evenVBand="0" w:oddHBand="0" w:evenHBand="0" w:firstRowFirstColumn="0" w:firstRowLastColumn="0" w:lastRowFirstColumn="0" w:lastRowLastColumn="0"/>
            </w:pPr>
            <w:r>
              <w:t>Beskrivelse / begrundelse</w:t>
            </w:r>
          </w:p>
        </w:tc>
        <w:tc>
          <w:tcPr>
            <w:tcW w:w="988" w:type="dxa"/>
          </w:tcPr>
          <w:p w:rsidR="007C4803" w:rsidRDefault="007C4803" w:rsidP="00E4525D">
            <w:pPr>
              <w:jc w:val="center"/>
              <w:cnfStyle w:val="100000000000" w:firstRow="1" w:lastRow="0" w:firstColumn="0" w:lastColumn="0" w:oddVBand="0" w:evenVBand="0" w:oddHBand="0" w:evenHBand="0" w:firstRowFirstColumn="0" w:firstRowLastColumn="0" w:lastRowFirstColumn="0" w:lastRowLastColumn="0"/>
            </w:pPr>
            <w:r>
              <w:t>Prioritet</w:t>
            </w:r>
          </w:p>
        </w:tc>
      </w:tr>
      <w:tr w:rsidR="007C4803" w:rsidTr="00E45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C4803" w:rsidRDefault="007C4803" w:rsidP="007C4803">
            <w:pPr>
              <w:jc w:val="center"/>
              <w:rPr>
                <w:b w:val="0"/>
                <w:bCs w:val="0"/>
              </w:rPr>
            </w:pPr>
            <w:r>
              <w:t xml:space="preserve">Reliability </w:t>
            </w:r>
          </w:p>
          <w:p w:rsidR="007C4803" w:rsidRDefault="007C4803" w:rsidP="007C4803">
            <w:pPr>
              <w:jc w:val="center"/>
            </w:pPr>
            <w:r>
              <w:t>(Pålidelighed)</w:t>
            </w:r>
          </w:p>
        </w:tc>
        <w:tc>
          <w:tcPr>
            <w:tcW w:w="5222" w:type="dxa"/>
          </w:tcPr>
          <w:p w:rsidR="007C4803" w:rsidRDefault="007C4803" w:rsidP="00E4525D">
            <w:pPr>
              <w:jc w:val="both"/>
              <w:cnfStyle w:val="000000100000" w:firstRow="0" w:lastRow="0" w:firstColumn="0" w:lastColumn="0" w:oddVBand="0" w:evenVBand="0" w:oddHBand="1" w:evenHBand="0" w:firstRowFirstColumn="0" w:firstRowLastColumn="0" w:lastRowFirstColumn="0" w:lastRowLastColumn="0"/>
            </w:pPr>
            <w:r>
              <w:t>System skal stræbe efter at være stabilt og have minimal nedetid. Det er kritisk for en arbejdsplads at vagtplanerne altid er tilgængelige.</w:t>
            </w:r>
          </w:p>
        </w:tc>
        <w:tc>
          <w:tcPr>
            <w:tcW w:w="988" w:type="dxa"/>
          </w:tcPr>
          <w:p w:rsidR="007C4803" w:rsidRDefault="007C4803" w:rsidP="007C4803">
            <w:pPr>
              <w:jc w:val="center"/>
              <w:cnfStyle w:val="000000100000" w:firstRow="0" w:lastRow="0" w:firstColumn="0" w:lastColumn="0" w:oddVBand="0" w:evenVBand="0" w:oddHBand="1" w:evenHBand="0" w:firstRowFirstColumn="0" w:firstRowLastColumn="0" w:lastRowFirstColumn="0" w:lastRowLastColumn="0"/>
            </w:pPr>
            <w:r>
              <w:t>Mellem</w:t>
            </w:r>
          </w:p>
        </w:tc>
      </w:tr>
      <w:tr w:rsidR="007C4803" w:rsidTr="00E4525D">
        <w:tc>
          <w:tcPr>
            <w:cnfStyle w:val="001000000000" w:firstRow="0" w:lastRow="0" w:firstColumn="1" w:lastColumn="0" w:oddVBand="0" w:evenVBand="0" w:oddHBand="0" w:evenHBand="0" w:firstRowFirstColumn="0" w:firstRowLastColumn="0" w:lastRowFirstColumn="0" w:lastRowLastColumn="0"/>
            <w:tcW w:w="1894" w:type="dxa"/>
          </w:tcPr>
          <w:p w:rsidR="007C4803" w:rsidRDefault="007C4803" w:rsidP="007C4803">
            <w:pPr>
              <w:jc w:val="center"/>
            </w:pPr>
            <w:r>
              <w:t>Portability (Interoperabilitet)</w:t>
            </w:r>
          </w:p>
        </w:tc>
        <w:tc>
          <w:tcPr>
            <w:tcW w:w="5222" w:type="dxa"/>
          </w:tcPr>
          <w:p w:rsidR="007C4803" w:rsidRDefault="007C4803" w:rsidP="00E4525D">
            <w:pPr>
              <w:jc w:val="both"/>
              <w:cnfStyle w:val="000000000000" w:firstRow="0" w:lastRow="0" w:firstColumn="0" w:lastColumn="0" w:oddVBand="0" w:evenVBand="0" w:oddHBand="0" w:evenHBand="0" w:firstRowFirstColumn="0" w:firstRowLastColumn="0" w:lastRowFirstColumn="0" w:lastRowLastColumn="0"/>
            </w:pPr>
            <w:r>
              <w:t>Systemet skal kunne tilgås fra flere forskellige platforme. Ansatte skal have mulighed for at tilgå deres vagtplan på farten, og derfor skal systemet understøtte en web-klient. Ydermere skal systemet fremtidssikres, så der på senere tidspunkt nemt kan tilkobles nye platforme.</w:t>
            </w:r>
          </w:p>
        </w:tc>
        <w:tc>
          <w:tcPr>
            <w:tcW w:w="988" w:type="dxa"/>
          </w:tcPr>
          <w:p w:rsidR="007C4803" w:rsidRDefault="007C4803" w:rsidP="007C4803">
            <w:pPr>
              <w:jc w:val="center"/>
              <w:cnfStyle w:val="000000000000" w:firstRow="0" w:lastRow="0" w:firstColumn="0" w:lastColumn="0" w:oddVBand="0" w:evenVBand="0" w:oddHBand="0" w:evenHBand="0" w:firstRowFirstColumn="0" w:firstRowLastColumn="0" w:lastRowFirstColumn="0" w:lastRowLastColumn="0"/>
            </w:pPr>
            <w:r>
              <w:t>Høj</w:t>
            </w:r>
          </w:p>
        </w:tc>
      </w:tr>
      <w:tr w:rsidR="007C4803" w:rsidTr="00E45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C4803" w:rsidRDefault="007C4803" w:rsidP="007C4803">
            <w:pPr>
              <w:jc w:val="center"/>
              <w:rPr>
                <w:b w:val="0"/>
                <w:bCs w:val="0"/>
              </w:rPr>
            </w:pPr>
            <w:r>
              <w:t>Performance</w:t>
            </w:r>
          </w:p>
          <w:p w:rsidR="007C4803" w:rsidRDefault="007C4803" w:rsidP="007C4803">
            <w:pPr>
              <w:jc w:val="center"/>
            </w:pPr>
            <w:r>
              <w:t>(Ydeevne)</w:t>
            </w:r>
          </w:p>
        </w:tc>
        <w:tc>
          <w:tcPr>
            <w:tcW w:w="5222" w:type="dxa"/>
          </w:tcPr>
          <w:p w:rsidR="007C4803" w:rsidRDefault="007C4803" w:rsidP="00E4525D">
            <w:pPr>
              <w:jc w:val="both"/>
              <w:cnfStyle w:val="000000100000" w:firstRow="0" w:lastRow="0" w:firstColumn="0" w:lastColumn="0" w:oddVBand="0" w:evenVBand="0" w:oddHBand="1" w:evenHBand="0" w:firstRowFirstColumn="0" w:firstRowLastColumn="0" w:lastRowFirstColumn="0" w:lastRowLastColumn="0"/>
            </w:pPr>
            <w:r>
              <w:t>Moderne applikationer er påkrævet lave respons- og load tider af brugeren. Dette system vil stræbe efter en performance som kan accepteres af den moderne bruger.</w:t>
            </w:r>
          </w:p>
        </w:tc>
        <w:tc>
          <w:tcPr>
            <w:tcW w:w="988" w:type="dxa"/>
          </w:tcPr>
          <w:p w:rsidR="007C4803" w:rsidRDefault="007C4803" w:rsidP="007C4803">
            <w:pPr>
              <w:jc w:val="center"/>
              <w:cnfStyle w:val="000000100000" w:firstRow="0" w:lastRow="0" w:firstColumn="0" w:lastColumn="0" w:oddVBand="0" w:evenVBand="0" w:oddHBand="1" w:evenHBand="0" w:firstRowFirstColumn="0" w:firstRowLastColumn="0" w:lastRowFirstColumn="0" w:lastRowLastColumn="0"/>
            </w:pPr>
            <w:r>
              <w:t>Høj</w:t>
            </w:r>
          </w:p>
        </w:tc>
      </w:tr>
      <w:tr w:rsidR="007C4803" w:rsidTr="00E4525D">
        <w:tc>
          <w:tcPr>
            <w:cnfStyle w:val="001000000000" w:firstRow="0" w:lastRow="0" w:firstColumn="1" w:lastColumn="0" w:oddVBand="0" w:evenVBand="0" w:oddHBand="0" w:evenHBand="0" w:firstRowFirstColumn="0" w:firstRowLastColumn="0" w:lastRowFirstColumn="0" w:lastRowLastColumn="0"/>
            <w:tcW w:w="1894" w:type="dxa"/>
          </w:tcPr>
          <w:p w:rsidR="007C4803" w:rsidRDefault="007C4803" w:rsidP="007C4803">
            <w:pPr>
              <w:jc w:val="center"/>
            </w:pPr>
            <w:r>
              <w:t>Maintainability (Vedligeholdelses</w:t>
            </w:r>
            <w:r w:rsidR="00E4525D">
              <w:t>-</w:t>
            </w:r>
            <w:r>
              <w:t>venlighed)</w:t>
            </w:r>
          </w:p>
        </w:tc>
        <w:tc>
          <w:tcPr>
            <w:tcW w:w="5222" w:type="dxa"/>
          </w:tcPr>
          <w:p w:rsidR="007C4803" w:rsidRDefault="007C4803" w:rsidP="00E4525D">
            <w:pPr>
              <w:jc w:val="both"/>
              <w:cnfStyle w:val="000000000000" w:firstRow="0" w:lastRow="0" w:firstColumn="0" w:lastColumn="0" w:oddVBand="0" w:evenVBand="0" w:oddHBand="0" w:evenHBand="0" w:firstRowFirstColumn="0" w:firstRowLastColumn="0" w:lastRowFirstColumn="0" w:lastRowLastColumn="0"/>
            </w:pPr>
            <w:r>
              <w:t>Systemet skal kunne undergå ændringer og tilføjelser med en vis grad af lethed. Ydermere skal det være nemt at vedligeholde, ændre og modificere systemet til fremtidige releases.</w:t>
            </w:r>
          </w:p>
        </w:tc>
        <w:tc>
          <w:tcPr>
            <w:tcW w:w="988" w:type="dxa"/>
          </w:tcPr>
          <w:p w:rsidR="007C4803" w:rsidRDefault="007C4803" w:rsidP="007C4803">
            <w:pPr>
              <w:jc w:val="center"/>
              <w:cnfStyle w:val="000000000000" w:firstRow="0" w:lastRow="0" w:firstColumn="0" w:lastColumn="0" w:oddVBand="0" w:evenVBand="0" w:oddHBand="0" w:evenHBand="0" w:firstRowFirstColumn="0" w:firstRowLastColumn="0" w:lastRowFirstColumn="0" w:lastRowLastColumn="0"/>
            </w:pPr>
            <w:r>
              <w:t>Høj</w:t>
            </w:r>
          </w:p>
        </w:tc>
      </w:tr>
      <w:tr w:rsidR="007C4803" w:rsidTr="00E45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C4803" w:rsidRDefault="007C4803" w:rsidP="007C4803">
            <w:pPr>
              <w:jc w:val="center"/>
              <w:rPr>
                <w:b w:val="0"/>
                <w:bCs w:val="0"/>
              </w:rPr>
            </w:pPr>
            <w:r>
              <w:t xml:space="preserve">Usability </w:t>
            </w:r>
          </w:p>
          <w:p w:rsidR="007C4803" w:rsidRDefault="007C4803" w:rsidP="007C4803">
            <w:pPr>
              <w:jc w:val="center"/>
            </w:pPr>
            <w:r>
              <w:t>(Brugervenlighed)</w:t>
            </w:r>
          </w:p>
        </w:tc>
        <w:tc>
          <w:tcPr>
            <w:tcW w:w="5222" w:type="dxa"/>
          </w:tcPr>
          <w:p w:rsidR="007C4803" w:rsidRDefault="007C4803" w:rsidP="00E4525D">
            <w:pPr>
              <w:jc w:val="both"/>
              <w:cnfStyle w:val="000000100000" w:firstRow="0" w:lastRow="0" w:firstColumn="0" w:lastColumn="0" w:oddVBand="0" w:evenVBand="0" w:oddHBand="1" w:evenHBand="0" w:firstRowFirstColumn="0" w:firstRowLastColumn="0" w:lastRowFirstColumn="0" w:lastRowLastColumn="0"/>
            </w:pPr>
            <w:r>
              <w:t>Det skal være nemt at logge ind og se sin vagtplan for en medarbejder.</w:t>
            </w:r>
          </w:p>
          <w:p w:rsidR="007C4803" w:rsidRDefault="007C4803" w:rsidP="00E4525D">
            <w:pPr>
              <w:jc w:val="both"/>
              <w:cnfStyle w:val="000000100000" w:firstRow="0" w:lastRow="0" w:firstColumn="0" w:lastColumn="0" w:oddVBand="0" w:evenVBand="0" w:oddHBand="1" w:evenHBand="0" w:firstRowFirstColumn="0" w:firstRowLastColumn="0" w:lastRowFirstColumn="0" w:lastRowLastColumn="0"/>
            </w:pPr>
            <w:r>
              <w:t>Det skal være nemt for en planlægger at lave en vagtplan.</w:t>
            </w:r>
          </w:p>
        </w:tc>
        <w:tc>
          <w:tcPr>
            <w:tcW w:w="988" w:type="dxa"/>
          </w:tcPr>
          <w:p w:rsidR="007C4803" w:rsidRDefault="007C4803" w:rsidP="007C4803">
            <w:pPr>
              <w:jc w:val="center"/>
              <w:cnfStyle w:val="000000100000" w:firstRow="0" w:lastRow="0" w:firstColumn="0" w:lastColumn="0" w:oddVBand="0" w:evenVBand="0" w:oddHBand="1" w:evenHBand="0" w:firstRowFirstColumn="0" w:firstRowLastColumn="0" w:lastRowFirstColumn="0" w:lastRowLastColumn="0"/>
            </w:pPr>
            <w:r>
              <w:t>Mellem</w:t>
            </w:r>
          </w:p>
        </w:tc>
      </w:tr>
      <w:tr w:rsidR="007C4803" w:rsidTr="00E4525D">
        <w:tc>
          <w:tcPr>
            <w:cnfStyle w:val="001000000000" w:firstRow="0" w:lastRow="0" w:firstColumn="1" w:lastColumn="0" w:oddVBand="0" w:evenVBand="0" w:oddHBand="0" w:evenHBand="0" w:firstRowFirstColumn="0" w:firstRowLastColumn="0" w:lastRowFirstColumn="0" w:lastRowLastColumn="0"/>
            <w:tcW w:w="1894" w:type="dxa"/>
          </w:tcPr>
          <w:p w:rsidR="007C4803" w:rsidRDefault="007C4803" w:rsidP="007C4803">
            <w:pPr>
              <w:jc w:val="center"/>
              <w:rPr>
                <w:b w:val="0"/>
                <w:bCs w:val="0"/>
              </w:rPr>
            </w:pPr>
            <w:r>
              <w:t xml:space="preserve">Security </w:t>
            </w:r>
          </w:p>
          <w:p w:rsidR="007C4803" w:rsidRDefault="007C4803" w:rsidP="007C4803">
            <w:pPr>
              <w:jc w:val="center"/>
            </w:pPr>
            <w:r>
              <w:t>(Sikkerhed)</w:t>
            </w:r>
          </w:p>
        </w:tc>
        <w:tc>
          <w:tcPr>
            <w:tcW w:w="5222" w:type="dxa"/>
          </w:tcPr>
          <w:p w:rsidR="007C4803" w:rsidRDefault="007C4803" w:rsidP="00E4525D">
            <w:pPr>
              <w:jc w:val="both"/>
              <w:cnfStyle w:val="000000000000" w:firstRow="0" w:lastRow="0" w:firstColumn="0" w:lastColumn="0" w:oddVBand="0" w:evenVBand="0" w:oddHBand="0" w:evenHBand="0" w:firstRowFirstColumn="0" w:firstRowLastColumn="0" w:lastRowFirstColumn="0" w:lastRowLastColumn="0"/>
            </w:pPr>
            <w:r>
              <w:t>Da systemet ikke kommer til at indeholde personfølsomme oplysninger, vil der ikke lægges særlig stor vægt på sikkerhed. Dog kan det tænkes at vagtplaner gerne vil holdes hemmelige for konkurrenter, hvilket vil befordre at der foretages basale sikkerhedsforanstaltninger.</w:t>
            </w:r>
          </w:p>
        </w:tc>
        <w:tc>
          <w:tcPr>
            <w:tcW w:w="988" w:type="dxa"/>
          </w:tcPr>
          <w:p w:rsidR="007C4803" w:rsidRDefault="007C4803" w:rsidP="007C4803">
            <w:pPr>
              <w:jc w:val="center"/>
              <w:cnfStyle w:val="000000000000" w:firstRow="0" w:lastRow="0" w:firstColumn="0" w:lastColumn="0" w:oddVBand="0" w:evenVBand="0" w:oddHBand="0" w:evenHBand="0" w:firstRowFirstColumn="0" w:firstRowLastColumn="0" w:lastRowFirstColumn="0" w:lastRowLastColumn="0"/>
            </w:pPr>
            <w:r>
              <w:t>Lav</w:t>
            </w:r>
          </w:p>
        </w:tc>
      </w:tr>
    </w:tbl>
    <w:p w:rsidR="00A25B3B" w:rsidRDefault="00A25B3B"/>
    <w:p w:rsidR="007C4803" w:rsidRDefault="007C4803">
      <w:bookmarkStart w:id="0" w:name="_GoBack"/>
      <w:bookmarkEnd w:id="0"/>
    </w:p>
    <w:sectPr w:rsidR="007C4803" w:rsidSect="00AC5631">
      <w:type w:val="continuous"/>
      <w:pgSz w:w="11907" w:h="16840" w:code="9"/>
      <w:pgMar w:top="1701" w:right="1134" w:bottom="709" w:left="1134" w:header="1418" w:footer="709"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03"/>
    <w:rsid w:val="003D48DA"/>
    <w:rsid w:val="007C4803"/>
    <w:rsid w:val="00A25B3B"/>
    <w:rsid w:val="00AC5631"/>
    <w:rsid w:val="00E4525D"/>
    <w:rsid w:val="00FC6B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FAD5"/>
  <w15:chartTrackingRefBased/>
  <w15:docId w15:val="{2F5114BE-4262-47AB-B298-B7AE1CA8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7C4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4-farve5">
    <w:name w:val="Grid Table 4 Accent 5"/>
    <w:basedOn w:val="Tabel-Normal"/>
    <w:uiPriority w:val="49"/>
    <w:rsid w:val="007C48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201</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Krabbe</dc:creator>
  <cp:keywords/>
  <dc:description/>
  <cp:lastModifiedBy>Stefan Krabbe</cp:lastModifiedBy>
  <cp:revision>3</cp:revision>
  <dcterms:created xsi:type="dcterms:W3CDTF">2017-12-13T17:22:00Z</dcterms:created>
  <dcterms:modified xsi:type="dcterms:W3CDTF">2017-12-13T17:36:00Z</dcterms:modified>
</cp:coreProperties>
</file>