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0627" w:rsidP="00C10627" w:rsidRDefault="00C10627" w14:paraId="336F3BE8" w14:textId="7AD73A3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Aanpassingen voor volgende versie pcb: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10627" w:rsidP="00C10627" w:rsidRDefault="00C10627" w14:paraId="4D5A0866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Emitter naar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ground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collector naar ptb0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10627" w:rsidP="00C10627" w:rsidRDefault="00C10627" w14:paraId="12011816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Verplaats ptc1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ptc2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10627" w:rsidP="00C10627" w:rsidRDefault="00C10627" w14:paraId="4F05AE1A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Verplaats ptc3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ptc0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10627" w:rsidP="00C10627" w:rsidRDefault="00C10627" w14:paraId="27F4F86F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Lettertype aanpassen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10627" w:rsidP="00C10627" w:rsidRDefault="00C10627" w14:paraId="7BEB7DC2" w14:textId="77777777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Anode,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cathode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+ weerstand voor </w:t>
      </w:r>
      <w:proofErr w:type="gramStart"/>
      <w:r>
        <w:rPr>
          <w:rStyle w:val="contextualspellingandgrammarerror"/>
          <w:rFonts w:ascii="Calibri" w:hAnsi="Calibri" w:cs="Calibri"/>
          <w:sz w:val="22"/>
          <w:szCs w:val="22"/>
        </w:rPr>
        <w:t>lcd backlight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(weerstand </w:t>
      </w:r>
      <w:r>
        <w:rPr>
          <w:rStyle w:val="contextualspellingandgrammarerror"/>
          <w:rFonts w:ascii="Calibri" w:hAnsi="Calibri" w:cs="Calibri"/>
          <w:sz w:val="22"/>
          <w:szCs w:val="22"/>
        </w:rPr>
        <w:t>open laten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10627" w:rsidP="00C10627" w:rsidRDefault="00C10627" w14:paraId="1444679A" w14:textId="77777777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Een header toevoegen op ptc1 en ptc3 te verbinden via een jumper (toevoegen aan vak: Extra)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10627" w:rsidP="00C10627" w:rsidRDefault="00C10627" w14:paraId="1F47369F" w14:textId="77777777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2 extra power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lines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: 1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ground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en </w:t>
      </w:r>
      <w:proofErr w:type="gramStart"/>
      <w:r>
        <w:rPr>
          <w:rStyle w:val="contextualspellingandgrammarerror"/>
          <w:rFonts w:ascii="Calibri" w:hAnsi="Calibri" w:cs="Calibri"/>
          <w:sz w:val="22"/>
          <w:szCs w:val="22"/>
        </w:rPr>
        <w:t>1  3.3V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10627" w:rsidP="00C10627" w:rsidRDefault="00C10627" w14:paraId="0A0723AB" w14:textId="2DE03B79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Niet vergeten om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ground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planes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te tekenen op pcb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10627" w:rsidP="00C10627" w:rsidRDefault="00C10627" w14:paraId="0E566A80" w14:textId="190665AA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eop"/>
          <w:rFonts w:ascii="Calibri" w:hAnsi="Calibri" w:cs="Calibri"/>
          <w:sz w:val="22"/>
          <w:szCs w:val="22"/>
        </w:rPr>
        <w:t>Pinout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van lcd is niet volledig hetzelfde als de code (</w:t>
      </w:r>
      <w:proofErr w:type="spellStart"/>
      <w:r w:rsidR="003B3C93">
        <w:rPr>
          <w:rStyle w:val="eop"/>
          <w:rFonts w:ascii="Calibri" w:hAnsi="Calibri" w:cs="Calibri"/>
          <w:sz w:val="22"/>
          <w:szCs w:val="22"/>
        </w:rPr>
        <w:t>rw</w:t>
      </w:r>
      <w:proofErr w:type="spellEnd"/>
      <w:r w:rsidR="003B3C93">
        <w:rPr>
          <w:rStyle w:val="eop"/>
          <w:rFonts w:ascii="Calibri" w:hAnsi="Calibri" w:cs="Calibri"/>
          <w:sz w:val="22"/>
          <w:szCs w:val="22"/>
        </w:rPr>
        <w:t xml:space="preserve"> en </w:t>
      </w:r>
      <w:proofErr w:type="spellStart"/>
      <w:r w:rsidR="003B3C93">
        <w:rPr>
          <w:rStyle w:val="eop"/>
          <w:rFonts w:ascii="Calibri" w:hAnsi="Calibri" w:cs="Calibri"/>
          <w:sz w:val="22"/>
          <w:szCs w:val="22"/>
        </w:rPr>
        <w:t>rs</w:t>
      </w:r>
      <w:proofErr w:type="spellEnd"/>
      <w:r w:rsidR="003B3C93">
        <w:rPr>
          <w:rStyle w:val="eop"/>
          <w:rFonts w:ascii="Calibri" w:hAnsi="Calibri" w:cs="Calibri"/>
          <w:sz w:val="22"/>
          <w:szCs w:val="22"/>
        </w:rPr>
        <w:t xml:space="preserve"> zijn fout)</w:t>
      </w:r>
    </w:p>
    <w:p w:rsidR="00C10627" w:rsidP="00C10627" w:rsidRDefault="00C10627" w14:paraId="4EF0098C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10627" w:rsidP="00C10627" w:rsidRDefault="00C10627" w14:paraId="69AB2310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Extra ideeën/suggesties: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10627" w:rsidP="00C10627" w:rsidRDefault="00C10627" w14:paraId="656D0988" w14:textId="77777777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Beeldschermen permanent </w:t>
      </w:r>
      <w:proofErr w:type="gramStart"/>
      <w:r>
        <w:rPr>
          <w:rStyle w:val="contextualspellingandgrammarerror"/>
          <w:rFonts w:ascii="Calibri" w:hAnsi="Calibri" w:cs="Calibri"/>
          <w:sz w:val="22"/>
          <w:szCs w:val="22"/>
        </w:rPr>
        <w:t>vastmaken  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let op plaatsing van weerstanden op pcb)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10627" w:rsidP="00C10627" w:rsidRDefault="00C10627" w14:paraId="231395C0" w14:textId="77777777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Weghalen van pot voor lcd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10627" w:rsidP="00C10627" w:rsidRDefault="00C10627" w14:paraId="4164BD71" w14:textId="77777777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Bordje ietsje langer aan de onderkant zodat de lijnen van ptc3 en ptc0 makkelijker worden.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10627" w:rsidP="00C10627" w:rsidRDefault="00C10627" w14:paraId="50C477F5" w14:textId="3493F31F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Indien bovenstaande kan, misschien de bluetooth module </w:t>
      </w:r>
      <w:proofErr w:type="gramStart"/>
      <w:r>
        <w:rPr>
          <w:rStyle w:val="contextualspellingandgrammarerror"/>
          <w:rFonts w:ascii="Calibri" w:hAnsi="Calibri" w:cs="Calibri"/>
          <w:sz w:val="22"/>
          <w:szCs w:val="22"/>
        </w:rPr>
        <w:t>omhoog schuiven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en 90 graden</w:t>
      </w:r>
      <w:r w:rsidR="008A7420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draaien en het extra vak er onder plaatsen (reset knop verder naar beneden).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10898" w:rsidP="00C10627" w:rsidRDefault="00C10627" w14:paraId="193C1D94" w14:textId="77777777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Oftewel het bordje een beetje anders indelen misschien.</w:t>
      </w:r>
    </w:p>
    <w:p w:rsidR="00E20262" w:rsidP="00C10627" w:rsidRDefault="00D10898" w14:paraId="7CA51845" w14:textId="77777777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Het gaatje voor de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rgb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een tikkie naar rechts schuiven. 2mm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ofzo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</w:p>
    <w:p w:rsidR="004676CA" w:rsidP="00C10627" w:rsidRDefault="004676CA" w14:paraId="57D7087A" w14:textId="77777777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 weerstanden wat beter plaatsen, logischer.</w:t>
      </w:r>
    </w:p>
    <w:p w:rsidR="004676CA" w:rsidP="27D38BDD" w:rsidRDefault="004676CA" w14:paraId="520D6B8C" w14:textId="0180352C">
      <w:pPr>
        <w:pStyle w:val="paragraph"/>
        <w:numPr>
          <w:ilvl w:val="0"/>
          <w:numId w:val="4"/>
        </w:numPr>
        <w:spacing w:before="0" w:beforeAutospacing="off" w:after="0" w:afterAutospacing="off"/>
        <w:ind w:left="360" w:firstLine="0"/>
        <w:rPr>
          <w:rFonts w:ascii="Calibri" w:hAnsi="Calibri" w:cs="Calibri"/>
          <w:sz w:val="22"/>
          <w:szCs w:val="22"/>
        </w:rPr>
      </w:pPr>
      <w:r w:rsidRPr="27D38BDD" w:rsidR="004676CA">
        <w:rPr>
          <w:rStyle w:val="normaltextrun"/>
          <w:rFonts w:ascii="Calibri" w:hAnsi="Calibri" w:cs="Calibri"/>
          <w:sz w:val="22"/>
          <w:szCs w:val="22"/>
        </w:rPr>
        <w:t xml:space="preserve">Wat componenten namen veranderen, logischer. </w:t>
      </w:r>
      <w:r w:rsidRPr="27D38BDD" w:rsidR="00C10627">
        <w:rPr>
          <w:rStyle w:val="eop"/>
          <w:rFonts w:ascii="Calibri" w:hAnsi="Calibri" w:cs="Calibri"/>
          <w:sz w:val="22"/>
          <w:szCs w:val="22"/>
        </w:rPr>
        <w:t> </w:t>
      </w:r>
    </w:p>
    <w:p w:rsidR="090B8541" w:rsidP="27D38BDD" w:rsidRDefault="090B8541" w14:paraId="3F06613B" w14:textId="0E7AF4E5">
      <w:pPr>
        <w:pStyle w:val="paragraph"/>
        <w:numPr>
          <w:ilvl w:val="0"/>
          <w:numId w:val="4"/>
        </w:numPr>
        <w:spacing w:before="0" w:beforeAutospacing="off" w:after="0" w:afterAutospacing="off"/>
        <w:ind w:left="360" w:firstLine="0"/>
        <w:rPr>
          <w:rStyle w:val="eop"/>
          <w:sz w:val="22"/>
          <w:szCs w:val="22"/>
        </w:rPr>
      </w:pPr>
      <w:r w:rsidRPr="27D38BDD" w:rsidR="090B8541">
        <w:rPr>
          <w:rStyle w:val="eop"/>
          <w:rFonts w:ascii="Calibri" w:hAnsi="Calibri" w:eastAsia="Times New Roman" w:cs="Calibri"/>
          <w:sz w:val="22"/>
          <w:szCs w:val="22"/>
        </w:rPr>
        <w:t>Lijnen verdikken voor 5v</w:t>
      </w:r>
    </w:p>
    <w:p w:rsidR="090B8541" w:rsidP="27D38BDD" w:rsidRDefault="090B8541" w14:paraId="030DBA87" w14:textId="6D1F5384">
      <w:pPr>
        <w:pStyle w:val="paragraph"/>
        <w:numPr>
          <w:ilvl w:val="0"/>
          <w:numId w:val="4"/>
        </w:numPr>
        <w:spacing w:before="0" w:beforeAutospacing="off" w:after="0" w:afterAutospacing="off"/>
        <w:ind w:left="360" w:firstLine="0"/>
        <w:rPr>
          <w:rStyle w:val="eop"/>
          <w:sz w:val="22"/>
          <w:szCs w:val="22"/>
        </w:rPr>
      </w:pPr>
      <w:r w:rsidRPr="27D38BDD" w:rsidR="090B8541">
        <w:rPr>
          <w:rStyle w:val="eop"/>
          <w:rFonts w:ascii="Calibri" w:hAnsi="Calibri" w:eastAsia="Times New Roman" w:cs="Calibri"/>
          <w:sz w:val="22"/>
          <w:szCs w:val="22"/>
        </w:rPr>
        <w:t>Een extra header om voltage te kiezen voor bluetooth (3.3 of 5.0)</w:t>
      </w:r>
    </w:p>
    <w:p w:rsidR="090B8541" w:rsidP="27D38BDD" w:rsidRDefault="090B8541" w14:paraId="5D2E59BD" w14:textId="27435F42">
      <w:pPr>
        <w:pStyle w:val="paragraph"/>
        <w:numPr>
          <w:ilvl w:val="0"/>
          <w:numId w:val="4"/>
        </w:numPr>
        <w:spacing w:before="0" w:beforeAutospacing="off" w:after="0" w:afterAutospacing="off"/>
        <w:ind w:left="360" w:firstLine="0"/>
        <w:rPr>
          <w:rStyle w:val="eop"/>
          <w:sz w:val="22"/>
          <w:szCs w:val="22"/>
        </w:rPr>
      </w:pPr>
      <w:r w:rsidRPr="27D38BDD" w:rsidR="090B8541">
        <w:rPr>
          <w:rStyle w:val="eop"/>
          <w:rFonts w:ascii="Calibri" w:hAnsi="Calibri" w:eastAsia="Times New Roman" w:cs="Calibri"/>
          <w:sz w:val="22"/>
          <w:szCs w:val="22"/>
        </w:rPr>
        <w:t xml:space="preserve">Het bordje </w:t>
      </w:r>
      <w:proofErr w:type="spellStart"/>
      <w:r w:rsidRPr="27D38BDD" w:rsidR="090B8541">
        <w:rPr>
          <w:rStyle w:val="eop"/>
          <w:rFonts w:ascii="Calibri" w:hAnsi="Calibri" w:eastAsia="Times New Roman" w:cs="Calibri"/>
          <w:sz w:val="22"/>
          <w:szCs w:val="22"/>
        </w:rPr>
        <w:t>future</w:t>
      </w:r>
      <w:proofErr w:type="spellEnd"/>
      <w:r w:rsidRPr="27D38BDD" w:rsidR="090B8541">
        <w:rPr>
          <w:rStyle w:val="eop"/>
          <w:rFonts w:ascii="Calibri" w:hAnsi="Calibri" w:eastAsia="Times New Roman" w:cs="Calibri"/>
          <w:sz w:val="22"/>
          <w:szCs w:val="22"/>
        </w:rPr>
        <w:t xml:space="preserve"> </w:t>
      </w:r>
      <w:proofErr w:type="spellStart"/>
      <w:r w:rsidRPr="27D38BDD" w:rsidR="090B8541">
        <w:rPr>
          <w:rStyle w:val="eop"/>
          <w:rFonts w:ascii="Calibri" w:hAnsi="Calibri" w:eastAsia="Times New Roman" w:cs="Calibri"/>
          <w:sz w:val="22"/>
          <w:szCs w:val="22"/>
        </w:rPr>
        <w:t>proof</w:t>
      </w:r>
      <w:proofErr w:type="spellEnd"/>
      <w:r w:rsidRPr="27D38BDD" w:rsidR="090B8541">
        <w:rPr>
          <w:rStyle w:val="eop"/>
          <w:rFonts w:ascii="Calibri" w:hAnsi="Calibri" w:eastAsia="Times New Roman" w:cs="Calibri"/>
          <w:sz w:val="22"/>
          <w:szCs w:val="22"/>
        </w:rPr>
        <w:t xml:space="preserve"> maken, door de lcd header te plaatsen zodat moderne lcd's erop kunnen</w:t>
      </w:r>
    </w:p>
    <w:p w:rsidR="27D38BDD" w:rsidP="27D38BDD" w:rsidRDefault="27D38BDD" w14:paraId="533C703D" w14:textId="7F3C65D5">
      <w:pPr>
        <w:pStyle w:val="paragraph"/>
        <w:spacing w:before="0" w:beforeAutospacing="off" w:after="0" w:afterAutospacing="off"/>
        <w:ind w:left="0"/>
        <w:rPr>
          <w:rStyle w:val="eop"/>
          <w:rFonts w:ascii="Calibri" w:hAnsi="Calibri" w:eastAsia="Times New Roman" w:cs="Calibri"/>
          <w:sz w:val="22"/>
          <w:szCs w:val="22"/>
        </w:rPr>
      </w:pPr>
    </w:p>
    <w:p w:rsidR="008643A6" w:rsidRDefault="008643A6" w14:paraId="1CE36A32" w14:textId="3BB164B5"/>
    <w:sectPr w:rsidR="008643A6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81E1C"/>
    <w:multiLevelType w:val="multilevel"/>
    <w:tmpl w:val="C356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223A559E"/>
    <w:multiLevelType w:val="multilevel"/>
    <w:tmpl w:val="A9EA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D7B594C"/>
    <w:multiLevelType w:val="multilevel"/>
    <w:tmpl w:val="F0B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5CEE699B"/>
    <w:multiLevelType w:val="multilevel"/>
    <w:tmpl w:val="4FF8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627"/>
    <w:rsid w:val="003B3C93"/>
    <w:rsid w:val="004676CA"/>
    <w:rsid w:val="008643A6"/>
    <w:rsid w:val="008A7420"/>
    <w:rsid w:val="00C10627"/>
    <w:rsid w:val="00D10898"/>
    <w:rsid w:val="00E20262"/>
    <w:rsid w:val="0132731F"/>
    <w:rsid w:val="090B8541"/>
    <w:rsid w:val="10A0897B"/>
    <w:rsid w:val="27D38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98956"/>
  <w15:chartTrackingRefBased/>
  <w15:docId w15:val="{9CC546C8-7B3B-49C7-8E7C-BFA4160B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C1062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nl-NL"/>
    </w:rPr>
  </w:style>
  <w:style w:type="character" w:styleId="normaltextrun" w:customStyle="1">
    <w:name w:val="normaltextrun"/>
    <w:basedOn w:val="DefaultParagraphFont"/>
    <w:rsid w:val="00C10627"/>
  </w:style>
  <w:style w:type="character" w:styleId="eop" w:customStyle="1">
    <w:name w:val="eop"/>
    <w:basedOn w:val="DefaultParagraphFont"/>
    <w:rsid w:val="00C10627"/>
  </w:style>
  <w:style w:type="character" w:styleId="spellingerror" w:customStyle="1">
    <w:name w:val="spellingerror"/>
    <w:basedOn w:val="DefaultParagraphFont"/>
    <w:rsid w:val="00C10627"/>
  </w:style>
  <w:style w:type="character" w:styleId="contextualspellingandgrammarerror" w:customStyle="1">
    <w:name w:val="contextualspellingandgrammarerror"/>
    <w:basedOn w:val="DefaultParagraphFont"/>
    <w:rsid w:val="00C10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3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DC873FCA69564E942D38047327B246" ma:contentTypeVersion="10" ma:contentTypeDescription="Een nieuw document maken." ma:contentTypeScope="" ma:versionID="ef428b0e45603d1c9567b414a98e34ec">
  <xsd:schema xmlns:xsd="http://www.w3.org/2001/XMLSchema" xmlns:xs="http://www.w3.org/2001/XMLSchema" xmlns:p="http://schemas.microsoft.com/office/2006/metadata/properties" xmlns:ns2="778cacdd-e182-4b8e-8552-11801cafbfbc" xmlns:ns3="a784dcb6-0165-499d-9492-b002cb6352e9" targetNamespace="http://schemas.microsoft.com/office/2006/metadata/properties" ma:root="true" ma:fieldsID="5be38ea181843e49c863cf26186bf44d" ns2:_="" ns3:_="">
    <xsd:import namespace="778cacdd-e182-4b8e-8552-11801cafbfbc"/>
    <xsd:import namespace="a784dcb6-0165-499d-9492-b002cb6352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cacdd-e182-4b8e-8552-11801cafbf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84dcb6-0165-499d-9492-b002cb6352e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115D13-F914-4F12-BCA8-F683613B4A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E2257B-C52A-4B5C-8335-FB8558CA425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78cacdd-e182-4b8e-8552-11801cafbfbc"/>
    <ds:schemaRef ds:uri="a784dcb6-0165-499d-9492-b002cb6352e9"/>
  </ds:schemaRefs>
</ds:datastoreItem>
</file>

<file path=customXml/itemProps3.xml><?xml version="1.0" encoding="utf-8"?>
<ds:datastoreItem xmlns:ds="http://schemas.openxmlformats.org/officeDocument/2006/customXml" ds:itemID="{04B56FC4-A6D0-4C54-8A9A-9464F517440A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Casper Tak</dc:creator>
  <keywords/>
  <dc:description/>
  <lastModifiedBy>Casper Tak (student)</lastModifiedBy>
  <revision>6</revision>
  <dcterms:created xsi:type="dcterms:W3CDTF">2021-06-24T08:26:00.0000000Z</dcterms:created>
  <dcterms:modified xsi:type="dcterms:W3CDTF">2021-06-30T08:28:02.9186940Z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0x010100F0DC873FCA69564E942D38047327B246</vt:lpwstr>
  </property>
</Properties>
</file>