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577D29" w:rsidRPr="00BB117A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BB117A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BB117A">
        <w:rPr>
          <w:sz w:val="40"/>
          <w:szCs w:val="40"/>
        </w:rPr>
        <w:t>POA Internship</w:t>
      </w:r>
    </w:p>
    <w:p w14:paraId="508A7FFB" w14:textId="77777777" w:rsidR="00552BBE" w:rsidRPr="00BB117A" w:rsidRDefault="00552BBE" w:rsidP="0021638A">
      <w:pPr>
        <w:rPr>
          <w:b/>
          <w:bCs/>
        </w:rPr>
      </w:pPr>
    </w:p>
    <w:p w14:paraId="784B4F2C" w14:textId="77777777" w:rsidR="00E62C20" w:rsidRPr="00BB117A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Pr="00BB117A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5ACEB773" w:rsidR="00552BBE" w:rsidRPr="00BB117A" w:rsidRDefault="00510087" w:rsidP="00A161B5">
      <w:pPr>
        <w:jc w:val="center"/>
        <w:rPr>
          <w:b/>
          <w:bCs/>
          <w:sz w:val="80"/>
          <w:szCs w:val="80"/>
        </w:rPr>
      </w:pPr>
      <w:r w:rsidRPr="00BB117A">
        <w:rPr>
          <w:b/>
          <w:bCs/>
          <w:sz w:val="80"/>
          <w:szCs w:val="80"/>
        </w:rPr>
        <w:t xml:space="preserve">Technical </w:t>
      </w:r>
      <w:r w:rsidR="005C7305" w:rsidRPr="00BB117A">
        <w:rPr>
          <w:b/>
          <w:bCs/>
          <w:sz w:val="80"/>
          <w:szCs w:val="80"/>
        </w:rPr>
        <w:t>Considerations</w:t>
      </w:r>
      <w:r w:rsidR="00726AD8" w:rsidRPr="00BB117A">
        <w:rPr>
          <w:b/>
          <w:bCs/>
          <w:sz w:val="80"/>
          <w:szCs w:val="80"/>
        </w:rPr>
        <w:t xml:space="preserve"> </w:t>
      </w:r>
      <w:r w:rsidR="00BA4C7F" w:rsidRPr="00BB117A">
        <w:rPr>
          <w:b/>
          <w:bCs/>
          <w:sz w:val="80"/>
          <w:szCs w:val="80"/>
        </w:rPr>
        <w:t>internship</w:t>
      </w:r>
      <w:r w:rsidR="00A161B5" w:rsidRPr="00BB117A">
        <w:rPr>
          <w:b/>
          <w:bCs/>
          <w:sz w:val="80"/>
          <w:szCs w:val="80"/>
        </w:rPr>
        <w:t xml:space="preserve"> assignment</w:t>
      </w:r>
      <w:r w:rsidR="002A638D" w:rsidRPr="00BB117A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Pr="00BB117A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Pr="00BB117A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Pr="00BB117A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Pr="00BB117A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Student: </w:t>
      </w:r>
      <w:r w:rsidRPr="00BB117A">
        <w:rPr>
          <w:sz w:val="24"/>
          <w:szCs w:val="24"/>
        </w:rPr>
        <w:t>Casper R. Tak</w:t>
      </w:r>
    </w:p>
    <w:p w14:paraId="0E3078B3" w14:textId="606ED6E0" w:rsidR="00A016CA" w:rsidRPr="00BB117A" w:rsidRDefault="0011106A" w:rsidP="00D5581E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>Studentnumber</w:t>
      </w:r>
      <w:r w:rsidR="00A016CA" w:rsidRPr="00BB117A">
        <w:rPr>
          <w:b/>
          <w:bCs/>
          <w:sz w:val="24"/>
          <w:szCs w:val="24"/>
        </w:rPr>
        <w:t xml:space="preserve">: </w:t>
      </w:r>
      <w:r w:rsidR="00A016CA" w:rsidRPr="00BB117A">
        <w:rPr>
          <w:sz w:val="24"/>
          <w:szCs w:val="24"/>
        </w:rPr>
        <w:t>657313</w:t>
      </w:r>
    </w:p>
    <w:p w14:paraId="5E23C0D0" w14:textId="1417EA57" w:rsidR="0011106A" w:rsidRPr="00AA1001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>Client</w:t>
      </w:r>
      <w:r w:rsidRPr="00AA1001">
        <w:rPr>
          <w:sz w:val="24"/>
          <w:szCs w:val="24"/>
          <w:lang w:val="nl-NL"/>
        </w:rPr>
        <w:t>: Rud</w:t>
      </w:r>
      <w:r w:rsidR="008661DB" w:rsidRPr="00AA1001">
        <w:rPr>
          <w:sz w:val="24"/>
          <w:szCs w:val="24"/>
          <w:lang w:val="nl-NL"/>
        </w:rPr>
        <w:t>ie</w:t>
      </w:r>
      <w:r w:rsidRPr="00AA1001">
        <w:rPr>
          <w:sz w:val="24"/>
          <w:szCs w:val="24"/>
          <w:lang w:val="nl-NL"/>
        </w:rPr>
        <w:t xml:space="preserve"> van den Heuvel</w:t>
      </w:r>
    </w:p>
    <w:p w14:paraId="724C627E" w14:textId="20586963" w:rsidR="0011106A" w:rsidRPr="00AA1001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 xml:space="preserve">Coach: </w:t>
      </w:r>
      <w:r w:rsidRPr="00AA1001">
        <w:rPr>
          <w:sz w:val="24"/>
          <w:szCs w:val="24"/>
          <w:lang w:val="nl-NL"/>
        </w:rPr>
        <w:t>Jeroen Veen</w:t>
      </w:r>
    </w:p>
    <w:p w14:paraId="4DCB3C24" w14:textId="42605D41" w:rsidR="00057C86" w:rsidRPr="00BB117A" w:rsidRDefault="006968B5" w:rsidP="00D5581E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High School: </w:t>
      </w:r>
      <w:r w:rsidRPr="00BB117A">
        <w:rPr>
          <w:sz w:val="24"/>
          <w:szCs w:val="24"/>
        </w:rPr>
        <w:t>HAN Arnhem</w:t>
      </w:r>
    </w:p>
    <w:p w14:paraId="04BBA622" w14:textId="664F833D" w:rsidR="006968B5" w:rsidRPr="00BB117A" w:rsidRDefault="00057C86" w:rsidP="00D5581E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Education: </w:t>
      </w:r>
      <w:r w:rsidRPr="00BB117A">
        <w:rPr>
          <w:sz w:val="24"/>
          <w:szCs w:val="24"/>
        </w:rPr>
        <w:t>Embedded Systems Engineering</w:t>
      </w:r>
    </w:p>
    <w:p w14:paraId="7D137973" w14:textId="790099B0" w:rsidR="00057C86" w:rsidRPr="00BB117A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Date: </w:t>
      </w:r>
      <w:r w:rsidR="00A942AC" w:rsidRPr="00BB117A">
        <w:rPr>
          <w:sz w:val="24"/>
          <w:szCs w:val="24"/>
        </w:rPr>
        <w:t>25-08-2022</w:t>
      </w:r>
    </w:p>
    <w:p w14:paraId="3CB3CBE9" w14:textId="77777777" w:rsidR="00291203" w:rsidRPr="00BB117A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tbl>
      <w:tblPr>
        <w:tblStyle w:val="TableNormal1"/>
        <w:tblpPr w:leftFromText="141" w:rightFromText="141" w:vertAnchor="page" w:horzAnchor="margin" w:tblpXSpec="center" w:tblpY="666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843"/>
        <w:gridCol w:w="2410"/>
        <w:gridCol w:w="2693"/>
        <w:gridCol w:w="2835"/>
      </w:tblGrid>
      <w:tr w:rsidR="005E79CE" w:rsidRPr="00BB117A" w14:paraId="2CC583EE" w14:textId="202D7BA8" w:rsidTr="00DE15B2">
        <w:trPr>
          <w:trHeight w:val="508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6A612B42" w14:textId="6AA90D74" w:rsidR="005E79CE" w:rsidRPr="00BB117A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bookmarkStart w:id="0" w:name="_Toc112668356"/>
            <w:r w:rsidRPr="00BB117A">
              <w:rPr>
                <w:b/>
                <w:lang w:val="en-US"/>
              </w:rPr>
              <w:lastRenderedPageBreak/>
              <w:t>Technical Considerations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147508F9" w14:textId="77777777" w:rsidR="005E79CE" w:rsidRPr="00BB117A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BED8D90" w14:textId="77777777" w:rsidR="005E79CE" w:rsidRPr="00BB117A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</w:p>
        </w:tc>
      </w:tr>
      <w:tr w:rsidR="005E79CE" w:rsidRPr="00BB117A" w14:paraId="346452F2" w14:textId="345473DE" w:rsidTr="00DE0B1A">
        <w:trPr>
          <w:trHeight w:val="63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30630C17" w14:textId="55A8426C" w:rsidR="005E79CE" w:rsidRPr="00BB117A" w:rsidRDefault="005E79CE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Part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2D3A4E5" w14:textId="4781C269" w:rsidR="005E79CE" w:rsidRPr="00BB117A" w:rsidRDefault="005E79CE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(Expected) Function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C69DD86" w14:textId="17248DD7" w:rsidR="005E79CE" w:rsidRPr="00BB117A" w:rsidRDefault="006E4B0F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Pros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7B7FB02" w14:textId="634C158F" w:rsidR="005E79CE" w:rsidRPr="00BB117A" w:rsidRDefault="005E79CE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Cons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26EDE663" w14:textId="303304DD" w:rsidR="005E79CE" w:rsidRPr="00BB117A" w:rsidRDefault="00CB2FD7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Notes</w:t>
            </w:r>
          </w:p>
        </w:tc>
      </w:tr>
      <w:tr w:rsidR="005E79CE" w:rsidRPr="00BB117A" w14:paraId="60DC5E89" w14:textId="1DB7217A" w:rsidTr="00DE0B1A">
        <w:trPr>
          <w:trHeight w:val="535"/>
        </w:trPr>
        <w:tc>
          <w:tcPr>
            <w:tcW w:w="1271" w:type="dxa"/>
            <w:shd w:val="clear" w:color="auto" w:fill="DAE2F3"/>
          </w:tcPr>
          <w:p w14:paraId="07CECBBC" w14:textId="3447DC00" w:rsidR="005E79CE" w:rsidRPr="00BB117A" w:rsidRDefault="005E79CE" w:rsidP="009624C0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Raspberry Pi 4</w:t>
            </w:r>
          </w:p>
        </w:tc>
        <w:tc>
          <w:tcPr>
            <w:tcW w:w="1843" w:type="dxa"/>
            <w:shd w:val="clear" w:color="auto" w:fill="DAE2F3"/>
          </w:tcPr>
          <w:p w14:paraId="236A9928" w14:textId="624F2E8F" w:rsidR="005E79CE" w:rsidRPr="00BB117A" w:rsidRDefault="005E79CE" w:rsidP="00DE15B2">
            <w:pPr>
              <w:pStyle w:val="TableParagraph"/>
              <w:spacing w:before="119"/>
              <w:ind w:right="172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Main computer</w:t>
            </w:r>
          </w:p>
        </w:tc>
        <w:tc>
          <w:tcPr>
            <w:tcW w:w="2410" w:type="dxa"/>
            <w:shd w:val="clear" w:color="auto" w:fill="DAE2F3"/>
          </w:tcPr>
          <w:p w14:paraId="4B824D4D" w14:textId="0B0ED0C2" w:rsidR="005E79CE" w:rsidRPr="00BB117A" w:rsidRDefault="006E4B0F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All in one computer, good documentation, good software support</w:t>
            </w:r>
          </w:p>
        </w:tc>
        <w:tc>
          <w:tcPr>
            <w:tcW w:w="2693" w:type="dxa"/>
            <w:shd w:val="clear" w:color="auto" w:fill="DAE2F3"/>
          </w:tcPr>
          <w:p w14:paraId="7ED2199F" w14:textId="0B92A884" w:rsidR="005E79CE" w:rsidRPr="00BB117A" w:rsidRDefault="005E79CE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Chip shortage creates vulnerability for supply chain</w:t>
            </w:r>
          </w:p>
        </w:tc>
        <w:tc>
          <w:tcPr>
            <w:tcW w:w="2835" w:type="dxa"/>
            <w:shd w:val="clear" w:color="auto" w:fill="DAE2F3"/>
          </w:tcPr>
          <w:p w14:paraId="158C0D2E" w14:textId="1C913E46" w:rsidR="005E79CE" w:rsidRPr="00BB117A" w:rsidRDefault="00316ECC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The compute model 4 is not an easy alternative since there is no build in camera connector.</w:t>
            </w:r>
            <w:r w:rsidR="00661483" w:rsidRPr="00BB117A">
              <w:rPr>
                <w:b/>
                <w:lang w:val="en-US"/>
              </w:rPr>
              <w:t xml:space="preserve"> The </w:t>
            </w:r>
            <w:r w:rsidR="00F771E5" w:rsidRPr="00BB117A">
              <w:rPr>
                <w:b/>
                <w:lang w:val="en-US"/>
              </w:rPr>
              <w:t>R</w:t>
            </w:r>
            <w:r w:rsidR="00661483" w:rsidRPr="00BB117A">
              <w:rPr>
                <w:b/>
                <w:lang w:val="en-US"/>
              </w:rPr>
              <w:t>aspberry Pi 4 model B seems the most suitable</w:t>
            </w:r>
          </w:p>
        </w:tc>
      </w:tr>
      <w:tr w:rsidR="005E79CE" w:rsidRPr="00BB117A" w14:paraId="78072975" w14:textId="3D81AEBD" w:rsidTr="00DE0B1A">
        <w:trPr>
          <w:trHeight w:val="507"/>
        </w:trPr>
        <w:tc>
          <w:tcPr>
            <w:tcW w:w="1271" w:type="dxa"/>
            <w:shd w:val="clear" w:color="auto" w:fill="DAE2F3"/>
          </w:tcPr>
          <w:p w14:paraId="01238644" w14:textId="4994F9EE" w:rsidR="005E79CE" w:rsidRPr="00BB117A" w:rsidRDefault="00D14810" w:rsidP="009624C0">
            <w:pPr>
              <w:pStyle w:val="TableParagraph"/>
              <w:spacing w:before="96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 xml:space="preserve">TPS61158 </w:t>
            </w:r>
          </w:p>
        </w:tc>
        <w:tc>
          <w:tcPr>
            <w:tcW w:w="1843" w:type="dxa"/>
            <w:shd w:val="clear" w:color="auto" w:fill="DAE2F3"/>
          </w:tcPr>
          <w:p w14:paraId="4AE27FAC" w14:textId="2DF16F55" w:rsidR="005E79CE" w:rsidRPr="00BB117A" w:rsidRDefault="00D14810" w:rsidP="00D14810">
            <w:pPr>
              <w:pStyle w:val="TableParagraph"/>
              <w:spacing w:before="96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6E48C053" w14:textId="6F0F8B0E" w:rsidR="005E79CE" w:rsidRPr="00BB117A" w:rsidRDefault="003B5CC8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Flexible digital and pwm brightness control</w:t>
            </w:r>
            <w:r w:rsidR="009B1C9E" w:rsidRPr="00BB117A">
              <w:rPr>
                <w:b/>
                <w:lang w:val="en-US"/>
              </w:rPr>
              <w:t>, 100:1 pwm dimming ratio, soft start build</w:t>
            </w:r>
            <w:r w:rsidR="00301ED4" w:rsidRPr="00BB117A">
              <w:rPr>
                <w:b/>
                <w:lang w:val="en-US"/>
              </w:rPr>
              <w:t xml:space="preserve"> </w:t>
            </w:r>
            <w:r w:rsidR="009B1C9E" w:rsidRPr="00BB117A">
              <w:rPr>
                <w:b/>
                <w:lang w:val="en-US"/>
              </w:rPr>
              <w:t>in</w:t>
            </w:r>
          </w:p>
        </w:tc>
        <w:tc>
          <w:tcPr>
            <w:tcW w:w="2693" w:type="dxa"/>
            <w:shd w:val="clear" w:color="auto" w:fill="DAE2F3"/>
          </w:tcPr>
          <w:p w14:paraId="5F07A203" w14:textId="1CE6E5FC" w:rsidR="005E79CE" w:rsidRPr="00BB117A" w:rsidRDefault="001B1A37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 xml:space="preserve">Datasheet unclear if there is a switching value of 750 </w:t>
            </w:r>
            <w:proofErr w:type="spellStart"/>
            <w:r w:rsidRPr="00BB117A">
              <w:rPr>
                <w:b/>
                <w:lang w:val="en-US"/>
              </w:rPr>
              <w:t>Mhz</w:t>
            </w:r>
            <w:proofErr w:type="spellEnd"/>
            <w:r w:rsidRPr="00BB117A">
              <w:rPr>
                <w:b/>
                <w:lang w:val="en-US"/>
              </w:rPr>
              <w:t xml:space="preserve"> or </w:t>
            </w:r>
            <w:proofErr w:type="spellStart"/>
            <w:r w:rsidRPr="00BB117A">
              <w:rPr>
                <w:b/>
                <w:lang w:val="en-US"/>
              </w:rPr>
              <w:t>Khz</w:t>
            </w:r>
            <w:proofErr w:type="spellEnd"/>
          </w:p>
        </w:tc>
        <w:tc>
          <w:tcPr>
            <w:tcW w:w="2835" w:type="dxa"/>
            <w:shd w:val="clear" w:color="auto" w:fill="DAE2F3"/>
          </w:tcPr>
          <w:p w14:paraId="3319559D" w14:textId="09765B17" w:rsidR="005E79CE" w:rsidRPr="00BB117A" w:rsidRDefault="004003A2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 xml:space="preserve">Mistakes in datasheet it seems, </w:t>
            </w:r>
            <w:r w:rsidR="0055472F" w:rsidRPr="00BB117A">
              <w:rPr>
                <w:b/>
                <w:lang w:val="en-US"/>
              </w:rPr>
              <w:t>wrong frequency rating</w:t>
            </w:r>
            <w:r w:rsidR="007675B2">
              <w:rPr>
                <w:b/>
                <w:lang w:val="en-US"/>
              </w:rPr>
              <w:t>s</w:t>
            </w:r>
          </w:p>
        </w:tc>
      </w:tr>
      <w:tr w:rsidR="005E79CE" w:rsidRPr="00BB117A" w14:paraId="534CBA23" w14:textId="22DA454D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45CE70B4" w14:textId="7565DB76" w:rsidR="005E79CE" w:rsidRPr="00BB117A" w:rsidRDefault="007B5DFE" w:rsidP="009624C0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TPS6106x</w:t>
            </w:r>
          </w:p>
        </w:tc>
        <w:tc>
          <w:tcPr>
            <w:tcW w:w="1843" w:type="dxa"/>
            <w:shd w:val="clear" w:color="auto" w:fill="DAE2F3"/>
          </w:tcPr>
          <w:p w14:paraId="1BC68555" w14:textId="7F55A68C" w:rsidR="005E79CE" w:rsidRPr="00BB117A" w:rsidRDefault="00AB3650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29F5BC7C" w14:textId="1FFFA61F" w:rsidR="005E79CE" w:rsidRPr="00BB117A" w:rsidRDefault="007F57AA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Pwm brightness control, digital brightness control, 1mhz fixed switching frequency</w:t>
            </w:r>
          </w:p>
        </w:tc>
        <w:tc>
          <w:tcPr>
            <w:tcW w:w="2693" w:type="dxa"/>
            <w:shd w:val="clear" w:color="auto" w:fill="DAE2F3"/>
          </w:tcPr>
          <w:p w14:paraId="44424EAC" w14:textId="11035F48" w:rsidR="005E79CE" w:rsidRPr="00BB117A" w:rsidRDefault="00A4605A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Made for multiple leds it seems</w:t>
            </w:r>
            <w:r w:rsidR="00152C58" w:rsidRPr="00BB117A">
              <w:rPr>
                <w:b/>
                <w:lang w:val="en-US"/>
              </w:rPr>
              <w:t>, only 80% efficient</w:t>
            </w:r>
          </w:p>
        </w:tc>
        <w:tc>
          <w:tcPr>
            <w:tcW w:w="2835" w:type="dxa"/>
            <w:shd w:val="clear" w:color="auto" w:fill="DAE2F3"/>
          </w:tcPr>
          <w:p w14:paraId="2AA1659A" w14:textId="5F5086B5" w:rsidR="005E79CE" w:rsidRPr="00BB117A" w:rsidRDefault="00F24D65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led disconnect</w:t>
            </w:r>
            <w:r w:rsidR="009730E4">
              <w:rPr>
                <w:b/>
                <w:lang w:val="en-US"/>
              </w:rPr>
              <w:t>s</w:t>
            </w:r>
            <w:r w:rsidRPr="00BB117A">
              <w:rPr>
                <w:b/>
                <w:lang w:val="en-US"/>
              </w:rPr>
              <w:t xml:space="preserve"> during shutdown</w:t>
            </w:r>
          </w:p>
        </w:tc>
      </w:tr>
      <w:tr w:rsidR="005E79CE" w:rsidRPr="00BB117A" w14:paraId="2301D1FE" w14:textId="38836A80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20537D08" w14:textId="47E19080" w:rsidR="005E79CE" w:rsidRPr="00BB117A" w:rsidRDefault="00845281" w:rsidP="009624C0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TMC2209</w:t>
            </w:r>
          </w:p>
        </w:tc>
        <w:tc>
          <w:tcPr>
            <w:tcW w:w="1843" w:type="dxa"/>
            <w:shd w:val="clear" w:color="auto" w:fill="DAE2F3"/>
          </w:tcPr>
          <w:p w14:paraId="3DF06E1A" w14:textId="13CF2BBF" w:rsidR="005E79CE" w:rsidRPr="00BB117A" w:rsidRDefault="00845281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4BBCBF40" w14:textId="2A408AFD" w:rsidR="005E79CE" w:rsidRPr="00BB117A" w:rsidRDefault="00316B28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High quality, good documentation</w:t>
            </w:r>
          </w:p>
        </w:tc>
        <w:tc>
          <w:tcPr>
            <w:tcW w:w="2693" w:type="dxa"/>
            <w:shd w:val="clear" w:color="auto" w:fill="DAE2F3"/>
          </w:tcPr>
          <w:p w14:paraId="083787DB" w14:textId="2C9AF81B" w:rsidR="005E79CE" w:rsidRPr="00BB117A" w:rsidRDefault="000D31D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Not yet found</w:t>
            </w:r>
            <w:r w:rsidR="00A675B6">
              <w:rPr>
                <w:b/>
                <w:lang w:val="en-US"/>
              </w:rPr>
              <w:t>, maybe over</w:t>
            </w:r>
            <w:r w:rsidR="00D92B3B">
              <w:rPr>
                <w:b/>
                <w:lang w:val="en-US"/>
              </w:rPr>
              <w:t xml:space="preserve"> specked</w:t>
            </w:r>
          </w:p>
        </w:tc>
        <w:tc>
          <w:tcPr>
            <w:tcW w:w="2835" w:type="dxa"/>
            <w:shd w:val="clear" w:color="auto" w:fill="DAE2F3"/>
          </w:tcPr>
          <w:p w14:paraId="2499949B" w14:textId="7777777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BB117A" w14:paraId="5623C5E1" w14:textId="5ECCD314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7EEBB498" w14:textId="3323DA5E" w:rsidR="005E79CE" w:rsidRPr="00BB117A" w:rsidRDefault="00E53BCC" w:rsidP="009624C0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</w:t>
            </w:r>
            <w:r w:rsidR="00DE2C61" w:rsidRPr="00BB117A">
              <w:rPr>
                <w:b/>
                <w:lang w:val="en-US"/>
              </w:rPr>
              <w:t xml:space="preserve"> </w:t>
            </w:r>
            <w:r w:rsidRPr="00BB117A">
              <w:rPr>
                <w:b/>
                <w:lang w:val="en-US"/>
              </w:rPr>
              <w:t>L297</w:t>
            </w:r>
          </w:p>
        </w:tc>
        <w:tc>
          <w:tcPr>
            <w:tcW w:w="1843" w:type="dxa"/>
            <w:shd w:val="clear" w:color="auto" w:fill="DAE2F3"/>
          </w:tcPr>
          <w:p w14:paraId="337C3430" w14:textId="1BE26415" w:rsidR="005E79CE" w:rsidRPr="00BB117A" w:rsidRDefault="004147A1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3EEAF0C7" w14:textId="106CC981" w:rsidR="005E79CE" w:rsidRPr="00BB117A" w:rsidRDefault="004147A1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Reputable brand</w:t>
            </w:r>
            <w:r w:rsidR="00566AB5" w:rsidRPr="00BB117A">
              <w:rPr>
                <w:b/>
                <w:lang w:val="en-US"/>
              </w:rPr>
              <w:t xml:space="preserve">, low </w:t>
            </w:r>
            <w:proofErr w:type="spellStart"/>
            <w:r w:rsidR="00566AB5" w:rsidRPr="00BB117A">
              <w:rPr>
                <w:b/>
                <w:lang w:val="en-US"/>
              </w:rPr>
              <w:t>cpu</w:t>
            </w:r>
            <w:proofErr w:type="spellEnd"/>
            <w:r w:rsidR="00566AB5" w:rsidRPr="00BB117A">
              <w:rPr>
                <w:b/>
                <w:lang w:val="en-US"/>
              </w:rPr>
              <w:t xml:space="preserve"> usage</w:t>
            </w:r>
          </w:p>
        </w:tc>
        <w:tc>
          <w:tcPr>
            <w:tcW w:w="2693" w:type="dxa"/>
            <w:shd w:val="clear" w:color="auto" w:fill="DAE2F3"/>
          </w:tcPr>
          <w:p w14:paraId="1C08E730" w14:textId="16D26C73" w:rsidR="005E79CE" w:rsidRPr="00BB117A" w:rsidRDefault="00566AB5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Expensive</w:t>
            </w:r>
          </w:p>
        </w:tc>
        <w:tc>
          <w:tcPr>
            <w:tcW w:w="2835" w:type="dxa"/>
            <w:shd w:val="clear" w:color="auto" w:fill="DAE2F3"/>
          </w:tcPr>
          <w:p w14:paraId="72CA8246" w14:textId="7777777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BB117A" w14:paraId="686E4197" w14:textId="021FC9E2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30AA9881" w14:textId="04E15AE1" w:rsidR="005E79CE" w:rsidRPr="00BB117A" w:rsidRDefault="007D0E8D" w:rsidP="009624C0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Tmc2130</w:t>
            </w:r>
          </w:p>
        </w:tc>
        <w:tc>
          <w:tcPr>
            <w:tcW w:w="1843" w:type="dxa"/>
            <w:shd w:val="clear" w:color="auto" w:fill="DAE2F3"/>
          </w:tcPr>
          <w:p w14:paraId="1BA96462" w14:textId="19679CE1" w:rsidR="005E79CE" w:rsidRPr="00BB117A" w:rsidRDefault="007D0E8D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4C7CBD12" w14:textId="566586B4" w:rsidR="005E79CE" w:rsidRPr="00BB117A" w:rsidRDefault="00B903EF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The flag ship version of the </w:t>
            </w:r>
            <w:proofErr w:type="spellStart"/>
            <w:r>
              <w:rPr>
                <w:b/>
                <w:lang w:val="en-US"/>
              </w:rPr>
              <w:t>tmc</w:t>
            </w:r>
            <w:proofErr w:type="spellEnd"/>
            <w:r>
              <w:rPr>
                <w:b/>
                <w:lang w:val="en-US"/>
              </w:rPr>
              <w:t xml:space="preserve"> series</w:t>
            </w:r>
          </w:p>
        </w:tc>
        <w:tc>
          <w:tcPr>
            <w:tcW w:w="2693" w:type="dxa"/>
            <w:shd w:val="clear" w:color="auto" w:fill="DAE2F3"/>
          </w:tcPr>
          <w:p w14:paraId="326B86FD" w14:textId="4116AB27" w:rsidR="005E79CE" w:rsidRPr="00BB117A" w:rsidRDefault="00B903EF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Expensive and </w:t>
            </w:r>
            <w:r w:rsidR="009A4921">
              <w:rPr>
                <w:b/>
                <w:lang w:val="en-US"/>
              </w:rPr>
              <w:t>overkill</w:t>
            </w:r>
          </w:p>
        </w:tc>
        <w:tc>
          <w:tcPr>
            <w:tcW w:w="2835" w:type="dxa"/>
            <w:shd w:val="clear" w:color="auto" w:fill="DAE2F3"/>
          </w:tcPr>
          <w:p w14:paraId="18909156" w14:textId="7777777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BB117A" w14:paraId="54C1CD7B" w14:textId="6F3456BE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418DA96E" w14:textId="42002050" w:rsidR="005E79CE" w:rsidRPr="00BB117A" w:rsidRDefault="007D0E8D" w:rsidP="009624C0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Tmc2208</w:t>
            </w:r>
          </w:p>
        </w:tc>
        <w:tc>
          <w:tcPr>
            <w:tcW w:w="1843" w:type="dxa"/>
            <w:shd w:val="clear" w:color="auto" w:fill="DAE2F3"/>
          </w:tcPr>
          <w:p w14:paraId="72A9BD32" w14:textId="240DBCEC" w:rsidR="005E79CE" w:rsidRPr="00BB117A" w:rsidRDefault="006B27E9" w:rsidP="007B5DFE">
            <w:pPr>
              <w:pStyle w:val="TableParagraph"/>
              <w:spacing w:before="116"/>
              <w:ind w:right="172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74CC1801" w14:textId="488F8163" w:rsidR="005E79CE" w:rsidRPr="00BB117A" w:rsidRDefault="004B44CD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Just as good as the 2209 </w:t>
            </w:r>
          </w:p>
        </w:tc>
        <w:tc>
          <w:tcPr>
            <w:tcW w:w="2693" w:type="dxa"/>
            <w:shd w:val="clear" w:color="auto" w:fill="DAE2F3"/>
          </w:tcPr>
          <w:p w14:paraId="17C7B5EB" w14:textId="05FA5139" w:rsidR="005E79CE" w:rsidRPr="00BB117A" w:rsidRDefault="00BB2F75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higher impedance and so lower output amperage than tmc2209. It also has less features than tmc2209</w:t>
            </w:r>
          </w:p>
        </w:tc>
        <w:tc>
          <w:tcPr>
            <w:tcW w:w="2835" w:type="dxa"/>
            <w:shd w:val="clear" w:color="auto" w:fill="DAE2F3"/>
          </w:tcPr>
          <w:p w14:paraId="45F0A1F2" w14:textId="77777777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BB117A" w14:paraId="21D3DA27" w14:textId="4571900A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29F4CFE9" w14:textId="11E26757" w:rsidR="005E79CE" w:rsidRPr="00BB117A" w:rsidRDefault="00A86FD8" w:rsidP="009624C0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DRV8870</w:t>
            </w:r>
          </w:p>
        </w:tc>
        <w:tc>
          <w:tcPr>
            <w:tcW w:w="1843" w:type="dxa"/>
            <w:shd w:val="clear" w:color="auto" w:fill="DAE2F3"/>
          </w:tcPr>
          <w:p w14:paraId="2FD8EA86" w14:textId="057B8734" w:rsidR="005E79CE" w:rsidRPr="00BB117A" w:rsidRDefault="002359C2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  <w:r>
              <w:rPr>
                <w:b/>
                <w:lang w:val="en-US"/>
              </w:rPr>
              <w:t>H-bridge</w:t>
            </w:r>
          </w:p>
        </w:tc>
        <w:tc>
          <w:tcPr>
            <w:tcW w:w="2410" w:type="dxa"/>
            <w:shd w:val="clear" w:color="auto" w:fill="DAE2F3"/>
          </w:tcPr>
          <w:p w14:paraId="2FA9D818" w14:textId="03243503" w:rsidR="005E79CE" w:rsidRPr="00BB117A" w:rsidRDefault="002359C2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Is able to supply 3.6A of current, enough for the </w:t>
            </w:r>
            <w:proofErr w:type="spellStart"/>
            <w:r>
              <w:rPr>
                <w:b/>
                <w:lang w:val="en-US"/>
              </w:rPr>
              <w:t>peltier</w:t>
            </w:r>
            <w:proofErr w:type="spellEnd"/>
            <w:r>
              <w:rPr>
                <w:b/>
                <w:lang w:val="en-US"/>
              </w:rPr>
              <w:t xml:space="preserve"> module most likely</w:t>
            </w:r>
          </w:p>
        </w:tc>
        <w:tc>
          <w:tcPr>
            <w:tcW w:w="2693" w:type="dxa"/>
            <w:shd w:val="clear" w:color="auto" w:fill="DAE2F3"/>
          </w:tcPr>
          <w:p w14:paraId="3F2C12C4" w14:textId="2552A84E" w:rsidR="005E79CE" w:rsidRPr="00BB117A" w:rsidRDefault="0014405D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Not the best option, a higher current version (6A) would have been ideal: DRV8874</w:t>
            </w:r>
          </w:p>
        </w:tc>
        <w:tc>
          <w:tcPr>
            <w:tcW w:w="2835" w:type="dxa"/>
            <w:shd w:val="clear" w:color="auto" w:fill="DAE2F3"/>
          </w:tcPr>
          <w:p w14:paraId="30AF9E89" w14:textId="77777777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D30287" w:rsidRPr="00BB117A" w14:paraId="0E669682" w14:textId="77777777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42EDACE3" w14:textId="3249A350" w:rsidR="00D30287" w:rsidRDefault="00D30287" w:rsidP="009624C0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D30287">
              <w:rPr>
                <w:b/>
                <w:lang w:val="en-US"/>
              </w:rPr>
              <w:t>IRL540SPBF</w:t>
            </w:r>
          </w:p>
        </w:tc>
        <w:tc>
          <w:tcPr>
            <w:tcW w:w="1843" w:type="dxa"/>
            <w:shd w:val="clear" w:color="auto" w:fill="DAE2F3"/>
          </w:tcPr>
          <w:p w14:paraId="330E4F5E" w14:textId="1D9F5E25" w:rsidR="00D30287" w:rsidRDefault="00D30287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High load switching </w:t>
            </w:r>
            <w:proofErr w:type="spellStart"/>
            <w:r>
              <w:rPr>
                <w:b/>
                <w:lang w:val="en-US"/>
              </w:rPr>
              <w:t>mosfet</w:t>
            </w:r>
            <w:proofErr w:type="spellEnd"/>
            <w:r>
              <w:rPr>
                <w:b/>
                <w:lang w:val="en-US"/>
              </w:rPr>
              <w:t xml:space="preserve"> (logic level)</w:t>
            </w:r>
          </w:p>
        </w:tc>
        <w:tc>
          <w:tcPr>
            <w:tcW w:w="2410" w:type="dxa"/>
            <w:shd w:val="clear" w:color="auto" w:fill="DAE2F3"/>
          </w:tcPr>
          <w:p w14:paraId="470786E4" w14:textId="4FF5CE93" w:rsidR="00D30287" w:rsidRDefault="00D30287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logic level high </w:t>
            </w:r>
            <w:proofErr w:type="spellStart"/>
            <w:r>
              <w:rPr>
                <w:b/>
                <w:lang w:val="en-US"/>
              </w:rPr>
              <w:t>mosfet</w:t>
            </w:r>
            <w:proofErr w:type="spellEnd"/>
            <w:r>
              <w:rPr>
                <w:b/>
                <w:lang w:val="en-US"/>
              </w:rPr>
              <w:t xml:space="preserve"> that can handle very high currents</w:t>
            </w:r>
            <w:r w:rsidR="00BF00D7">
              <w:rPr>
                <w:b/>
                <w:lang w:val="en-US"/>
              </w:rPr>
              <w:t xml:space="preserve"> (20A)</w:t>
            </w:r>
          </w:p>
        </w:tc>
        <w:tc>
          <w:tcPr>
            <w:tcW w:w="2693" w:type="dxa"/>
            <w:shd w:val="clear" w:color="auto" w:fill="DAE2F3"/>
          </w:tcPr>
          <w:p w14:paraId="06CEA615" w14:textId="074B07A5" w:rsidR="00D30287" w:rsidRDefault="006153E7" w:rsidP="006153E7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A little expensive</w:t>
            </w:r>
          </w:p>
        </w:tc>
        <w:tc>
          <w:tcPr>
            <w:tcW w:w="2835" w:type="dxa"/>
            <w:shd w:val="clear" w:color="auto" w:fill="DAE2F3"/>
          </w:tcPr>
          <w:p w14:paraId="40C63185" w14:textId="77777777" w:rsidR="00D30287" w:rsidRPr="00BB117A" w:rsidRDefault="00D30287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6153E7" w:rsidRPr="00BB117A" w14:paraId="7108EA87" w14:textId="77777777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78B61CCD" w14:textId="4D40F966" w:rsidR="006153E7" w:rsidRPr="006B12B1" w:rsidRDefault="00D43770" w:rsidP="009624C0">
            <w:pPr>
              <w:pStyle w:val="TableParagraph"/>
              <w:spacing w:before="116"/>
              <w:ind w:left="110"/>
              <w:rPr>
                <w:b/>
                <w:bCs/>
                <w:lang w:val="en-US"/>
              </w:rPr>
            </w:pPr>
            <w:r w:rsidRPr="006B12B1">
              <w:rPr>
                <w:b/>
                <w:bCs/>
              </w:rPr>
              <w:t>TPS61169</w:t>
            </w:r>
          </w:p>
        </w:tc>
        <w:tc>
          <w:tcPr>
            <w:tcW w:w="1843" w:type="dxa"/>
            <w:shd w:val="clear" w:color="auto" w:fill="DAE2F3"/>
          </w:tcPr>
          <w:p w14:paraId="7D7BE8CB" w14:textId="5CD4B96E" w:rsidR="006153E7" w:rsidRDefault="008B1499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159EAB8F" w14:textId="50FEDC25" w:rsidR="006153E7" w:rsidRDefault="008B1499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current can be set with resistor</w:t>
            </w:r>
          </w:p>
        </w:tc>
        <w:tc>
          <w:tcPr>
            <w:tcW w:w="2693" w:type="dxa"/>
            <w:shd w:val="clear" w:color="auto" w:fill="DAE2F3"/>
          </w:tcPr>
          <w:p w14:paraId="03285183" w14:textId="77777777" w:rsidR="006153E7" w:rsidRDefault="006153E7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3CCBC9C9" w14:textId="77777777" w:rsidR="006153E7" w:rsidRPr="00BB117A" w:rsidRDefault="006153E7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8B1499" w:rsidRPr="00BB117A" w14:paraId="4E78B41B" w14:textId="77777777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439572A0" w14:textId="0C52E404" w:rsidR="008B1499" w:rsidRPr="006B12B1" w:rsidRDefault="008B1499" w:rsidP="009624C0">
            <w:pPr>
              <w:pStyle w:val="TableParagraph"/>
              <w:spacing w:before="116"/>
              <w:ind w:left="110"/>
              <w:rPr>
                <w:b/>
                <w:bCs/>
              </w:rPr>
            </w:pPr>
            <w:r w:rsidRPr="006B12B1">
              <w:rPr>
                <w:b/>
                <w:bCs/>
              </w:rPr>
              <w:lastRenderedPageBreak/>
              <w:t>TPS92360</w:t>
            </w:r>
          </w:p>
        </w:tc>
        <w:tc>
          <w:tcPr>
            <w:tcW w:w="1843" w:type="dxa"/>
            <w:shd w:val="clear" w:color="auto" w:fill="DAE2F3"/>
          </w:tcPr>
          <w:p w14:paraId="575B3D4A" w14:textId="48A858F6" w:rsidR="008B1499" w:rsidRDefault="008B1499" w:rsidP="008B1499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624B1F91" w14:textId="7F8165B2" w:rsidR="008B1499" w:rsidRDefault="008B1499" w:rsidP="008B149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LED current can be set with resistor</w:t>
            </w:r>
          </w:p>
        </w:tc>
        <w:tc>
          <w:tcPr>
            <w:tcW w:w="2693" w:type="dxa"/>
            <w:shd w:val="clear" w:color="auto" w:fill="DAE2F3"/>
          </w:tcPr>
          <w:p w14:paraId="7706D5CA" w14:textId="77777777" w:rsidR="008B1499" w:rsidRDefault="008B1499" w:rsidP="008B149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5C449799" w14:textId="67C53281" w:rsidR="008B1499" w:rsidRPr="00BB117A" w:rsidRDefault="00025719" w:rsidP="008B149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Seems the same driver as the tps61169</w:t>
            </w:r>
          </w:p>
        </w:tc>
      </w:tr>
      <w:tr w:rsidR="004E2509" w:rsidRPr="00BB117A" w14:paraId="069C3F0C" w14:textId="77777777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547FA9A1" w14:textId="6866A8D9" w:rsidR="004E2509" w:rsidRPr="006B12B1" w:rsidRDefault="008A40C5" w:rsidP="009624C0">
            <w:pPr>
              <w:pStyle w:val="TableParagraph"/>
              <w:spacing w:before="116"/>
              <w:ind w:left="110"/>
              <w:rPr>
                <w:b/>
                <w:bCs/>
              </w:rPr>
            </w:pPr>
            <w:r>
              <w:rPr>
                <w:b/>
                <w:bCs/>
              </w:rPr>
              <w:t>P82B96</w:t>
            </w:r>
          </w:p>
        </w:tc>
        <w:tc>
          <w:tcPr>
            <w:tcW w:w="1843" w:type="dxa"/>
            <w:shd w:val="clear" w:color="auto" w:fill="DAE2F3"/>
          </w:tcPr>
          <w:p w14:paraId="409B55BD" w14:textId="1F59D380" w:rsidR="004E2509" w:rsidRDefault="008A40C5" w:rsidP="008B1499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  <w:r>
              <w:rPr>
                <w:b/>
                <w:lang w:val="en-US"/>
              </w:rPr>
              <w:t>I2C ESD protection IC</w:t>
            </w:r>
          </w:p>
        </w:tc>
        <w:tc>
          <w:tcPr>
            <w:tcW w:w="2410" w:type="dxa"/>
            <w:shd w:val="clear" w:color="auto" w:fill="DAE2F3"/>
          </w:tcPr>
          <w:p w14:paraId="2234FBBE" w14:textId="5CB679D4" w:rsidR="004E2509" w:rsidRDefault="008A40C5" w:rsidP="008B149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Galvanic separation </w:t>
            </w:r>
            <w:r w:rsidR="00D52C13">
              <w:rPr>
                <w:b/>
                <w:lang w:val="en-US"/>
              </w:rPr>
              <w:t xml:space="preserve">of i2c lines which results in high </w:t>
            </w:r>
            <w:proofErr w:type="spellStart"/>
            <w:r w:rsidR="00D52C13">
              <w:rPr>
                <w:b/>
                <w:lang w:val="en-US"/>
              </w:rPr>
              <w:t>esd</w:t>
            </w:r>
            <w:proofErr w:type="spellEnd"/>
            <w:r w:rsidR="00B5752C">
              <w:rPr>
                <w:b/>
                <w:lang w:val="en-US"/>
              </w:rPr>
              <w:t xml:space="preserve"> level</w:t>
            </w:r>
            <w:r w:rsidR="00D52C13">
              <w:rPr>
                <w:b/>
                <w:lang w:val="en-US"/>
              </w:rPr>
              <w:t xml:space="preserve"> protection</w:t>
            </w:r>
            <w:r w:rsidR="00B5752C">
              <w:rPr>
                <w:b/>
                <w:lang w:val="en-US"/>
              </w:rPr>
              <w:t>. One package saves all</w:t>
            </w:r>
          </w:p>
        </w:tc>
        <w:tc>
          <w:tcPr>
            <w:tcW w:w="2693" w:type="dxa"/>
            <w:shd w:val="clear" w:color="auto" w:fill="DAE2F3"/>
          </w:tcPr>
          <w:p w14:paraId="65AA77D2" w14:textId="5EC3C51D" w:rsidR="004E2509" w:rsidRDefault="00B5752C" w:rsidP="008B149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A little more complicated possibly than using passive components</w:t>
            </w:r>
            <w:r w:rsidR="00940273">
              <w:rPr>
                <w:b/>
                <w:lang w:val="en-US"/>
              </w:rPr>
              <w:t xml:space="preserve">. </w:t>
            </w:r>
            <w:r w:rsidR="000223AC">
              <w:rPr>
                <w:b/>
                <w:lang w:val="en-US"/>
              </w:rPr>
              <w:t>E</w:t>
            </w:r>
            <w:r w:rsidR="00940273">
              <w:rPr>
                <w:b/>
                <w:lang w:val="en-US"/>
              </w:rPr>
              <w:t>xpensive</w:t>
            </w:r>
            <w:r w:rsidR="000223AC">
              <w:rPr>
                <w:b/>
                <w:lang w:val="en-US"/>
              </w:rPr>
              <w:t>.</w:t>
            </w:r>
          </w:p>
        </w:tc>
        <w:tc>
          <w:tcPr>
            <w:tcW w:w="2835" w:type="dxa"/>
            <w:shd w:val="clear" w:color="auto" w:fill="DAE2F3"/>
          </w:tcPr>
          <w:p w14:paraId="57C39E49" w14:textId="77777777" w:rsidR="004E2509" w:rsidRDefault="004E2509" w:rsidP="008B149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2F6DEB" w:rsidRPr="00BB117A" w14:paraId="02D955F9" w14:textId="77777777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3DCEBCC6" w14:textId="77777777" w:rsidR="002F6DEB" w:rsidRDefault="002F6DEB" w:rsidP="009624C0">
            <w:pPr>
              <w:pStyle w:val="TableParagraph"/>
              <w:spacing w:before="116"/>
              <w:ind w:left="110"/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DAE2F3"/>
          </w:tcPr>
          <w:p w14:paraId="3F2CD823" w14:textId="77777777" w:rsidR="002F6DEB" w:rsidRDefault="002F6DEB" w:rsidP="008B1499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366C993F" w14:textId="77777777" w:rsidR="002F6DEB" w:rsidRDefault="002F6DEB" w:rsidP="008B149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7F3FDA41" w14:textId="77777777" w:rsidR="002F6DEB" w:rsidRDefault="002F6DEB" w:rsidP="008B149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4FA4DDAF" w14:textId="77777777" w:rsidR="002F6DEB" w:rsidRDefault="002F6DEB" w:rsidP="008B149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bookmarkEnd w:id="0"/>
    </w:tbl>
    <w:p w14:paraId="11CD7D57" w14:textId="77777777" w:rsidR="00FE6E69" w:rsidRPr="00BB117A" w:rsidRDefault="00FE6E69" w:rsidP="00096D24"/>
    <w:p w14:paraId="466A3A0C" w14:textId="77777777" w:rsidR="00FE6E69" w:rsidRPr="00BB117A" w:rsidRDefault="00FE6E69" w:rsidP="00096D24"/>
    <w:sectPr w:rsidR="00FE6E69" w:rsidRPr="00BB117A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B38"/>
    <w:rsid w:val="0002062D"/>
    <w:rsid w:val="000223AC"/>
    <w:rsid w:val="00023CC1"/>
    <w:rsid w:val="00025719"/>
    <w:rsid w:val="00031643"/>
    <w:rsid w:val="00031684"/>
    <w:rsid w:val="00057C86"/>
    <w:rsid w:val="000620B8"/>
    <w:rsid w:val="0006381B"/>
    <w:rsid w:val="00073573"/>
    <w:rsid w:val="00083CD5"/>
    <w:rsid w:val="00096D24"/>
    <w:rsid w:val="000C089C"/>
    <w:rsid w:val="000D31DE"/>
    <w:rsid w:val="000E3283"/>
    <w:rsid w:val="00103B9C"/>
    <w:rsid w:val="00103CE2"/>
    <w:rsid w:val="00110E9D"/>
    <w:rsid w:val="0011106A"/>
    <w:rsid w:val="00111624"/>
    <w:rsid w:val="00116C6B"/>
    <w:rsid w:val="00135E2B"/>
    <w:rsid w:val="00143F65"/>
    <w:rsid w:val="0014405D"/>
    <w:rsid w:val="00152C58"/>
    <w:rsid w:val="00157A66"/>
    <w:rsid w:val="001603DC"/>
    <w:rsid w:val="00162B3E"/>
    <w:rsid w:val="00165005"/>
    <w:rsid w:val="00190256"/>
    <w:rsid w:val="00196A8E"/>
    <w:rsid w:val="001A50BB"/>
    <w:rsid w:val="001B1A37"/>
    <w:rsid w:val="001D36FC"/>
    <w:rsid w:val="001E5210"/>
    <w:rsid w:val="00201321"/>
    <w:rsid w:val="0021015D"/>
    <w:rsid w:val="0021638A"/>
    <w:rsid w:val="002201D4"/>
    <w:rsid w:val="002248D7"/>
    <w:rsid w:val="0023100B"/>
    <w:rsid w:val="00232FA5"/>
    <w:rsid w:val="002359C2"/>
    <w:rsid w:val="0023793E"/>
    <w:rsid w:val="0024141F"/>
    <w:rsid w:val="0025164F"/>
    <w:rsid w:val="002566F0"/>
    <w:rsid w:val="00281845"/>
    <w:rsid w:val="00286E25"/>
    <w:rsid w:val="00291203"/>
    <w:rsid w:val="002A638D"/>
    <w:rsid w:val="002B5D2D"/>
    <w:rsid w:val="002D43B1"/>
    <w:rsid w:val="002F5E57"/>
    <w:rsid w:val="002F6DEB"/>
    <w:rsid w:val="00301ED4"/>
    <w:rsid w:val="00316B28"/>
    <w:rsid w:val="00316ECC"/>
    <w:rsid w:val="00323577"/>
    <w:rsid w:val="003524A6"/>
    <w:rsid w:val="00357908"/>
    <w:rsid w:val="003635F6"/>
    <w:rsid w:val="00367D3F"/>
    <w:rsid w:val="003A2420"/>
    <w:rsid w:val="003A3030"/>
    <w:rsid w:val="003A4DC3"/>
    <w:rsid w:val="003A5D14"/>
    <w:rsid w:val="003B5CC8"/>
    <w:rsid w:val="003E3723"/>
    <w:rsid w:val="003E6B7D"/>
    <w:rsid w:val="003F36D6"/>
    <w:rsid w:val="004003A2"/>
    <w:rsid w:val="004147A1"/>
    <w:rsid w:val="00432725"/>
    <w:rsid w:val="004427E9"/>
    <w:rsid w:val="00457264"/>
    <w:rsid w:val="00457699"/>
    <w:rsid w:val="00473E26"/>
    <w:rsid w:val="00485769"/>
    <w:rsid w:val="00493EBD"/>
    <w:rsid w:val="004B1124"/>
    <w:rsid w:val="004B44CD"/>
    <w:rsid w:val="004C2D9C"/>
    <w:rsid w:val="004D1F18"/>
    <w:rsid w:val="004D524A"/>
    <w:rsid w:val="004E23DF"/>
    <w:rsid w:val="004E2509"/>
    <w:rsid w:val="004E4968"/>
    <w:rsid w:val="004E5593"/>
    <w:rsid w:val="004E7005"/>
    <w:rsid w:val="004F252A"/>
    <w:rsid w:val="004F48B5"/>
    <w:rsid w:val="004F7E33"/>
    <w:rsid w:val="005061FB"/>
    <w:rsid w:val="00507780"/>
    <w:rsid w:val="00510087"/>
    <w:rsid w:val="0052047B"/>
    <w:rsid w:val="00542B34"/>
    <w:rsid w:val="00552BBE"/>
    <w:rsid w:val="0055317F"/>
    <w:rsid w:val="0055472F"/>
    <w:rsid w:val="00554F82"/>
    <w:rsid w:val="00566AB5"/>
    <w:rsid w:val="005749F2"/>
    <w:rsid w:val="00577D29"/>
    <w:rsid w:val="005820BA"/>
    <w:rsid w:val="00595360"/>
    <w:rsid w:val="005A384A"/>
    <w:rsid w:val="005C0166"/>
    <w:rsid w:val="005C7305"/>
    <w:rsid w:val="005E7864"/>
    <w:rsid w:val="005E79CE"/>
    <w:rsid w:val="006153E7"/>
    <w:rsid w:val="00615C74"/>
    <w:rsid w:val="00632C66"/>
    <w:rsid w:val="006341C6"/>
    <w:rsid w:val="00634AC4"/>
    <w:rsid w:val="00650206"/>
    <w:rsid w:val="00661483"/>
    <w:rsid w:val="0066338E"/>
    <w:rsid w:val="006638C1"/>
    <w:rsid w:val="00681C7A"/>
    <w:rsid w:val="00681E76"/>
    <w:rsid w:val="006968B5"/>
    <w:rsid w:val="006B12B1"/>
    <w:rsid w:val="006B27E9"/>
    <w:rsid w:val="006D4910"/>
    <w:rsid w:val="006D6EAF"/>
    <w:rsid w:val="006E4550"/>
    <w:rsid w:val="006E4B0F"/>
    <w:rsid w:val="00700C39"/>
    <w:rsid w:val="00704BAC"/>
    <w:rsid w:val="0070544D"/>
    <w:rsid w:val="0071519F"/>
    <w:rsid w:val="007201D7"/>
    <w:rsid w:val="00726AD8"/>
    <w:rsid w:val="007309A1"/>
    <w:rsid w:val="00730B3A"/>
    <w:rsid w:val="0075149A"/>
    <w:rsid w:val="00760AE3"/>
    <w:rsid w:val="007675B2"/>
    <w:rsid w:val="00781D6D"/>
    <w:rsid w:val="00784333"/>
    <w:rsid w:val="007911E7"/>
    <w:rsid w:val="00795718"/>
    <w:rsid w:val="00796C55"/>
    <w:rsid w:val="007A10E7"/>
    <w:rsid w:val="007B0B37"/>
    <w:rsid w:val="007B3B53"/>
    <w:rsid w:val="007B5DFE"/>
    <w:rsid w:val="007B6CB3"/>
    <w:rsid w:val="007D0E8D"/>
    <w:rsid w:val="007F57AA"/>
    <w:rsid w:val="007F6638"/>
    <w:rsid w:val="00804837"/>
    <w:rsid w:val="008077A2"/>
    <w:rsid w:val="008110A6"/>
    <w:rsid w:val="00821C39"/>
    <w:rsid w:val="008266B1"/>
    <w:rsid w:val="0083077E"/>
    <w:rsid w:val="008312D5"/>
    <w:rsid w:val="00840A61"/>
    <w:rsid w:val="008427BA"/>
    <w:rsid w:val="00845281"/>
    <w:rsid w:val="00850292"/>
    <w:rsid w:val="00850810"/>
    <w:rsid w:val="00850AF0"/>
    <w:rsid w:val="00853B02"/>
    <w:rsid w:val="008661DB"/>
    <w:rsid w:val="00885D02"/>
    <w:rsid w:val="008A40C5"/>
    <w:rsid w:val="008A6348"/>
    <w:rsid w:val="008A6F95"/>
    <w:rsid w:val="008B1499"/>
    <w:rsid w:val="008C3344"/>
    <w:rsid w:val="008D5B1C"/>
    <w:rsid w:val="008E321F"/>
    <w:rsid w:val="008E37A5"/>
    <w:rsid w:val="008E57C5"/>
    <w:rsid w:val="008E7D04"/>
    <w:rsid w:val="008F3F11"/>
    <w:rsid w:val="00903E1D"/>
    <w:rsid w:val="009053B5"/>
    <w:rsid w:val="00913A17"/>
    <w:rsid w:val="00914694"/>
    <w:rsid w:val="009216A9"/>
    <w:rsid w:val="0093249C"/>
    <w:rsid w:val="00940273"/>
    <w:rsid w:val="00947837"/>
    <w:rsid w:val="009613C8"/>
    <w:rsid w:val="009624C0"/>
    <w:rsid w:val="00962DD5"/>
    <w:rsid w:val="009647BE"/>
    <w:rsid w:val="009730E4"/>
    <w:rsid w:val="0099736D"/>
    <w:rsid w:val="009A05E2"/>
    <w:rsid w:val="009A4921"/>
    <w:rsid w:val="009A7F78"/>
    <w:rsid w:val="009B1C9E"/>
    <w:rsid w:val="009B35E0"/>
    <w:rsid w:val="009C4FAC"/>
    <w:rsid w:val="009F655B"/>
    <w:rsid w:val="00A00E6A"/>
    <w:rsid w:val="00A016CA"/>
    <w:rsid w:val="00A034B9"/>
    <w:rsid w:val="00A161B5"/>
    <w:rsid w:val="00A17181"/>
    <w:rsid w:val="00A427B9"/>
    <w:rsid w:val="00A4605A"/>
    <w:rsid w:val="00A675B6"/>
    <w:rsid w:val="00A81802"/>
    <w:rsid w:val="00A863A3"/>
    <w:rsid w:val="00A86FD8"/>
    <w:rsid w:val="00A942AC"/>
    <w:rsid w:val="00A9546D"/>
    <w:rsid w:val="00AA1001"/>
    <w:rsid w:val="00AA203A"/>
    <w:rsid w:val="00AA624B"/>
    <w:rsid w:val="00AB3650"/>
    <w:rsid w:val="00AB6586"/>
    <w:rsid w:val="00AE3047"/>
    <w:rsid w:val="00AF348C"/>
    <w:rsid w:val="00B04025"/>
    <w:rsid w:val="00B16A07"/>
    <w:rsid w:val="00B35FA4"/>
    <w:rsid w:val="00B5752C"/>
    <w:rsid w:val="00B70EA6"/>
    <w:rsid w:val="00B7109B"/>
    <w:rsid w:val="00B81360"/>
    <w:rsid w:val="00B903EF"/>
    <w:rsid w:val="00B9763A"/>
    <w:rsid w:val="00BA4AA2"/>
    <w:rsid w:val="00BA4C7F"/>
    <w:rsid w:val="00BB117A"/>
    <w:rsid w:val="00BB208F"/>
    <w:rsid w:val="00BB2F75"/>
    <w:rsid w:val="00BB40F3"/>
    <w:rsid w:val="00BE70E7"/>
    <w:rsid w:val="00BF00D7"/>
    <w:rsid w:val="00BF0DE0"/>
    <w:rsid w:val="00BF6714"/>
    <w:rsid w:val="00BF6F3A"/>
    <w:rsid w:val="00BF7076"/>
    <w:rsid w:val="00C17D5C"/>
    <w:rsid w:val="00C25B86"/>
    <w:rsid w:val="00C35D05"/>
    <w:rsid w:val="00C40017"/>
    <w:rsid w:val="00C67537"/>
    <w:rsid w:val="00CA1FFC"/>
    <w:rsid w:val="00CA4016"/>
    <w:rsid w:val="00CB28D7"/>
    <w:rsid w:val="00CB2FD7"/>
    <w:rsid w:val="00CB7458"/>
    <w:rsid w:val="00CD642D"/>
    <w:rsid w:val="00CD6932"/>
    <w:rsid w:val="00CF30ED"/>
    <w:rsid w:val="00CF5AF3"/>
    <w:rsid w:val="00CF6C3B"/>
    <w:rsid w:val="00D02C57"/>
    <w:rsid w:val="00D14810"/>
    <w:rsid w:val="00D2322B"/>
    <w:rsid w:val="00D30287"/>
    <w:rsid w:val="00D30E8E"/>
    <w:rsid w:val="00D344D7"/>
    <w:rsid w:val="00D427A8"/>
    <w:rsid w:val="00D42DED"/>
    <w:rsid w:val="00D43770"/>
    <w:rsid w:val="00D46625"/>
    <w:rsid w:val="00D5225D"/>
    <w:rsid w:val="00D52C13"/>
    <w:rsid w:val="00D5581E"/>
    <w:rsid w:val="00D63F51"/>
    <w:rsid w:val="00D72947"/>
    <w:rsid w:val="00D92B3B"/>
    <w:rsid w:val="00DD1635"/>
    <w:rsid w:val="00DD36E7"/>
    <w:rsid w:val="00DD5134"/>
    <w:rsid w:val="00DE0B1A"/>
    <w:rsid w:val="00DE15B2"/>
    <w:rsid w:val="00DE2C61"/>
    <w:rsid w:val="00DE686F"/>
    <w:rsid w:val="00DF0D49"/>
    <w:rsid w:val="00DF480A"/>
    <w:rsid w:val="00E03421"/>
    <w:rsid w:val="00E06E41"/>
    <w:rsid w:val="00E30B26"/>
    <w:rsid w:val="00E42169"/>
    <w:rsid w:val="00E523F3"/>
    <w:rsid w:val="00E53BCC"/>
    <w:rsid w:val="00E60C77"/>
    <w:rsid w:val="00E62C20"/>
    <w:rsid w:val="00E66C4E"/>
    <w:rsid w:val="00E70CA1"/>
    <w:rsid w:val="00E7607D"/>
    <w:rsid w:val="00E917C4"/>
    <w:rsid w:val="00EE6241"/>
    <w:rsid w:val="00EF0066"/>
    <w:rsid w:val="00EF34D1"/>
    <w:rsid w:val="00F03D6D"/>
    <w:rsid w:val="00F12F3E"/>
    <w:rsid w:val="00F24D65"/>
    <w:rsid w:val="00F26A21"/>
    <w:rsid w:val="00F610E8"/>
    <w:rsid w:val="00F65373"/>
    <w:rsid w:val="00F6576D"/>
    <w:rsid w:val="00F73C8B"/>
    <w:rsid w:val="00F769FE"/>
    <w:rsid w:val="00F771E5"/>
    <w:rsid w:val="00F91BBA"/>
    <w:rsid w:val="00F97F22"/>
    <w:rsid w:val="00FD1822"/>
    <w:rsid w:val="00FE6E69"/>
    <w:rsid w:val="00FF2BC2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BE5D7B2E-7470-4CDF-9068-B3EF1E73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paragraph" w:customStyle="1" w:styleId="TableParagraph">
    <w:name w:val="Table Paragraph"/>
    <w:basedOn w:val="Standaard"/>
    <w:uiPriority w:val="1"/>
    <w:qFormat/>
    <w:rsid w:val="008E7D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table" w:customStyle="1" w:styleId="TableNormal1">
    <w:name w:val="Table Normal1"/>
    <w:uiPriority w:val="2"/>
    <w:semiHidden/>
    <w:unhideWhenUsed/>
    <w:qFormat/>
    <w:rsid w:val="007F66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304</cp:revision>
  <dcterms:created xsi:type="dcterms:W3CDTF">2022-08-25T18:42:00Z</dcterms:created>
  <dcterms:modified xsi:type="dcterms:W3CDTF">2022-09-15T11:20:00Z</dcterms:modified>
</cp:coreProperties>
</file>