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E67E" w14:textId="1EEE84CA" w:rsidR="0094605A" w:rsidRDefault="00CD696D" w:rsidP="0094605A">
      <w:pPr>
        <w:pStyle w:val="Kop1"/>
      </w:pPr>
      <w:bookmarkStart w:id="0" w:name="_Toc124496943"/>
      <w:r>
        <w:rPr>
          <w:rStyle w:val="Kop1Char"/>
          <w:noProof/>
        </w:rPr>
        <w:drawing>
          <wp:anchor distT="0" distB="0" distL="114300" distR="114300" simplePos="0" relativeHeight="251659264" behindDoc="0" locked="0" layoutInCell="1" allowOverlap="1" wp14:anchorId="6B2C9DDA" wp14:editId="3F2E4273">
            <wp:simplePos x="0" y="0"/>
            <wp:positionH relativeFrom="column">
              <wp:posOffset>2602346</wp:posOffset>
            </wp:positionH>
            <wp:positionV relativeFrom="paragraph">
              <wp:posOffset>395489</wp:posOffset>
            </wp:positionV>
            <wp:extent cx="3640455" cy="3982720"/>
            <wp:effectExtent l="0" t="0" r="0" b="0"/>
            <wp:wrapSquare wrapText="bothSides"/>
            <wp:docPr id="34" name="Afbeelding 3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beelding 34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"/>
                    <a:stretch/>
                  </pic:blipFill>
                  <pic:spPr bwMode="auto">
                    <a:xfrm>
                      <a:off x="0" y="0"/>
                      <a:ext cx="364045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05A" w:rsidRPr="003746EE">
        <w:t>Kesselring</w:t>
      </w:r>
      <w:bookmarkEnd w:id="0"/>
    </w:p>
    <w:p w14:paraId="67E58502" w14:textId="62A6A7B6" w:rsidR="0094605A" w:rsidRPr="00CD696D" w:rsidRDefault="0094605A" w:rsidP="0094605A">
      <w:r>
        <w:t xml:space="preserve">I created a kesselring table to find out the most important characteristics of the system. I figured out that safety and functionality are the most important. However making the device smaller does include some benefits like reduction in manufacturing costs and handling. </w:t>
      </w:r>
    </w:p>
    <w:p w14:paraId="71EFB87E" w14:textId="77777777" w:rsidR="00396316" w:rsidRDefault="00CD696D" w:rsidP="0094605A">
      <w:pPr>
        <w:rPr>
          <w:lang w:val="en-US"/>
        </w:rPr>
      </w:pPr>
      <w:r>
        <w:rPr>
          <w:lang w:val="en-US"/>
        </w:rPr>
        <w:t xml:space="preserve">I later found that making a Kesselring was not really </w:t>
      </w:r>
      <w:r w:rsidR="00D32F18">
        <w:rPr>
          <w:lang w:val="en-US"/>
        </w:rPr>
        <w:t>helpful for me</w:t>
      </w:r>
      <w:r w:rsidR="00F043C2">
        <w:rPr>
          <w:lang w:val="en-US"/>
        </w:rPr>
        <w:t xml:space="preserve"> and I neglected the use of its output.</w:t>
      </w:r>
      <w:r w:rsidR="00D32F18">
        <w:rPr>
          <w:lang w:val="en-US"/>
        </w:rPr>
        <w:t xml:space="preserve"> </w:t>
      </w:r>
    </w:p>
    <w:p w14:paraId="0B1CB1C5" w14:textId="1B754835" w:rsidR="00CD696D" w:rsidRDefault="00D32F18" w:rsidP="0094605A">
      <w:pPr>
        <w:rPr>
          <w:lang w:val="en-US"/>
        </w:rPr>
      </w:pPr>
      <w:r>
        <w:rPr>
          <w:lang w:val="en-US"/>
        </w:rPr>
        <w:t>I</w:t>
      </w:r>
      <w:r w:rsidR="00396316">
        <w:rPr>
          <w:lang w:val="en-US"/>
        </w:rPr>
        <w:t xml:space="preserve"> also</w:t>
      </w:r>
      <w:r>
        <w:rPr>
          <w:lang w:val="en-US"/>
        </w:rPr>
        <w:t xml:space="preserve"> found it difficult to setup and I think that I can come a long way using my functional specifications. I think that budget becomes a bigger problem most of the time than </w:t>
      </w:r>
      <w:r w:rsidR="00AD1F31">
        <w:rPr>
          <w:lang w:val="en-US"/>
        </w:rPr>
        <w:t xml:space="preserve">the other factors named. </w:t>
      </w:r>
      <w:r w:rsidR="00093A3E">
        <w:rPr>
          <w:lang w:val="en-US"/>
        </w:rPr>
        <w:t>Maybe I’m wrong and I need to put more time in using the Kesselring method, but for now I don’t find it helping.</w:t>
      </w:r>
    </w:p>
    <w:sectPr w:rsidR="00CD696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74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02578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5A"/>
    <w:rsid w:val="00016B38"/>
    <w:rsid w:val="000705EF"/>
    <w:rsid w:val="00093A3E"/>
    <w:rsid w:val="00103B9C"/>
    <w:rsid w:val="00111624"/>
    <w:rsid w:val="00396316"/>
    <w:rsid w:val="004B0DC7"/>
    <w:rsid w:val="004B55F9"/>
    <w:rsid w:val="004F5C9C"/>
    <w:rsid w:val="005749F2"/>
    <w:rsid w:val="00634AC4"/>
    <w:rsid w:val="006A7FA9"/>
    <w:rsid w:val="0070544D"/>
    <w:rsid w:val="008312D5"/>
    <w:rsid w:val="008C3344"/>
    <w:rsid w:val="008D5B1C"/>
    <w:rsid w:val="0094605A"/>
    <w:rsid w:val="00AD1F31"/>
    <w:rsid w:val="00B35FA4"/>
    <w:rsid w:val="00BA4AA2"/>
    <w:rsid w:val="00CD696D"/>
    <w:rsid w:val="00D16D96"/>
    <w:rsid w:val="00D32F18"/>
    <w:rsid w:val="00F043C2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F09F"/>
  <w15:chartTrackingRefBased/>
  <w15:docId w15:val="{BC47089A-5D14-4FEA-9B0E-0DF36AB5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605A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460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605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60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460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60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60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60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60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60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460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9460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9460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94605A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605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605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605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60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60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7</cp:revision>
  <dcterms:created xsi:type="dcterms:W3CDTF">2023-01-13T10:50:00Z</dcterms:created>
  <dcterms:modified xsi:type="dcterms:W3CDTF">2023-01-17T11:33:00Z</dcterms:modified>
</cp:coreProperties>
</file>