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b w:val="1"/>
        </w:rPr>
      </w:pPr>
      <w:bookmarkStart w:colFirst="0" w:colLast="0" w:name="_iraol8q3yvv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CIS6007 Parallel and Distributed Systems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Artem Meshcheryakov –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6"/>
          <w:szCs w:val="36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highlight w:val="white"/>
            <w:rtl w:val="0"/>
          </w:rPr>
          <w:t xml:space="preserve">st20283944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(Cardiff), 2117065 (VUM). Email: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highlight w:val="white"/>
            <w:rtl w:val="0"/>
          </w:rPr>
          <w:t xml:space="preserve">st20283944@outlook.cardiffmet.ac.uk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mgi3xml73m9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 1 (Bubble sort):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 The Structure of the Program: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program for Task 1 is relatively simple and consists of a parallel implementation of the bubble sort algorithm. It involves dividing the input array into segments and sorting these segments concurrently. Here's a high-level structure of the program: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Generate a random array of at least 100,000 elements.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 a parallel version of the bubble sort algorithm.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Measure execution time for 2, 3, 4, and 6 threads.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the execution times to a terminal.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Generator: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19775" cy="17716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Algorithm itself: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67150" cy="293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Evaluation of Task 1: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this problem able to be parallelized?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Yes, bubble sort can be parallelized by dividing the array into segments and sorting these segments concurrently.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would the problem be partitioned?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problem is partitioned by dividing the array into smaller segments, and each segment is sorted independently.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Are communications needed?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Minimal communication is required for merging sorted segments back together after sorting.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Are there any data dependencies?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No, data dependencies are minimal in bubble sort as each segment can be sorted independently.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Are there synchronization needs?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Yes, synchronization is needed to ensure that segments are not overwritten while sorting.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Will load balancing be a concern?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 balancing may be a concern if segments have varying sizes, but this can be managed by dynamically assigning segments to threads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Test Results of Task 1: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787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time of program execution gradually decreases with the increasing amount of threads which is a great indicator of the success of implementation.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soq46mfmia3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 2 (Inventory Searching):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 The Structure of the Program: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program for Task 2 involves searching a large collection of inventory in parallel for specific items of different types. Here's a high-level structure of the program: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class of the instance of Inventory Item which has a type (int), barcode (string)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Generate an array with 100 000 elements with a random barcode and a random type which is a number between 1 and 100.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an algorithm which will search for a specific type through the array and stop when the necessary amount is found.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Execute the algorithm on 2, 3, 4 and 6 threads.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Measure the time of the execution and print results into the terminal. 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Inventory Item Object: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19575" cy="22193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Generator: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33925" cy="24193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Algorithm itself: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467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Evaluation of Task 2: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this problem able to be parallelized?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Yes, Searching algorithms can be paralyzed by dividing a grand array into segments which will be divided by the number of threads.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would the problem be partitioned?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problem is partitioned by dividing the array into smaller segments, and necessary items will be extracted from the segments.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Are communications needed?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Minimal communication is required for returning data from every segment.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Are there any data dependencies?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No, data dependencies are minimal in searching algorithms cause every segment can be checked individually..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Are there synchronization needs?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Yes, synchronization is needed to ensure that segments are not overchecked while searching.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Will load balancing be a concern?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 balancing may be a concern if the segment consists of all necessary items, but the chances of it not that high and can be managed by breaking the loop if a necessary amount has been collected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Test Results of Task 1: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558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execution time is the best for 3 or 4 threads and the worst for 6 threads. Possible Explanation for that could be overflowing the pc memory. However the results are still pretty fast and can be executed on several threads with not significant time loss.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e.mail.ru/compose?To=st20283944@outlook.cardiffmet.ac.uk" TargetMode="External"/><Relationship Id="rId7" Type="http://schemas.openxmlformats.org/officeDocument/2006/relationships/hyperlink" Target="https://e.mail.ru/compose?To=st20283944@outlook.cardiffmet.ac.uk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