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DFE80" w14:textId="3CEF6E76" w:rsidR="00B216CA" w:rsidRDefault="00D8660A" w:rsidP="00325597">
      <w:pPr>
        <w:spacing w:line="360" w:lineRule="auto"/>
        <w:rPr>
          <w:rFonts w:ascii="Times New Roman" w:eastAsia="宋体" w:hAnsi="Times New Roman"/>
          <w:b/>
          <w:sz w:val="24"/>
        </w:rPr>
      </w:pPr>
      <w:r>
        <w:rPr>
          <w:rFonts w:ascii="Times New Roman" w:eastAsia="宋体" w:hAnsi="Times New Roman" w:hint="eastAsia"/>
          <w:b/>
          <w:sz w:val="24"/>
        </w:rPr>
        <w:t>K</w:t>
      </w:r>
      <w:r>
        <w:rPr>
          <w:rFonts w:ascii="Times New Roman" w:eastAsia="宋体" w:hAnsi="Times New Roman"/>
          <w:b/>
          <w:sz w:val="24"/>
        </w:rPr>
        <w:t>MP</w:t>
      </w:r>
      <w:r>
        <w:rPr>
          <w:rFonts w:ascii="Times New Roman" w:eastAsia="宋体" w:hAnsi="Times New Roman" w:hint="eastAsia"/>
          <w:b/>
          <w:sz w:val="24"/>
        </w:rPr>
        <w:t>模式匹配算法的实现</w:t>
      </w:r>
      <w:r w:rsidR="00B216CA">
        <w:rPr>
          <w:rFonts w:ascii="Times New Roman" w:eastAsia="宋体" w:hAnsi="Times New Roman" w:hint="eastAsia"/>
          <w:b/>
          <w:sz w:val="24"/>
        </w:rPr>
        <w:t>：</w:t>
      </w:r>
    </w:p>
    <w:p w14:paraId="5195466D" w14:textId="52A0DC1B" w:rsidR="00D8660A" w:rsidRDefault="00D8660A" w:rsidP="00325597">
      <w:pPr>
        <w:spacing w:line="360" w:lineRule="auto"/>
        <w:rPr>
          <w:rFonts w:ascii="Times New Roman" w:eastAsia="宋体" w:hAnsi="Times New Roman"/>
          <w:sz w:val="24"/>
        </w:rPr>
      </w:pPr>
      <w:r w:rsidRPr="00D8660A">
        <w:rPr>
          <w:rFonts w:ascii="Times New Roman" w:eastAsia="宋体" w:hAnsi="Times New Roman" w:hint="eastAsia"/>
          <w:sz w:val="24"/>
        </w:rPr>
        <w:t>利用</w:t>
      </w:r>
      <w:r>
        <w:rPr>
          <w:rFonts w:ascii="Times New Roman" w:eastAsia="宋体" w:hAnsi="Times New Roman"/>
          <w:sz w:val="24"/>
        </w:rPr>
        <w:t>KMP</w:t>
      </w:r>
      <w:r>
        <w:rPr>
          <w:rFonts w:ascii="Times New Roman" w:eastAsia="宋体" w:hAnsi="Times New Roman" w:hint="eastAsia"/>
          <w:sz w:val="24"/>
        </w:rPr>
        <w:t>模式匹配算法</w:t>
      </w:r>
      <w:proofErr w:type="gramStart"/>
      <w:r>
        <w:rPr>
          <w:rFonts w:ascii="Times New Roman" w:eastAsia="宋体" w:hAnsi="Times New Roman" w:hint="eastAsia"/>
          <w:sz w:val="24"/>
        </w:rPr>
        <w:t>在主串中</w:t>
      </w:r>
      <w:proofErr w:type="gramEnd"/>
      <w:r>
        <w:rPr>
          <w:rFonts w:ascii="Times New Roman" w:eastAsia="宋体" w:hAnsi="Times New Roman" w:hint="eastAsia"/>
          <w:sz w:val="24"/>
        </w:rPr>
        <w:t>查找</w:t>
      </w:r>
      <w:r w:rsidR="00325597">
        <w:rPr>
          <w:rFonts w:ascii="Times New Roman" w:eastAsia="宋体" w:hAnsi="Times New Roman" w:hint="eastAsia"/>
          <w:sz w:val="24"/>
        </w:rPr>
        <w:t>指定</w:t>
      </w:r>
      <w:r>
        <w:rPr>
          <w:rFonts w:ascii="Times New Roman" w:eastAsia="宋体" w:hAnsi="Times New Roman" w:hint="eastAsia"/>
          <w:sz w:val="24"/>
        </w:rPr>
        <w:t>模式串。</w:t>
      </w:r>
      <w:proofErr w:type="gramStart"/>
      <w:r>
        <w:rPr>
          <w:rFonts w:ascii="Times New Roman" w:eastAsia="宋体" w:hAnsi="Times New Roman" w:hint="eastAsia"/>
          <w:sz w:val="24"/>
        </w:rPr>
        <w:t>如果主串包含</w:t>
      </w:r>
      <w:proofErr w:type="gramEnd"/>
      <w:r w:rsidR="00325597">
        <w:rPr>
          <w:rFonts w:ascii="Times New Roman" w:eastAsia="宋体" w:hAnsi="Times New Roman" w:hint="eastAsia"/>
          <w:sz w:val="24"/>
        </w:rPr>
        <w:t>该</w:t>
      </w:r>
      <w:r>
        <w:rPr>
          <w:rFonts w:ascii="Times New Roman" w:eastAsia="宋体" w:hAnsi="Times New Roman" w:hint="eastAsia"/>
          <w:sz w:val="24"/>
        </w:rPr>
        <w:t>模式串，则返回</w:t>
      </w:r>
      <w:r w:rsidR="00325597">
        <w:rPr>
          <w:rFonts w:ascii="Times New Roman" w:eastAsia="宋体" w:hAnsi="Times New Roman" w:hint="eastAsia"/>
          <w:sz w:val="24"/>
        </w:rPr>
        <w:t>该</w:t>
      </w:r>
      <w:r>
        <w:rPr>
          <w:rFonts w:ascii="Times New Roman" w:eastAsia="宋体" w:hAnsi="Times New Roman" w:hint="eastAsia"/>
          <w:sz w:val="24"/>
        </w:rPr>
        <w:t>模式</w:t>
      </w:r>
      <w:proofErr w:type="gramStart"/>
      <w:r>
        <w:rPr>
          <w:rFonts w:ascii="Times New Roman" w:eastAsia="宋体" w:hAnsi="Times New Roman" w:hint="eastAsia"/>
          <w:sz w:val="24"/>
        </w:rPr>
        <w:t>串在主串</w:t>
      </w:r>
      <w:proofErr w:type="gramEnd"/>
      <w:r>
        <w:rPr>
          <w:rFonts w:ascii="Times New Roman" w:eastAsia="宋体" w:hAnsi="Times New Roman" w:hint="eastAsia"/>
          <w:sz w:val="24"/>
        </w:rPr>
        <w:t>中的序号；否则返回</w:t>
      </w:r>
      <w:r>
        <w:rPr>
          <w:rFonts w:ascii="Times New Roman" w:eastAsia="宋体" w:hAnsi="Times New Roman" w:hint="eastAsia"/>
          <w:sz w:val="24"/>
        </w:rPr>
        <w:t>-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。</w:t>
      </w:r>
    </w:p>
    <w:p w14:paraId="279229E8" w14:textId="2D5E7F14" w:rsidR="00D8660A" w:rsidRDefault="00D8660A" w:rsidP="00325597">
      <w:pPr>
        <w:spacing w:line="360" w:lineRule="auto"/>
        <w:rPr>
          <w:rFonts w:ascii="Times New Roman" w:eastAsia="宋体" w:hAnsi="Times New Roman"/>
          <w:sz w:val="24"/>
        </w:rPr>
      </w:pPr>
    </w:p>
    <w:p w14:paraId="1D3DE06C" w14:textId="79D03A91" w:rsidR="00D8660A" w:rsidRPr="00325597" w:rsidRDefault="00D8660A" w:rsidP="00325597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25597">
        <w:rPr>
          <w:rFonts w:ascii="Times New Roman" w:eastAsia="宋体" w:hAnsi="Times New Roman" w:hint="eastAsia"/>
          <w:b/>
          <w:sz w:val="24"/>
        </w:rPr>
        <w:t>输入样例：</w:t>
      </w:r>
    </w:p>
    <w:p w14:paraId="4463D053" w14:textId="0056D876" w:rsidR="00D8660A" w:rsidRDefault="00D8660A" w:rsidP="00325597">
      <w:pPr>
        <w:spacing w:line="360" w:lineRule="auto"/>
        <w:rPr>
          <w:rFonts w:ascii="Times New Roman" w:eastAsia="宋体" w:hAnsi="Times New Roman"/>
          <w:sz w:val="24"/>
        </w:rPr>
      </w:pPr>
      <w:proofErr w:type="spellStart"/>
      <w:r>
        <w:rPr>
          <w:rFonts w:ascii="Times New Roman" w:eastAsia="宋体" w:hAnsi="Times New Roman"/>
          <w:sz w:val="24"/>
        </w:rPr>
        <w:t>abcddabcababcdaabcababcdaabcabaa</w:t>
      </w:r>
      <w:proofErr w:type="spellEnd"/>
      <w:r>
        <w:rPr>
          <w:rFonts w:ascii="Times New Roman" w:eastAsia="宋体" w:hAnsi="Times New Roman" w:hint="eastAsia"/>
          <w:sz w:val="24"/>
        </w:rPr>
        <w:t>（主串）</w:t>
      </w:r>
    </w:p>
    <w:p w14:paraId="7FAAE6E8" w14:textId="0028E489" w:rsidR="00D8660A" w:rsidRDefault="00D8660A" w:rsidP="00325597">
      <w:pPr>
        <w:spacing w:line="360" w:lineRule="auto"/>
        <w:rPr>
          <w:rFonts w:ascii="Times New Roman" w:eastAsia="宋体" w:hAnsi="Times New Roman"/>
          <w:sz w:val="24"/>
        </w:rPr>
      </w:pPr>
      <w:proofErr w:type="spellStart"/>
      <w:r>
        <w:rPr>
          <w:rFonts w:ascii="Times New Roman" w:eastAsia="宋体" w:hAnsi="Times New Roman" w:hint="eastAsia"/>
          <w:sz w:val="24"/>
        </w:rPr>
        <w:t>a</w:t>
      </w:r>
      <w:r>
        <w:rPr>
          <w:rFonts w:ascii="Times New Roman" w:eastAsia="宋体" w:hAnsi="Times New Roman"/>
          <w:sz w:val="24"/>
        </w:rPr>
        <w:t>bcdaabcab</w:t>
      </w:r>
      <w:proofErr w:type="spellEnd"/>
      <w:r>
        <w:rPr>
          <w:rFonts w:ascii="Times New Roman" w:eastAsia="宋体" w:hAnsi="Times New Roman" w:hint="eastAsia"/>
          <w:sz w:val="24"/>
        </w:rPr>
        <w:t>（模式串）</w:t>
      </w:r>
    </w:p>
    <w:p w14:paraId="3BD3FE63" w14:textId="77777777" w:rsidR="00325597" w:rsidRDefault="00325597" w:rsidP="00325597">
      <w:pPr>
        <w:spacing w:line="360" w:lineRule="auto"/>
        <w:rPr>
          <w:rFonts w:ascii="Times New Roman" w:eastAsia="宋体" w:hAnsi="Times New Roman"/>
          <w:sz w:val="24"/>
        </w:rPr>
      </w:pPr>
    </w:p>
    <w:p w14:paraId="373DCA6B" w14:textId="06E3F5C5" w:rsidR="00D8660A" w:rsidRPr="00325597" w:rsidRDefault="00D8660A" w:rsidP="00325597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25597">
        <w:rPr>
          <w:rFonts w:ascii="Times New Roman" w:eastAsia="宋体" w:hAnsi="Times New Roman" w:hint="eastAsia"/>
          <w:b/>
          <w:sz w:val="24"/>
        </w:rPr>
        <w:t>输出样例：</w:t>
      </w:r>
    </w:p>
    <w:p w14:paraId="304F1A21" w14:textId="17A4EAD3" w:rsidR="002910D2" w:rsidRDefault="002910D2" w:rsidP="00325597">
      <w:pPr>
        <w:spacing w:line="360" w:lineRule="auto"/>
        <w:rPr>
          <w:rFonts w:ascii="Times New Roman" w:eastAsia="宋体" w:hAnsi="Times New Roman"/>
          <w:sz w:val="24"/>
        </w:rPr>
      </w:pPr>
      <w:r w:rsidRPr="002910D2">
        <w:rPr>
          <w:rFonts w:ascii="Times New Roman" w:eastAsia="宋体" w:hAnsi="Times New Roman"/>
          <w:sz w:val="24"/>
        </w:rPr>
        <w:t>-1</w:t>
      </w:r>
      <w:r>
        <w:rPr>
          <w:rFonts w:ascii="Times New Roman" w:eastAsia="宋体" w:hAnsi="Times New Roman"/>
          <w:sz w:val="24"/>
        </w:rPr>
        <w:tab/>
      </w:r>
      <w:r w:rsidRPr="002910D2">
        <w:rPr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  <w:sz w:val="24"/>
        </w:rPr>
        <w:tab/>
      </w:r>
      <w:r w:rsidRPr="002910D2">
        <w:rPr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  <w:sz w:val="24"/>
        </w:rPr>
        <w:tab/>
      </w:r>
      <w:r w:rsidRPr="002910D2">
        <w:rPr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  <w:sz w:val="24"/>
        </w:rPr>
        <w:tab/>
      </w:r>
      <w:r w:rsidRPr="002910D2">
        <w:rPr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  <w:sz w:val="24"/>
        </w:rPr>
        <w:tab/>
      </w:r>
      <w:r w:rsidRPr="002910D2"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ab/>
      </w:r>
      <w:r w:rsidRPr="002910D2"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ab/>
      </w:r>
      <w:r w:rsidRPr="002910D2"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ab/>
      </w:r>
      <w:r w:rsidRPr="002910D2"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ab/>
      </w:r>
      <w:r w:rsidRPr="002910D2"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（模式串的优化</w:t>
      </w:r>
      <w:r>
        <w:rPr>
          <w:rFonts w:ascii="Times New Roman" w:eastAsia="宋体" w:hAnsi="Times New Roman" w:hint="eastAsia"/>
          <w:sz w:val="24"/>
        </w:rPr>
        <w:t>前</w:t>
      </w:r>
      <w:r>
        <w:rPr>
          <w:rFonts w:ascii="Times New Roman" w:eastAsia="宋体" w:hAnsi="Times New Roman" w:hint="eastAsia"/>
          <w:sz w:val="24"/>
        </w:rPr>
        <w:t>的</w:t>
      </w:r>
      <w:r>
        <w:rPr>
          <w:rFonts w:ascii="Times New Roman" w:eastAsia="宋体" w:hAnsi="Times New Roman" w:hint="eastAsia"/>
          <w:sz w:val="24"/>
        </w:rPr>
        <w:t>next</w:t>
      </w:r>
      <w:r>
        <w:rPr>
          <w:rFonts w:ascii="Times New Roman" w:eastAsia="宋体" w:hAnsi="Times New Roman" w:hint="eastAsia"/>
          <w:sz w:val="24"/>
        </w:rPr>
        <w:t>向量）</w:t>
      </w:r>
    </w:p>
    <w:p w14:paraId="72584893" w14:textId="060CB381" w:rsidR="00D8660A" w:rsidRDefault="00D8660A" w:rsidP="00325597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-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ab/>
        <w:t>0</w:t>
      </w:r>
      <w:r>
        <w:rPr>
          <w:rFonts w:ascii="Times New Roman" w:eastAsia="宋体" w:hAnsi="Times New Roman"/>
          <w:sz w:val="24"/>
        </w:rPr>
        <w:tab/>
        <w:t>0</w:t>
      </w:r>
      <w:r>
        <w:rPr>
          <w:rFonts w:ascii="Times New Roman" w:eastAsia="宋体" w:hAnsi="Times New Roman"/>
          <w:sz w:val="24"/>
        </w:rPr>
        <w:tab/>
        <w:t>0</w:t>
      </w:r>
      <w:r>
        <w:rPr>
          <w:rFonts w:ascii="Times New Roman" w:eastAsia="宋体" w:hAnsi="Times New Roman"/>
          <w:sz w:val="24"/>
        </w:rPr>
        <w:tab/>
        <w:t>-1</w:t>
      </w:r>
      <w:r>
        <w:rPr>
          <w:rFonts w:ascii="Times New Roman" w:eastAsia="宋体" w:hAnsi="Times New Roman"/>
          <w:sz w:val="24"/>
        </w:rPr>
        <w:tab/>
        <w:t>1</w:t>
      </w:r>
      <w:r>
        <w:rPr>
          <w:rFonts w:ascii="Times New Roman" w:eastAsia="宋体" w:hAnsi="Times New Roman"/>
          <w:sz w:val="24"/>
        </w:rPr>
        <w:tab/>
        <w:t>0</w:t>
      </w:r>
      <w:r>
        <w:rPr>
          <w:rFonts w:ascii="Times New Roman" w:eastAsia="宋体" w:hAnsi="Times New Roman"/>
          <w:sz w:val="24"/>
        </w:rPr>
        <w:tab/>
        <w:t>0</w:t>
      </w:r>
      <w:r>
        <w:rPr>
          <w:rFonts w:ascii="Times New Roman" w:eastAsia="宋体" w:hAnsi="Times New Roman"/>
          <w:sz w:val="24"/>
        </w:rPr>
        <w:tab/>
        <w:t>3</w:t>
      </w:r>
      <w:r>
        <w:rPr>
          <w:rFonts w:ascii="Times New Roman" w:eastAsia="宋体" w:hAnsi="Times New Roman"/>
          <w:sz w:val="24"/>
        </w:rPr>
        <w:tab/>
        <w:t>0</w:t>
      </w:r>
      <w:r>
        <w:rPr>
          <w:rFonts w:ascii="Times New Roman" w:eastAsia="宋体" w:hAnsi="Times New Roman" w:hint="eastAsia"/>
          <w:sz w:val="24"/>
        </w:rPr>
        <w:t>（模式串的优化版的</w:t>
      </w:r>
      <w:r>
        <w:rPr>
          <w:rFonts w:ascii="Times New Roman" w:eastAsia="宋体" w:hAnsi="Times New Roman" w:hint="eastAsia"/>
          <w:sz w:val="24"/>
        </w:rPr>
        <w:t>next</w:t>
      </w:r>
      <w:r>
        <w:rPr>
          <w:rFonts w:ascii="Times New Roman" w:eastAsia="宋体" w:hAnsi="Times New Roman" w:hint="eastAsia"/>
          <w:sz w:val="24"/>
        </w:rPr>
        <w:t>向量）</w:t>
      </w:r>
    </w:p>
    <w:p w14:paraId="2C90C736" w14:textId="2CD14DE9" w:rsidR="00325597" w:rsidRDefault="00325597" w:rsidP="00325597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 w:hint="eastAsia"/>
          <w:sz w:val="24"/>
        </w:rPr>
        <w:t>（模式</w:t>
      </w:r>
      <w:proofErr w:type="gramStart"/>
      <w:r>
        <w:rPr>
          <w:rFonts w:ascii="Times New Roman" w:eastAsia="宋体" w:hAnsi="Times New Roman" w:hint="eastAsia"/>
          <w:sz w:val="24"/>
        </w:rPr>
        <w:t>串在主串中</w:t>
      </w:r>
      <w:proofErr w:type="gramEnd"/>
      <w:r>
        <w:rPr>
          <w:rFonts w:ascii="Times New Roman" w:eastAsia="宋体" w:hAnsi="Times New Roman" w:hint="eastAsia"/>
          <w:sz w:val="24"/>
        </w:rPr>
        <w:t>的序号，</w:t>
      </w:r>
      <w:proofErr w:type="gramStart"/>
      <w:r>
        <w:rPr>
          <w:rFonts w:ascii="Times New Roman" w:eastAsia="宋体" w:hAnsi="Times New Roman" w:hint="eastAsia"/>
          <w:sz w:val="24"/>
        </w:rPr>
        <w:t>主串中</w:t>
      </w:r>
      <w:proofErr w:type="gramEnd"/>
      <w:r>
        <w:rPr>
          <w:rFonts w:ascii="Times New Roman" w:eastAsia="宋体" w:hAnsi="Times New Roman" w:hint="eastAsia"/>
          <w:sz w:val="24"/>
        </w:rPr>
        <w:t>元素从</w:t>
      </w:r>
      <w:r>
        <w:rPr>
          <w:rFonts w:ascii="Times New Roman" w:eastAsia="宋体" w:hAnsi="Times New Roman" w:hint="eastAsia"/>
          <w:sz w:val="24"/>
        </w:rPr>
        <w:t>0</w:t>
      </w:r>
      <w:r>
        <w:rPr>
          <w:rFonts w:ascii="Times New Roman" w:eastAsia="宋体" w:hAnsi="Times New Roman" w:hint="eastAsia"/>
          <w:sz w:val="24"/>
        </w:rPr>
        <w:t>开始编号）</w:t>
      </w:r>
    </w:p>
    <w:p w14:paraId="74A6B264" w14:textId="3A16A2DC" w:rsidR="002910D2" w:rsidRDefault="002910D2" w:rsidP="00325597">
      <w:pPr>
        <w:spacing w:line="360" w:lineRule="auto"/>
        <w:rPr>
          <w:rFonts w:ascii="Times New Roman" w:eastAsia="宋体" w:hAnsi="Times New Roman"/>
          <w:sz w:val="24"/>
        </w:rPr>
      </w:pPr>
    </w:p>
    <w:p w14:paraId="1172A791" w14:textId="31ABF1CC" w:rsidR="002910D2" w:rsidRPr="00325597" w:rsidRDefault="002910D2" w:rsidP="00325597">
      <w:pPr>
        <w:spacing w:line="360" w:lineRule="auto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注：优化版的</w:t>
      </w:r>
      <w:r>
        <w:rPr>
          <w:rFonts w:ascii="Times New Roman" w:eastAsia="宋体" w:hAnsi="Times New Roman" w:hint="eastAsia"/>
          <w:sz w:val="24"/>
        </w:rPr>
        <w:t>next</w:t>
      </w:r>
      <w:r>
        <w:rPr>
          <w:rFonts w:ascii="Times New Roman" w:eastAsia="宋体" w:hAnsi="Times New Roman" w:hint="eastAsia"/>
          <w:sz w:val="24"/>
        </w:rPr>
        <w:t>向量计算方法</w:t>
      </w:r>
      <w:bookmarkStart w:id="0" w:name="_GoBack"/>
      <w:bookmarkEnd w:id="0"/>
      <w:r>
        <w:rPr>
          <w:rFonts w:ascii="Times New Roman" w:eastAsia="宋体" w:hAnsi="Times New Roman" w:hint="eastAsia"/>
          <w:sz w:val="24"/>
        </w:rPr>
        <w:t>这次可以先不实现。</w:t>
      </w:r>
    </w:p>
    <w:sectPr w:rsidR="002910D2" w:rsidRPr="00325597" w:rsidSect="00836E96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E329DD" w14:textId="77777777" w:rsidR="007C1FED" w:rsidRDefault="007C1FED" w:rsidP="0026770B">
      <w:r>
        <w:separator/>
      </w:r>
    </w:p>
  </w:endnote>
  <w:endnote w:type="continuationSeparator" w:id="0">
    <w:p w14:paraId="6B835C5A" w14:textId="77777777" w:rsidR="007C1FED" w:rsidRDefault="007C1FED" w:rsidP="00267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22C076" w14:textId="77777777" w:rsidR="007C1FED" w:rsidRDefault="007C1FED" w:rsidP="0026770B">
      <w:r>
        <w:separator/>
      </w:r>
    </w:p>
  </w:footnote>
  <w:footnote w:type="continuationSeparator" w:id="0">
    <w:p w14:paraId="2CA98DA7" w14:textId="77777777" w:rsidR="007C1FED" w:rsidRDefault="007C1FED" w:rsidP="00267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28DBCF" w14:textId="66854B92" w:rsidR="009A56D8" w:rsidRPr="009A56D8" w:rsidRDefault="009A56D8" w:rsidP="009A56D8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AwNTGwNLE0NDQyMzJW0lEKTi0uzszPAykwNKkFACQWzIgtAAAA"/>
  </w:docVars>
  <w:rsids>
    <w:rsidRoot w:val="00DD251B"/>
    <w:rsid w:val="0001794C"/>
    <w:rsid w:val="000254FE"/>
    <w:rsid w:val="000760AA"/>
    <w:rsid w:val="000D1473"/>
    <w:rsid w:val="000D3B0A"/>
    <w:rsid w:val="000D4B83"/>
    <w:rsid w:val="000E6E14"/>
    <w:rsid w:val="00147433"/>
    <w:rsid w:val="00186175"/>
    <w:rsid w:val="001874F8"/>
    <w:rsid w:val="001C67DD"/>
    <w:rsid w:val="001E6FE9"/>
    <w:rsid w:val="00246ABC"/>
    <w:rsid w:val="00256697"/>
    <w:rsid w:val="0026770B"/>
    <w:rsid w:val="00282E32"/>
    <w:rsid w:val="002910D2"/>
    <w:rsid w:val="002F6522"/>
    <w:rsid w:val="00325597"/>
    <w:rsid w:val="0034167C"/>
    <w:rsid w:val="00345651"/>
    <w:rsid w:val="00374DA0"/>
    <w:rsid w:val="00386DE2"/>
    <w:rsid w:val="003874E3"/>
    <w:rsid w:val="003A2220"/>
    <w:rsid w:val="004337AC"/>
    <w:rsid w:val="00447800"/>
    <w:rsid w:val="00494125"/>
    <w:rsid w:val="00524501"/>
    <w:rsid w:val="005449FD"/>
    <w:rsid w:val="00575B8B"/>
    <w:rsid w:val="005A4858"/>
    <w:rsid w:val="005D4046"/>
    <w:rsid w:val="005F391C"/>
    <w:rsid w:val="00605427"/>
    <w:rsid w:val="006646FE"/>
    <w:rsid w:val="00687EF9"/>
    <w:rsid w:val="00693BB0"/>
    <w:rsid w:val="006C6283"/>
    <w:rsid w:val="006E1E62"/>
    <w:rsid w:val="006F608A"/>
    <w:rsid w:val="006F62A0"/>
    <w:rsid w:val="007C1FED"/>
    <w:rsid w:val="007D4BF2"/>
    <w:rsid w:val="00800A87"/>
    <w:rsid w:val="00836E96"/>
    <w:rsid w:val="008A4138"/>
    <w:rsid w:val="0091446E"/>
    <w:rsid w:val="00957345"/>
    <w:rsid w:val="00965995"/>
    <w:rsid w:val="009850CE"/>
    <w:rsid w:val="009A56D8"/>
    <w:rsid w:val="009B452E"/>
    <w:rsid w:val="009E11EB"/>
    <w:rsid w:val="00A12AB4"/>
    <w:rsid w:val="00A22190"/>
    <w:rsid w:val="00A276FC"/>
    <w:rsid w:val="00A40306"/>
    <w:rsid w:val="00A5776C"/>
    <w:rsid w:val="00A61D54"/>
    <w:rsid w:val="00B0587C"/>
    <w:rsid w:val="00B12511"/>
    <w:rsid w:val="00B201CE"/>
    <w:rsid w:val="00B216CA"/>
    <w:rsid w:val="00B31ADD"/>
    <w:rsid w:val="00B3489E"/>
    <w:rsid w:val="00B52015"/>
    <w:rsid w:val="00BD6020"/>
    <w:rsid w:val="00C17496"/>
    <w:rsid w:val="00C42C34"/>
    <w:rsid w:val="00C807E7"/>
    <w:rsid w:val="00CD3B63"/>
    <w:rsid w:val="00D00F50"/>
    <w:rsid w:val="00D0121D"/>
    <w:rsid w:val="00D03E6D"/>
    <w:rsid w:val="00D42A07"/>
    <w:rsid w:val="00D83C0E"/>
    <w:rsid w:val="00D8660A"/>
    <w:rsid w:val="00DA3BBE"/>
    <w:rsid w:val="00DD251B"/>
    <w:rsid w:val="00E247A6"/>
    <w:rsid w:val="00E2652D"/>
    <w:rsid w:val="00E40BAC"/>
    <w:rsid w:val="00EC0190"/>
    <w:rsid w:val="00EC01D3"/>
    <w:rsid w:val="00F02A89"/>
    <w:rsid w:val="00F146B3"/>
    <w:rsid w:val="00F637E2"/>
    <w:rsid w:val="00FD216A"/>
    <w:rsid w:val="00FF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4DE221"/>
  <w15:chartTrackingRefBased/>
  <w15:docId w15:val="{C2176D43-4025-47A1-BF9F-01873ACA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0F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77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77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77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770B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677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6770B"/>
    <w:rPr>
      <w:rFonts w:ascii="宋体" w:eastAsia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9E11EB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A276FC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A276F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A276FC"/>
    <w:rPr>
      <w:color w:val="954F72" w:themeColor="followed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B31ADD"/>
    <w:rPr>
      <w:rFonts w:asciiTheme="majorHAnsi" w:eastAsia="黑体" w:hAnsiTheme="majorHAnsi" w:cstheme="majorBidi"/>
      <w:sz w:val="20"/>
      <w:szCs w:val="20"/>
    </w:rPr>
  </w:style>
  <w:style w:type="table" w:styleId="ab">
    <w:name w:val="Table Grid"/>
    <w:basedOn w:val="a1"/>
    <w:uiPriority w:val="39"/>
    <w:rsid w:val="00A61D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3B9EC-A937-4816-9A1E-1A535C7E2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TangPeng</cp:lastModifiedBy>
  <cp:revision>42</cp:revision>
  <cp:lastPrinted>2022-03-24T09:40:00Z</cp:lastPrinted>
  <dcterms:created xsi:type="dcterms:W3CDTF">2019-11-06T01:52:00Z</dcterms:created>
  <dcterms:modified xsi:type="dcterms:W3CDTF">2025-03-21T03:33:00Z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