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33A6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7E7E2112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47C7B177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57DC34B5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FADF" w14:textId="3A368AB6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1247" w14:textId="2BE56693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22C2" w14:textId="1A9CE2BB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网安二班</w:t>
            </w:r>
          </w:p>
        </w:tc>
      </w:tr>
      <w:tr w:rsidR="005A5B22" w:rsidRPr="00880967" w14:paraId="427D5B2A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E17D" w14:textId="62001A79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单调栈的应用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-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柱状图中的矩形最大面积</w:t>
            </w:r>
          </w:p>
        </w:tc>
      </w:tr>
      <w:tr w:rsidR="005A5B22" w:rsidRPr="00880967" w14:paraId="5E1B1EFA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4388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9A1C" w14:textId="3CEE671F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2026/3/25</w:t>
            </w:r>
          </w:p>
        </w:tc>
      </w:tr>
      <w:tr w:rsidR="005A5B22" w:rsidRPr="00880967" w14:paraId="5D0FCCC4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51EF" w14:textId="77777777"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42D413FE" w14:textId="2F05C81D" w:rsidR="005A5B22" w:rsidRPr="00880967" w:rsidRDefault="00707EE9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深入理解并掌握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“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单调栈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 xml:space="preserve"> (Monotonic Stack)”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数据结构的核心概念与应用场景。</w:t>
            </w:r>
          </w:p>
        </w:tc>
      </w:tr>
      <w:tr w:rsidR="005A5B22" w:rsidRPr="00880967" w14:paraId="2E5127FC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9FB7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实验内容：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给定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 xml:space="preserve"> n 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个非负整数，用来表示柱状图中各个柱子的高度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。每个柱子彼此相邻，且宽度为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 xml:space="preserve"> 1 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。要求编写算法，求在该柱状图中，能够勾勒出来的矩形的最大面积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。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例如：给定高度样例输入为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 xml:space="preserve"> 2 1 5 6 2 3 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，对应的最大矩形面积输出应为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 xml:space="preserve"> 10</w:t>
            </w:r>
          </w:p>
          <w:p w14:paraId="422F5EB5" w14:textId="778A1F25" w:rsidR="00707EE9" w:rsidRPr="00880967" w:rsidRDefault="00707EE9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42D6005C" wp14:editId="3B4595A1">
                  <wp:extent cx="857250" cy="1009650"/>
                  <wp:effectExtent l="0" t="0" r="0" b="0"/>
                  <wp:docPr id="21375837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494" w:rsidRPr="00880967" w14:paraId="610FE6F8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3819" w14:textId="77777777" w:rsidR="00707EE9" w:rsidRPr="00707EE9" w:rsidRDefault="00D65494" w:rsidP="00707EE9">
            <w:pPr>
              <w:spacing w:line="360" w:lineRule="auto"/>
              <w:rPr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  <w:r w:rsidR="00707EE9" w:rsidRPr="00707EE9">
              <w:rPr>
                <w:b/>
                <w:bCs/>
                <w:szCs w:val="20"/>
              </w:rPr>
              <w:t>实验步骤：</w:t>
            </w:r>
          </w:p>
          <w:p w14:paraId="129EDF2B" w14:textId="77777777" w:rsidR="00707EE9" w:rsidRPr="00707EE9" w:rsidRDefault="00707EE9" w:rsidP="00707EE9">
            <w:pPr>
              <w:numPr>
                <w:ilvl w:val="0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b/>
                <w:bCs/>
                <w:szCs w:val="20"/>
              </w:rPr>
              <w:t>变量与数据结构初始化</w:t>
            </w:r>
            <w:r w:rsidRPr="00707EE9">
              <w:rPr>
                <w:szCs w:val="20"/>
              </w:rPr>
              <w:t>：</w:t>
            </w:r>
          </w:p>
          <w:p w14:paraId="73E41E0E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获取输入数组</w:t>
            </w:r>
            <w:r w:rsidRPr="00707EE9">
              <w:rPr>
                <w:szCs w:val="20"/>
              </w:rPr>
              <w:t xml:space="preserve"> heights </w:t>
            </w:r>
            <w:r w:rsidRPr="00707EE9">
              <w:rPr>
                <w:szCs w:val="20"/>
              </w:rPr>
              <w:t>的长度</w:t>
            </w:r>
            <w:r w:rsidRPr="00707EE9">
              <w:rPr>
                <w:szCs w:val="20"/>
              </w:rPr>
              <w:t xml:space="preserve"> n</w:t>
            </w:r>
            <w:r w:rsidRPr="00707EE9">
              <w:rPr>
                <w:szCs w:val="20"/>
              </w:rPr>
              <w:t>，并初始化全局最大面积变量</w:t>
            </w:r>
            <w:r w:rsidRPr="00707EE9">
              <w:rPr>
                <w:szCs w:val="20"/>
              </w:rPr>
              <w:t xml:space="preserve"> int maxVal = 0</w:t>
            </w:r>
            <w:r w:rsidRPr="00707EE9">
              <w:rPr>
                <w:szCs w:val="20"/>
              </w:rPr>
              <w:t>。</w:t>
            </w:r>
          </w:p>
          <w:p w14:paraId="1161EA16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声明两个</w:t>
            </w:r>
            <w:r w:rsidRPr="00707EE9">
              <w:rPr>
                <w:szCs w:val="20"/>
              </w:rPr>
              <w:t xml:space="preserve"> stack&lt;int&gt; </w:t>
            </w:r>
            <w:r w:rsidRPr="00707EE9">
              <w:rPr>
                <w:szCs w:val="20"/>
              </w:rPr>
              <w:t>类型的单调栈</w:t>
            </w:r>
            <w:r w:rsidRPr="00707EE9">
              <w:rPr>
                <w:szCs w:val="20"/>
              </w:rPr>
              <w:t xml:space="preserve"> s1 </w:t>
            </w:r>
            <w:r w:rsidRPr="00707EE9">
              <w:rPr>
                <w:szCs w:val="20"/>
              </w:rPr>
              <w:t>和</w:t>
            </w:r>
            <w:r w:rsidRPr="00707EE9">
              <w:rPr>
                <w:szCs w:val="20"/>
              </w:rPr>
              <w:t xml:space="preserve"> s2</w:t>
            </w:r>
            <w:r w:rsidRPr="00707EE9">
              <w:rPr>
                <w:szCs w:val="20"/>
              </w:rPr>
              <w:t>，分别用于辅助寻找右边界和左边界。</w:t>
            </w:r>
          </w:p>
          <w:p w14:paraId="745E1027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声明两个</w:t>
            </w:r>
            <w:r w:rsidRPr="00707EE9">
              <w:rPr>
                <w:szCs w:val="20"/>
              </w:rPr>
              <w:t xml:space="preserve"> vector&lt;int&gt; </w:t>
            </w:r>
            <w:r w:rsidRPr="00707EE9">
              <w:rPr>
                <w:szCs w:val="20"/>
              </w:rPr>
              <w:t>类型的数组</w:t>
            </w:r>
            <w:r w:rsidRPr="00707EE9">
              <w:rPr>
                <w:szCs w:val="20"/>
              </w:rPr>
              <w:t xml:space="preserve"> nextMinIndex </w:t>
            </w:r>
            <w:r w:rsidRPr="00707EE9">
              <w:rPr>
                <w:szCs w:val="20"/>
              </w:rPr>
              <w:t>和</w:t>
            </w:r>
            <w:r w:rsidRPr="00707EE9">
              <w:rPr>
                <w:szCs w:val="20"/>
              </w:rPr>
              <w:t xml:space="preserve"> lastMinIndex</w:t>
            </w:r>
            <w:r w:rsidRPr="00707EE9">
              <w:rPr>
                <w:szCs w:val="20"/>
              </w:rPr>
              <w:t>，均初始化大小为</w:t>
            </w:r>
            <w:r w:rsidRPr="00707EE9">
              <w:rPr>
                <w:szCs w:val="20"/>
              </w:rPr>
              <w:t xml:space="preserve"> n</w:t>
            </w:r>
            <w:r w:rsidRPr="00707EE9">
              <w:rPr>
                <w:szCs w:val="20"/>
              </w:rPr>
              <w:t>，用于持久化存储每根柱子对应的左右极限边界索引。</w:t>
            </w:r>
          </w:p>
          <w:p w14:paraId="579E90EB" w14:textId="77777777" w:rsidR="00707EE9" w:rsidRPr="00707EE9" w:rsidRDefault="00707EE9" w:rsidP="00707EE9">
            <w:pPr>
              <w:numPr>
                <w:ilvl w:val="0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b/>
                <w:bCs/>
                <w:szCs w:val="20"/>
              </w:rPr>
              <w:t>核心逻辑一：自右向左遍历，确定右侧边界</w:t>
            </w:r>
            <w:r w:rsidRPr="00707EE9">
              <w:rPr>
                <w:szCs w:val="20"/>
              </w:rPr>
              <w:t>：</w:t>
            </w:r>
          </w:p>
          <w:p w14:paraId="792A5ECF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编写</w:t>
            </w:r>
            <w:r w:rsidRPr="00707EE9">
              <w:rPr>
                <w:szCs w:val="20"/>
              </w:rPr>
              <w:t xml:space="preserve"> for(int i = n - 1; i &gt;= 0; --i) </w:t>
            </w:r>
            <w:r w:rsidRPr="00707EE9">
              <w:rPr>
                <w:szCs w:val="20"/>
              </w:rPr>
              <w:t>循环，从数组末尾开始向头部扫描。</w:t>
            </w:r>
          </w:p>
          <w:p w14:paraId="69842A6D" w14:textId="6AB2A0CD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b/>
                <w:bCs/>
                <w:szCs w:val="20"/>
              </w:rPr>
              <w:t>维护单调性</w:t>
            </w:r>
            <w:r w:rsidRPr="00707EE9">
              <w:rPr>
                <w:szCs w:val="20"/>
              </w:rPr>
              <w:t>：在</w:t>
            </w:r>
            <w:r w:rsidRPr="00707EE9">
              <w:rPr>
                <w:szCs w:val="20"/>
              </w:rPr>
              <w:t xml:space="preserve"> while </w:t>
            </w:r>
            <w:r w:rsidRPr="00707EE9">
              <w:rPr>
                <w:szCs w:val="20"/>
              </w:rPr>
              <w:t>循环中判断，若栈</w:t>
            </w:r>
            <w:r w:rsidRPr="00707EE9">
              <w:rPr>
                <w:szCs w:val="20"/>
              </w:rPr>
              <w:t xml:space="preserve"> s1 </w:t>
            </w:r>
            <w:r w:rsidRPr="00707EE9">
              <w:rPr>
                <w:szCs w:val="20"/>
              </w:rPr>
              <w:t>不为空且栈顶元素对应的高度大于等于当前遍历柱子的高度（即</w:t>
            </w:r>
            <w:r w:rsidRPr="00707EE9">
              <w:rPr>
                <w:szCs w:val="20"/>
              </w:rPr>
              <w:t xml:space="preserve"> heights[s1.top()] &gt;= heights[i]</w:t>
            </w:r>
            <w:r w:rsidRPr="00707EE9">
              <w:rPr>
                <w:szCs w:val="20"/>
              </w:rPr>
              <w:t>），则说明</w:t>
            </w:r>
            <w:r w:rsidRPr="00707EE9">
              <w:rPr>
                <w:szCs w:val="20"/>
              </w:rPr>
              <w:lastRenderedPageBreak/>
              <w:t>栈顶元素被当前较矮的柱子挡住，彻底失去成为后续元素右边界的资格，执行</w:t>
            </w:r>
            <w:r w:rsidRPr="00707EE9">
              <w:rPr>
                <w:szCs w:val="20"/>
              </w:rPr>
              <w:t xml:space="preserve"> s1.pop() </w:t>
            </w:r>
            <w:r w:rsidRPr="00707EE9">
              <w:rPr>
                <w:szCs w:val="20"/>
              </w:rPr>
              <w:t>将其永久剔除。</w:t>
            </w:r>
          </w:p>
          <w:p w14:paraId="0E5C81ED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b/>
                <w:bCs/>
                <w:szCs w:val="20"/>
              </w:rPr>
              <w:t>记录右边界</w:t>
            </w:r>
            <w:r w:rsidRPr="00707EE9">
              <w:rPr>
                <w:szCs w:val="20"/>
              </w:rPr>
              <w:t>：</w:t>
            </w:r>
            <w:r w:rsidRPr="00707EE9">
              <w:rPr>
                <w:szCs w:val="20"/>
              </w:rPr>
              <w:t xml:space="preserve">while </w:t>
            </w:r>
            <w:r w:rsidRPr="00707EE9">
              <w:rPr>
                <w:szCs w:val="20"/>
              </w:rPr>
              <w:t>循环结束后，若栈为空，说明当前柱子右侧没有比它更矮的，右边界默认延伸至数组末端</w:t>
            </w:r>
            <w:r w:rsidRPr="00707EE9">
              <w:rPr>
                <w:szCs w:val="20"/>
              </w:rPr>
              <w:t xml:space="preserve"> n</w:t>
            </w:r>
            <w:r w:rsidRPr="00707EE9">
              <w:rPr>
                <w:szCs w:val="20"/>
              </w:rPr>
              <w:t>；若栈不为空，则右侧第一个较矮柱子的索引即为栈顶元素。利用三元运算符</w:t>
            </w:r>
            <w:r w:rsidRPr="00707EE9">
              <w:rPr>
                <w:szCs w:val="20"/>
              </w:rPr>
              <w:t xml:space="preserve"> nextMinIndex[i] = s1.empty() ? n : s1.top() </w:t>
            </w:r>
            <w:r w:rsidRPr="00707EE9">
              <w:rPr>
                <w:szCs w:val="20"/>
              </w:rPr>
              <w:t>进行赋值。</w:t>
            </w:r>
          </w:p>
          <w:p w14:paraId="0DF10AE9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最后，将当前有效柱子的索引入栈：</w:t>
            </w:r>
            <w:r w:rsidRPr="00707EE9">
              <w:rPr>
                <w:szCs w:val="20"/>
              </w:rPr>
              <w:t>s1.push(i)</w:t>
            </w:r>
            <w:r w:rsidRPr="00707EE9">
              <w:rPr>
                <w:szCs w:val="20"/>
              </w:rPr>
              <w:t>。</w:t>
            </w:r>
          </w:p>
          <w:p w14:paraId="733C4DC1" w14:textId="77777777" w:rsidR="00707EE9" w:rsidRPr="00707EE9" w:rsidRDefault="00707EE9" w:rsidP="00707EE9">
            <w:pPr>
              <w:numPr>
                <w:ilvl w:val="0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b/>
                <w:bCs/>
                <w:szCs w:val="20"/>
              </w:rPr>
              <w:t>核心逻辑二：自左向右遍历，确定左侧边界</w:t>
            </w:r>
            <w:r w:rsidRPr="00707EE9">
              <w:rPr>
                <w:szCs w:val="20"/>
              </w:rPr>
              <w:t>：</w:t>
            </w:r>
          </w:p>
          <w:p w14:paraId="6B7FDF65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编写</w:t>
            </w:r>
            <w:r w:rsidRPr="00707EE9">
              <w:rPr>
                <w:szCs w:val="20"/>
              </w:rPr>
              <w:t xml:space="preserve"> for(int i = 0; i &lt; n; ++i) </w:t>
            </w:r>
            <w:r w:rsidRPr="00707EE9">
              <w:rPr>
                <w:szCs w:val="20"/>
              </w:rPr>
              <w:t>循环，从头部向末尾扫描。</w:t>
            </w:r>
          </w:p>
          <w:p w14:paraId="23AA1051" w14:textId="68B76DF4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同样利用</w:t>
            </w:r>
            <w:r w:rsidRPr="00707EE9">
              <w:rPr>
                <w:szCs w:val="20"/>
              </w:rPr>
              <w:t xml:space="preserve"> while(!s2.empty() &amp;&amp; heights[s2.top()] &gt;= heights[i]) </w:t>
            </w:r>
            <w:r w:rsidRPr="00707EE9">
              <w:rPr>
                <w:szCs w:val="20"/>
              </w:rPr>
              <w:t>维护栈</w:t>
            </w:r>
            <w:r w:rsidRPr="00707EE9">
              <w:rPr>
                <w:szCs w:val="20"/>
              </w:rPr>
              <w:t xml:space="preserve"> s2 </w:t>
            </w:r>
            <w:r w:rsidRPr="00707EE9">
              <w:rPr>
                <w:szCs w:val="20"/>
              </w:rPr>
              <w:t>的单调性，将无效的高柱子索引</w:t>
            </w:r>
            <w:r w:rsidRPr="00707EE9">
              <w:rPr>
                <w:szCs w:val="20"/>
              </w:rPr>
              <w:t xml:space="preserve"> s2.pop() </w:t>
            </w:r>
            <w:r w:rsidRPr="00707EE9">
              <w:rPr>
                <w:szCs w:val="20"/>
              </w:rPr>
              <w:t>弹出。</w:t>
            </w:r>
          </w:p>
          <w:p w14:paraId="4E40B92F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b/>
                <w:bCs/>
                <w:szCs w:val="20"/>
              </w:rPr>
              <w:t>记录左边界</w:t>
            </w:r>
            <w:r w:rsidRPr="00707EE9">
              <w:rPr>
                <w:szCs w:val="20"/>
              </w:rPr>
              <w:t>：若栈被弹空，说明左侧可无限延伸，默认左边界为</w:t>
            </w:r>
            <w:r w:rsidRPr="00707EE9">
              <w:rPr>
                <w:szCs w:val="20"/>
              </w:rPr>
              <w:t xml:space="preserve"> -1</w:t>
            </w:r>
            <w:r w:rsidRPr="00707EE9">
              <w:rPr>
                <w:szCs w:val="20"/>
              </w:rPr>
              <w:t>；否则左边界为当前栈顶索引。代码实现为</w:t>
            </w:r>
            <w:r w:rsidRPr="00707EE9">
              <w:rPr>
                <w:szCs w:val="20"/>
              </w:rPr>
              <w:t xml:space="preserve"> lastMinIndex[i] = s2.empty() ? -1 : s2.top()</w:t>
            </w:r>
            <w:r w:rsidRPr="00707EE9">
              <w:rPr>
                <w:szCs w:val="20"/>
              </w:rPr>
              <w:t>。随后执行</w:t>
            </w:r>
            <w:r w:rsidRPr="00707EE9">
              <w:rPr>
                <w:szCs w:val="20"/>
              </w:rPr>
              <w:t xml:space="preserve"> s2.push(i)</w:t>
            </w:r>
            <w:r w:rsidRPr="00707EE9">
              <w:rPr>
                <w:szCs w:val="20"/>
              </w:rPr>
              <w:t>。</w:t>
            </w:r>
          </w:p>
          <w:p w14:paraId="240D1E09" w14:textId="77777777" w:rsidR="00707EE9" w:rsidRPr="00707EE9" w:rsidRDefault="00707EE9" w:rsidP="00707EE9">
            <w:pPr>
              <w:numPr>
                <w:ilvl w:val="0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b/>
                <w:bCs/>
                <w:szCs w:val="20"/>
              </w:rPr>
              <w:t>汇总计算最大矩形面积</w:t>
            </w:r>
            <w:r w:rsidRPr="00707EE9">
              <w:rPr>
                <w:szCs w:val="20"/>
              </w:rPr>
              <w:t>：</w:t>
            </w:r>
          </w:p>
          <w:p w14:paraId="26461092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开启第三次</w:t>
            </w:r>
            <w:r w:rsidRPr="00707EE9">
              <w:rPr>
                <w:szCs w:val="20"/>
              </w:rPr>
              <w:t xml:space="preserve"> for </w:t>
            </w:r>
            <w:r w:rsidRPr="00707EE9">
              <w:rPr>
                <w:szCs w:val="20"/>
              </w:rPr>
              <w:t>循环遍历所有柱子。</w:t>
            </w:r>
          </w:p>
          <w:p w14:paraId="68F66796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对于第</w:t>
            </w:r>
            <w:r w:rsidRPr="00707EE9">
              <w:rPr>
                <w:szCs w:val="20"/>
              </w:rPr>
              <w:t xml:space="preserve"> i </w:t>
            </w:r>
            <w:r w:rsidRPr="00707EE9">
              <w:rPr>
                <w:szCs w:val="20"/>
              </w:rPr>
              <w:t>根柱子，利用已经找出的左右边界计算其最大延伸宽度：</w:t>
            </w:r>
            <w:r w:rsidRPr="00707EE9">
              <w:rPr>
                <w:szCs w:val="20"/>
              </w:rPr>
              <w:t>int width = nextMinIndex[i] - lastMinIndex[i] - 1</w:t>
            </w:r>
            <w:r w:rsidRPr="00707EE9">
              <w:rPr>
                <w:szCs w:val="20"/>
              </w:rPr>
              <w:t>。</w:t>
            </w:r>
          </w:p>
          <w:p w14:paraId="4FF0C852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计算以当前柱子高度为基准的矩形面积：</w:t>
            </w:r>
            <w:r w:rsidRPr="00707EE9">
              <w:rPr>
                <w:szCs w:val="20"/>
              </w:rPr>
              <w:t>int tempArea = heights[i] * width</w:t>
            </w:r>
            <w:r w:rsidRPr="00707EE9">
              <w:rPr>
                <w:szCs w:val="20"/>
              </w:rPr>
              <w:t>。</w:t>
            </w:r>
          </w:p>
          <w:p w14:paraId="6341E208" w14:textId="77777777" w:rsidR="00707EE9" w:rsidRPr="00707EE9" w:rsidRDefault="00707EE9" w:rsidP="00707EE9">
            <w:pPr>
              <w:numPr>
                <w:ilvl w:val="1"/>
                <w:numId w:val="7"/>
              </w:numPr>
              <w:spacing w:line="360" w:lineRule="auto"/>
              <w:rPr>
                <w:szCs w:val="20"/>
              </w:rPr>
            </w:pPr>
            <w:r w:rsidRPr="00707EE9">
              <w:rPr>
                <w:szCs w:val="20"/>
              </w:rPr>
              <w:t>利用</w:t>
            </w:r>
            <w:r w:rsidRPr="00707EE9">
              <w:rPr>
                <w:szCs w:val="20"/>
              </w:rPr>
              <w:t xml:space="preserve"> max </w:t>
            </w:r>
            <w:r w:rsidRPr="00707EE9">
              <w:rPr>
                <w:szCs w:val="20"/>
              </w:rPr>
              <w:t>函数动态更新最大面积：</w:t>
            </w:r>
            <w:r w:rsidRPr="00707EE9">
              <w:rPr>
                <w:szCs w:val="20"/>
              </w:rPr>
              <w:t>maxVal = max(tempArea, maxVal)</w:t>
            </w:r>
            <w:r w:rsidRPr="00707EE9">
              <w:rPr>
                <w:szCs w:val="20"/>
              </w:rPr>
              <w:t>，循环结束后返回</w:t>
            </w:r>
            <w:r w:rsidRPr="00707EE9">
              <w:rPr>
                <w:szCs w:val="20"/>
              </w:rPr>
              <w:t xml:space="preserve"> maxVal</w:t>
            </w:r>
            <w:r w:rsidRPr="00707EE9">
              <w:rPr>
                <w:szCs w:val="20"/>
              </w:rPr>
              <w:t>。</w:t>
            </w:r>
          </w:p>
          <w:p w14:paraId="7A77CD67" w14:textId="71892A7D" w:rsidR="00D65494" w:rsidRPr="00880967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D65494" w:rsidRPr="00880967" w14:paraId="79A65AFD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EAD0" w14:textId="34B48BC0" w:rsidR="00707EE9" w:rsidRPr="00707EE9" w:rsidRDefault="00D65494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707EE9">
              <w:rPr>
                <w:rFonts w:ascii="Times New Roman" w:hAnsi="Times New Roman" w:hint="eastAsia"/>
                <w:sz w:val="24"/>
                <w:szCs w:val="20"/>
              </w:rPr>
              <w:t>测试用例：</w:t>
            </w:r>
            <w:r w:rsidR="00707EE9" w:rsidRPr="00707EE9">
              <w:rPr>
                <w:rFonts w:ascii="Times New Roman" w:hAnsi="Times New Roman"/>
                <w:sz w:val="24"/>
                <w:szCs w:val="20"/>
              </w:rPr>
              <w:t>5</w:t>
            </w:r>
          </w:p>
          <w:p w14:paraId="15E7D3B4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6</w:t>
            </w:r>
          </w:p>
          <w:p w14:paraId="79B16552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2 1 5 6 2 3</w:t>
            </w:r>
          </w:p>
          <w:p w14:paraId="2588FF30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4</w:t>
            </w:r>
          </w:p>
          <w:p w14:paraId="13B2ACC8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4 4 4 4</w:t>
            </w:r>
          </w:p>
          <w:p w14:paraId="489B2E0D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5</w:t>
            </w:r>
          </w:p>
          <w:p w14:paraId="044287D0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1 2 3 4 5</w:t>
            </w:r>
          </w:p>
          <w:p w14:paraId="0760D6EF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lastRenderedPageBreak/>
              <w:t>5</w:t>
            </w:r>
          </w:p>
          <w:p w14:paraId="29225449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5 4 3 2 1</w:t>
            </w:r>
          </w:p>
          <w:p w14:paraId="2508369C" w14:textId="77777777" w:rsidR="00707EE9" w:rsidRP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6</w:t>
            </w:r>
          </w:p>
          <w:p w14:paraId="5CE3531E" w14:textId="77777777" w:rsidR="00D65494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4 2 0 3 2 5</w:t>
            </w:r>
          </w:p>
          <w:p w14:paraId="377F36D6" w14:textId="6B63DE54" w:rsidR="00707EE9" w:rsidRDefault="00707EE9" w:rsidP="00707EE9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输出结果：</w:t>
            </w:r>
          </w:p>
          <w:p w14:paraId="3A1CB05B" w14:textId="0C4A3C3E" w:rsidR="00707EE9" w:rsidRDefault="00707EE9" w:rsidP="00707EE9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6B431B17" wp14:editId="641B7451">
                  <wp:extent cx="5260340" cy="1729740"/>
                  <wp:effectExtent l="0" t="0" r="0" b="3810"/>
                  <wp:docPr id="99243738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034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B22" w:rsidRPr="00880967" w14:paraId="30D70B94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D8422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lastRenderedPageBreak/>
              <w:t>结论分析与体会：</w:t>
            </w:r>
          </w:p>
          <w:p w14:paraId="01C2FFAC" w14:textId="1B452CB7" w:rsidR="00D65494" w:rsidRPr="00880967" w:rsidRDefault="00707EE9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07EE9">
              <w:rPr>
                <w:rFonts w:ascii="Times New Roman" w:hAnsi="Times New Roman"/>
                <w:sz w:val="24"/>
                <w:szCs w:val="20"/>
              </w:rPr>
              <w:t>本次实验让我深刻体会到了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“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单调栈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”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在优化遍历算法中的巨大威力。在传统的暴力枚举中，为了寻找边界，每个元素都需要被反复遍历比对，导致时间复杂度高达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 xml:space="preserve"> O(N^2)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。而单调栈巧妙地运用了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“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及时剔除必定无效的历史数据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”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这一核心思想。当遇到一个较矮的柱子时，前方较高的柱子由于被遮挡，就永远失去了成为后续柱子边界的资格。单调栈通过一次出栈操作将其永久销毁，保证了每个元素最多入栈一次、出栈一次。这种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“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空间换时间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”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且附带智能筛选机制的策略，成功将算法的时间复杂度降至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 xml:space="preserve"> O(N)</w:t>
            </w:r>
            <w:r w:rsidRPr="00707EE9">
              <w:rPr>
                <w:rFonts w:ascii="Times New Roman" w:hAnsi="Times New Roman"/>
                <w:sz w:val="24"/>
                <w:szCs w:val="20"/>
              </w:rPr>
              <w:t>。</w:t>
            </w:r>
          </w:p>
        </w:tc>
      </w:tr>
    </w:tbl>
    <w:p w14:paraId="44E3F90C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2001" w14:textId="77777777" w:rsidR="007215DB" w:rsidRDefault="007215DB" w:rsidP="00AF5C25">
      <w:r>
        <w:separator/>
      </w:r>
    </w:p>
  </w:endnote>
  <w:endnote w:type="continuationSeparator" w:id="0">
    <w:p w14:paraId="55A22125" w14:textId="77777777" w:rsidR="007215DB" w:rsidRDefault="007215DB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9D063" w14:textId="77777777" w:rsidR="007215DB" w:rsidRDefault="007215DB" w:rsidP="00AF5C25">
      <w:r>
        <w:separator/>
      </w:r>
    </w:p>
  </w:footnote>
  <w:footnote w:type="continuationSeparator" w:id="0">
    <w:p w14:paraId="44E6C31A" w14:textId="77777777" w:rsidR="007215DB" w:rsidRDefault="007215DB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B2127A"/>
    <w:multiLevelType w:val="multilevel"/>
    <w:tmpl w:val="30E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F5E88"/>
    <w:multiLevelType w:val="multilevel"/>
    <w:tmpl w:val="A14C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2320F"/>
    <w:multiLevelType w:val="multilevel"/>
    <w:tmpl w:val="43C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1935CE5"/>
    <w:multiLevelType w:val="multilevel"/>
    <w:tmpl w:val="FF0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32476"/>
    <w:multiLevelType w:val="multilevel"/>
    <w:tmpl w:val="DC9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13579">
    <w:abstractNumId w:val="4"/>
  </w:num>
  <w:num w:numId="2" w16cid:durableId="31347659">
    <w:abstractNumId w:val="0"/>
  </w:num>
  <w:num w:numId="3" w16cid:durableId="1850441429">
    <w:abstractNumId w:val="3"/>
  </w:num>
  <w:num w:numId="4" w16cid:durableId="1536845690">
    <w:abstractNumId w:val="1"/>
  </w:num>
  <w:num w:numId="5" w16cid:durableId="771583736">
    <w:abstractNumId w:val="5"/>
  </w:num>
  <w:num w:numId="6" w16cid:durableId="445932901">
    <w:abstractNumId w:val="6"/>
  </w:num>
  <w:num w:numId="7" w16cid:durableId="45352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363C92"/>
    <w:rsid w:val="00365D45"/>
    <w:rsid w:val="004620C7"/>
    <w:rsid w:val="00491DA1"/>
    <w:rsid w:val="004943AB"/>
    <w:rsid w:val="004A0C81"/>
    <w:rsid w:val="004E2AD0"/>
    <w:rsid w:val="005720FE"/>
    <w:rsid w:val="005A5B22"/>
    <w:rsid w:val="005E4B56"/>
    <w:rsid w:val="005F73A4"/>
    <w:rsid w:val="006C2042"/>
    <w:rsid w:val="006E620D"/>
    <w:rsid w:val="006F4D51"/>
    <w:rsid w:val="00707EE9"/>
    <w:rsid w:val="00711554"/>
    <w:rsid w:val="007215DB"/>
    <w:rsid w:val="00732BFE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E5068E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9EED8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707E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857</Words>
  <Characters>858</Characters>
  <Application>Microsoft Office Word</Application>
  <DocSecurity>0</DocSecurity>
  <Lines>214</Lines>
  <Paragraphs>244</Paragraphs>
  <ScaleCrop>false</ScaleCrop>
  <Company>Dareway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2026-03-25T11:52:00Z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