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8D41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3C54CCC8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1C40EA27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483B5D72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9750" w14:textId="3A50AC43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7766FB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93EE" w14:textId="43ED4BA6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proofErr w:type="gramStart"/>
            <w:r w:rsidR="007766FB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  <w:proofErr w:type="gramEnd"/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F052" w14:textId="033034F2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proofErr w:type="gramStart"/>
            <w:r w:rsidR="007766FB">
              <w:rPr>
                <w:rFonts w:ascii="Times New Roman" w:hAnsi="Times New Roman" w:hint="eastAsia"/>
                <w:sz w:val="24"/>
                <w:szCs w:val="20"/>
              </w:rPr>
              <w:t>网安</w:t>
            </w:r>
            <w:r w:rsidR="007766FB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="007766FB">
              <w:rPr>
                <w:rFonts w:ascii="Times New Roman" w:hAnsi="Times New Roman" w:hint="eastAsia"/>
                <w:sz w:val="24"/>
                <w:szCs w:val="20"/>
              </w:rPr>
              <w:t>班</w:t>
            </w:r>
            <w:proofErr w:type="gramEnd"/>
          </w:p>
        </w:tc>
      </w:tr>
      <w:tr w:rsidR="005A5B22" w:rsidRPr="00880967" w14:paraId="514E42F6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A838" w14:textId="121EBE21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7766FB" w:rsidRPr="007766FB">
              <w:rPr>
                <w:rFonts w:ascii="Times New Roman" w:hAnsi="Times New Roman"/>
                <w:sz w:val="24"/>
                <w:szCs w:val="20"/>
              </w:rPr>
              <w:t>图的最短路径问题求解（</w:t>
            </w:r>
            <w:r w:rsidR="007766FB" w:rsidRPr="007766FB">
              <w:rPr>
                <w:rFonts w:ascii="Times New Roman" w:hAnsi="Times New Roman"/>
                <w:sz w:val="24"/>
                <w:szCs w:val="20"/>
              </w:rPr>
              <w:t xml:space="preserve">Dijkstra </w:t>
            </w:r>
            <w:r w:rsidR="007766FB" w:rsidRPr="007766FB">
              <w:rPr>
                <w:rFonts w:ascii="Times New Roman" w:hAnsi="Times New Roman"/>
                <w:sz w:val="24"/>
                <w:szCs w:val="20"/>
              </w:rPr>
              <w:t>算法实现）</w:t>
            </w:r>
          </w:p>
        </w:tc>
      </w:tr>
      <w:tr w:rsidR="005A5B22" w:rsidRPr="00880967" w14:paraId="1274D9CD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B04F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917A" w14:textId="1EB889EF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  <w:r w:rsidR="007766FB">
              <w:rPr>
                <w:rFonts w:ascii="Times New Roman" w:hAnsi="Times New Roman" w:hint="eastAsia"/>
                <w:sz w:val="24"/>
                <w:szCs w:val="20"/>
              </w:rPr>
              <w:t>2026.5.20</w:t>
            </w:r>
          </w:p>
        </w:tc>
      </w:tr>
      <w:tr w:rsidR="005A5B22" w:rsidRPr="00880967" w14:paraId="736CCC31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5734" w14:textId="77777777"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6DFE8F5D" w14:textId="77777777" w:rsidR="007766FB" w:rsidRDefault="007766FB" w:rsidP="007766FB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掌握图的邻接矩阵和邻接表表示法。</w:t>
            </w:r>
          </w:p>
          <w:p w14:paraId="59CEE469" w14:textId="77777777" w:rsidR="007766FB" w:rsidRDefault="007766FB" w:rsidP="007766FB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深入理解单源最短路径问题，熟练掌握 Dijkstra 算法的贪心核心原理及代码实现。</w:t>
            </w:r>
          </w:p>
          <w:p w14:paraId="711D7346" w14:textId="77777777" w:rsidR="007766FB" w:rsidRDefault="007766FB" w:rsidP="007766FB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提高计算几何基础与图论算法结合的编程能力，掌握浮点数精度控制。</w:t>
            </w:r>
          </w:p>
          <w:p w14:paraId="1822358B" w14:textId="77777777" w:rsidR="005A5B22" w:rsidRPr="007766FB" w:rsidRDefault="005A5B22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5A5B22" w:rsidRPr="00880967" w14:paraId="1B38F6C1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E316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实验内容：</w:t>
            </w:r>
          </w:p>
          <w:p w14:paraId="75C8A941" w14:textId="4928F7D6" w:rsidR="007766FB" w:rsidRPr="007766FB" w:rsidRDefault="007766FB" w:rsidP="007766F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  <w:t>问题描述：</w:t>
            </w:r>
            <w:r w:rsidRPr="007766FB">
              <w:rPr>
                <w:rFonts w:ascii="宋体" w:hAnsi="宋体" w:cs="宋体"/>
                <w:kern w:val="0"/>
                <w:sz w:val="24"/>
                <w:szCs w:val="24"/>
              </w:rPr>
              <w:t xml:space="preserve"> 平面上有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</w:t>
            </w:r>
            <w:r w:rsidRPr="007766FB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7766FB">
              <w:rPr>
                <w:rFonts w:ascii="宋体" w:hAnsi="宋体" w:cs="宋体"/>
                <w:kern w:val="0"/>
                <w:sz w:val="24"/>
                <w:szCs w:val="24"/>
              </w:rPr>
              <w:t>个</w:t>
            </w:r>
            <w:proofErr w:type="gramEnd"/>
            <w:r w:rsidRPr="007766FB">
              <w:rPr>
                <w:rFonts w:ascii="宋体" w:hAnsi="宋体" w:cs="宋体"/>
                <w:kern w:val="0"/>
                <w:sz w:val="24"/>
                <w:szCs w:val="24"/>
              </w:rPr>
              <w:t>点（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n </w:t>
            </w:r>
            <w:r>
              <w:rPr>
                <w:rFonts w:ascii="Arial" w:hAnsi="Arial" w:cs="Arial" w:hint="eastAsia"/>
                <w:kern w:val="0"/>
                <w:sz w:val="24"/>
                <w:szCs w:val="24"/>
              </w:rPr>
              <w:t>&lt;=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100</w:t>
            </w:r>
            <w:r w:rsidRPr="007766FB">
              <w:rPr>
                <w:rFonts w:ascii="宋体" w:hAnsi="宋体" w:cs="宋体"/>
                <w:kern w:val="0"/>
                <w:sz w:val="24"/>
                <w:szCs w:val="24"/>
              </w:rPr>
              <w:t xml:space="preserve">），每个点的坐标均在 -10000～10000 之间。其中的一些点之间有连线。若有连线，则表示可从一个点到达另一个点，即两点间有通路，通路的距离为两点间的直线距离。现在的任务是找出从源点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</w:t>
            </w:r>
            <w:r w:rsidRPr="007766FB">
              <w:rPr>
                <w:rFonts w:ascii="宋体" w:hAnsi="宋体" w:cs="宋体"/>
                <w:kern w:val="0"/>
                <w:sz w:val="24"/>
                <w:szCs w:val="24"/>
              </w:rPr>
              <w:t xml:space="preserve"> 到目标点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t</w:t>
            </w:r>
            <w:r w:rsidRPr="007766FB">
              <w:rPr>
                <w:rFonts w:ascii="宋体" w:hAnsi="宋体" w:cs="宋体"/>
                <w:kern w:val="0"/>
                <w:sz w:val="24"/>
                <w:szCs w:val="24"/>
              </w:rPr>
              <w:t xml:space="preserve"> 之间的最短距离（保留两位小数）</w:t>
            </w:r>
          </w:p>
          <w:p w14:paraId="2FE26492" w14:textId="77777777" w:rsidR="007766FB" w:rsidRPr="007766FB" w:rsidRDefault="007766FB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</w:p>
        </w:tc>
      </w:tr>
      <w:tr w:rsidR="00D65494" w:rsidRPr="00880967" w14:paraId="1FEB27BE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9AAA" w14:textId="77777777" w:rsidR="007766FB" w:rsidRPr="007766FB" w:rsidRDefault="00D65494" w:rsidP="007766FB">
            <w:pPr>
              <w:pStyle w:val="a8"/>
              <w:numPr>
                <w:ilvl w:val="0"/>
                <w:numId w:val="3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Times New Roman" w:hAnsi="Times New Roman" w:hint="eastAsia"/>
                <w:szCs w:val="20"/>
              </w:rPr>
              <w:t>实验步骤：</w:t>
            </w:r>
            <w:r w:rsidR="007766FB" w:rsidRPr="007766FB">
              <w:rPr>
                <w:rFonts w:ascii="Arial" w:hAnsi="Arial" w:cs="Arial"/>
                <w:b/>
                <w:bCs/>
              </w:rPr>
              <w:t>定义数据结构与图的构建</w:t>
            </w:r>
            <w:r w:rsidR="007766FB" w:rsidRPr="007766FB">
              <w:rPr>
                <w:rFonts w:ascii="Arial" w:hAnsi="Arial" w:cs="Arial"/>
              </w:rPr>
              <w:t>：</w:t>
            </w:r>
          </w:p>
          <w:p w14:paraId="3DF12767" w14:textId="77777777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采用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Point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结构体存储每个点的二维浮点数坐标（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x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和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y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）。</w:t>
            </w:r>
          </w:p>
          <w:p w14:paraId="6781645F" w14:textId="77777777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使用大小为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$(n+1) \times (n+1)$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的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vector&lt;vector&lt;double&gt;&gt;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二维数组作为邻接矩阵来存储图。</w:t>
            </w:r>
          </w:p>
          <w:p w14:paraId="69F47510" w14:textId="0818D3E0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读取点与边的信息，利用欧几里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得距离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公式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sqrt{(x_1-x_2)^2 + (y_1-y_2)^2}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计算边权，并对邻接矩阵的对称位置双向赋值（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graph[u][v] = graph[v][u] =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），以构建无向图。</w:t>
            </w:r>
          </w:p>
          <w:p w14:paraId="623BDDDF" w14:textId="77777777" w:rsidR="007766FB" w:rsidRPr="007766FB" w:rsidRDefault="007766FB" w:rsidP="007766FB">
            <w:pPr>
              <w:widowControl/>
              <w:numPr>
                <w:ilvl w:val="0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  <w:t xml:space="preserve">Dijkstra </w:t>
            </w:r>
            <w:r w:rsidRPr="007766FB"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  <w:t>算法核心逻辑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：</w:t>
            </w:r>
          </w:p>
          <w:p w14:paraId="2DBBA5E7" w14:textId="72DD9872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初始化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数组，将源点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s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到其余各点的初始距离设为邻接矩阵中的值，源点到自身的距离设为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0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。使用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mask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数组记录节点是否已确定最短路。</w:t>
            </w:r>
          </w:p>
          <w:p w14:paraId="12D86C5B" w14:textId="4B178448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外层循环执行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n-1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次：每次在未被标记（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!mask[j]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）的节点中，利用贪心策略寻找当前距离源点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s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最近的节点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m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。</w:t>
            </w:r>
          </w:p>
          <w:p w14:paraId="13C1A5F2" w14:textId="453048ED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加入防越界判定：若图不连通导致找不到有效节点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m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，则直接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break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。</w:t>
            </w:r>
          </w:p>
          <w:p w14:paraId="0707E1F3" w14:textId="5A0E54F2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将找到的最短节点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m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标记为已访问（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mask[m] = true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）。</w:t>
            </w:r>
          </w:p>
          <w:p w14:paraId="5473E11F" w14:textId="7AA9E260" w:rsidR="007766FB" w:rsidRPr="007766FB" w:rsidRDefault="007766FB" w:rsidP="007766FB">
            <w:pPr>
              <w:widowControl/>
              <w:numPr>
                <w:ilvl w:val="1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  <w:lastRenderedPageBreak/>
              <w:t>松弛操作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：遍历所有节点，若通过节点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m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能够使到达节点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k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的距离更短，即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[m] + graph[m][k] &lt;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[k]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，则更新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[k]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的值。</w:t>
            </w:r>
          </w:p>
          <w:p w14:paraId="7C9044CA" w14:textId="77777777" w:rsidR="007766FB" w:rsidRPr="007766FB" w:rsidRDefault="007766FB" w:rsidP="007766FB">
            <w:pPr>
              <w:widowControl/>
              <w:numPr>
                <w:ilvl w:val="0"/>
                <w:numId w:val="3"/>
              </w:numPr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  <w:t>输出结果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：利用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&lt;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iomanip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&gt;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库中的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fixed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和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setprecision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(2)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，格式化输出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[t]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。</w:t>
            </w:r>
          </w:p>
          <w:p w14:paraId="45ABF41E" w14:textId="77777777" w:rsidR="007766FB" w:rsidRPr="007766FB" w:rsidRDefault="007766FB" w:rsidP="007766FB">
            <w:pPr>
              <w:widowControl/>
              <w:spacing w:after="100" w:afterAutospacing="1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  <w:t>核心代码实现：</w:t>
            </w:r>
          </w:p>
          <w:p w14:paraId="70C0EAC1" w14:textId="77777777" w:rsidR="007766FB" w:rsidRPr="007766FB" w:rsidRDefault="007766FB" w:rsidP="007766FB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C++</w:t>
            </w:r>
          </w:p>
          <w:p w14:paraId="33FACF5F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#include &lt;iostream&gt;</w:t>
            </w:r>
          </w:p>
          <w:p w14:paraId="37F240A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#include &lt;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cmath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&gt;</w:t>
            </w:r>
          </w:p>
          <w:p w14:paraId="63A7625E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#include &lt;vector&gt;</w:t>
            </w:r>
          </w:p>
          <w:p w14:paraId="27759B3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#include &lt;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iomanip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&gt;</w:t>
            </w:r>
          </w:p>
          <w:p w14:paraId="65D0A2D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1003D06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using namespace std;</w:t>
            </w:r>
          </w:p>
          <w:p w14:paraId="7D5DA42D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0C70401F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const double INFINITE = 1e8 * 1.0;</w:t>
            </w:r>
          </w:p>
          <w:p w14:paraId="49589CC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6783955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struct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Point{</w:t>
            </w:r>
            <w:proofErr w:type="gramEnd"/>
          </w:p>
          <w:p w14:paraId="3E05585D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double x;</w:t>
            </w:r>
          </w:p>
          <w:p w14:paraId="6E1BCA3D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double y;</w:t>
            </w:r>
          </w:p>
          <w:p w14:paraId="3B2A79ED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Point() :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x(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0.0),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y(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0.0) {}</w:t>
            </w:r>
          </w:p>
          <w:p w14:paraId="679444FF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Point(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double x, double y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 :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x(x), y(y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){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}</w:t>
            </w:r>
          </w:p>
          <w:p w14:paraId="3E27EAE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};</w:t>
            </w:r>
          </w:p>
          <w:p w14:paraId="1C6BEBA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733C1492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double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computeDist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Point&amp; a, Point&amp;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b){</w:t>
            </w:r>
            <w:proofErr w:type="gramEnd"/>
          </w:p>
          <w:p w14:paraId="62EE1A0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return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sqrt(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a.x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b.x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)*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a.x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-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b.x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 + (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a.y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b.y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)*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a.y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-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b.y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)); </w:t>
            </w:r>
          </w:p>
          <w:p w14:paraId="636860AB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}</w:t>
            </w:r>
          </w:p>
          <w:p w14:paraId="365164D3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6B95D14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vector&lt;vector&lt;double&gt;&gt;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buildGraph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n){</w:t>
            </w:r>
            <w:proofErr w:type="gramEnd"/>
          </w:p>
          <w:p w14:paraId="6D8AC72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vector&lt;vector&lt;double&gt;&gt;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graph(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 + 1, vector&lt;double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&gt;(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 + 1, INFINITE));</w:t>
            </w:r>
          </w:p>
          <w:p w14:paraId="00079AF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for(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= 1;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&lt;= n; ++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){</w:t>
            </w:r>
            <w:proofErr w:type="gramEnd"/>
          </w:p>
          <w:p w14:paraId="3ED076DB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graph[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][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] = 0;</w:t>
            </w:r>
          </w:p>
          <w:p w14:paraId="5E6C7ED5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}</w:t>
            </w:r>
          </w:p>
          <w:p w14:paraId="034A9F9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vector&lt;Point&gt;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points(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 + 1);</w:t>
            </w:r>
          </w:p>
          <w:p w14:paraId="60D991D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for(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= 1;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&lt;= n; ++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){</w:t>
            </w:r>
            <w:proofErr w:type="gramEnd"/>
          </w:p>
          <w:p w14:paraId="15BCB61C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double x, y;</w:t>
            </w:r>
          </w:p>
          <w:p w14:paraId="03A301D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cin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&gt;&gt; x &gt;&gt; y;</w:t>
            </w:r>
          </w:p>
          <w:p w14:paraId="1F8ACC15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points[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] =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Point(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x, y);</w:t>
            </w:r>
          </w:p>
          <w:p w14:paraId="2AC40AD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}</w:t>
            </w:r>
          </w:p>
          <w:p w14:paraId="3DE078F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678DE25D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int m;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cin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&gt;&gt; m;</w:t>
            </w:r>
          </w:p>
          <w:p w14:paraId="4931F7EE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for(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int step = 0; step &lt; m; ++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step){</w:t>
            </w:r>
            <w:proofErr w:type="gramEnd"/>
          </w:p>
          <w:p w14:paraId="1D013FC1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int u, v;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cin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&gt;&gt; u &gt;&gt; v;</w:t>
            </w:r>
          </w:p>
          <w:p w14:paraId="53F77DDE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lastRenderedPageBreak/>
              <w:t xml:space="preserve">        double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computeDist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(points[u], points[v]);</w:t>
            </w:r>
          </w:p>
          <w:p w14:paraId="58A494AC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graph[u][v] =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;</w:t>
            </w:r>
          </w:p>
          <w:p w14:paraId="3CE88152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graph[v][u] =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; //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无向图双向赋值</w:t>
            </w:r>
          </w:p>
          <w:p w14:paraId="3EB603C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}</w:t>
            </w:r>
          </w:p>
          <w:p w14:paraId="67BBACB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return graph;</w:t>
            </w:r>
          </w:p>
          <w:p w14:paraId="25DE47B2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}</w:t>
            </w:r>
          </w:p>
          <w:p w14:paraId="5B712F42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202EEEA4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double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dijkstra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const vector&lt;vector&lt;double&gt;&gt;&amp; graph, int s, int t, int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n){</w:t>
            </w:r>
            <w:proofErr w:type="gramEnd"/>
          </w:p>
          <w:p w14:paraId="4385C02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vector&lt;bool&gt;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mask(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 + 1, false);</w:t>
            </w:r>
          </w:p>
          <w:p w14:paraId="7D286E74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vector&lt;double&gt;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n + 1, 0.0);</w:t>
            </w:r>
          </w:p>
          <w:p w14:paraId="13224863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253FB55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//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初始化</w:t>
            </w:r>
          </w:p>
          <w:p w14:paraId="181C870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for(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= 1;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&lt;= n; ++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){</w:t>
            </w:r>
            <w:proofErr w:type="gramEnd"/>
          </w:p>
          <w:p w14:paraId="1973CDE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] = graph[s][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];</w:t>
            </w:r>
          </w:p>
          <w:p w14:paraId="0AAF455B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}</w:t>
            </w:r>
          </w:p>
          <w:p w14:paraId="01046225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[s] = 0.0;</w:t>
            </w:r>
          </w:p>
          <w:p w14:paraId="2035CDC1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mask[s] = true;</w:t>
            </w:r>
          </w:p>
          <w:p w14:paraId="4B23345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209AC62E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for(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int step = 0; step &lt; n - 1; ++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step){</w:t>
            </w:r>
            <w:proofErr w:type="gramEnd"/>
          </w:p>
          <w:p w14:paraId="6CB19E1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int m = 0; </w:t>
            </w:r>
          </w:p>
          <w:p w14:paraId="750AA7D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double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minD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= INFINITE; </w:t>
            </w:r>
          </w:p>
          <w:p w14:paraId="34D64BC2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//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贪心寻找距离最近且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未访问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的点</w:t>
            </w:r>
          </w:p>
          <w:p w14:paraId="1C252B2B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for(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int j = 1; j &lt;= n; ++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j){</w:t>
            </w:r>
            <w:proofErr w:type="gramEnd"/>
          </w:p>
          <w:p w14:paraId="58F5D45B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    if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(!mask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[j] &amp;&amp;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[j] &lt;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minD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){</w:t>
            </w:r>
            <w:proofErr w:type="gramEnd"/>
          </w:p>
          <w:p w14:paraId="69E088B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        m = j;</w:t>
            </w:r>
          </w:p>
          <w:p w14:paraId="65E8BBC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minD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[j];</w:t>
            </w:r>
          </w:p>
          <w:p w14:paraId="2C78941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    }</w:t>
            </w:r>
          </w:p>
          <w:p w14:paraId="28D6052F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}</w:t>
            </w:r>
          </w:p>
          <w:p w14:paraId="359192D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</w:t>
            </w:r>
          </w:p>
          <w:p w14:paraId="2CBB6035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if (m == 0) break; //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防越界保护（应对图不连通的情况）</w:t>
            </w:r>
          </w:p>
          <w:p w14:paraId="2B668EC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mask[m] = true;</w:t>
            </w:r>
          </w:p>
          <w:p w14:paraId="187FFA4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</w:t>
            </w:r>
          </w:p>
          <w:p w14:paraId="00B1400D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// </w:t>
            </w: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松弛操作</w:t>
            </w:r>
          </w:p>
          <w:p w14:paraId="2AF2E66D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for(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int k = 1; k &lt;= n; ++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k){</w:t>
            </w:r>
            <w:proofErr w:type="gramEnd"/>
          </w:p>
          <w:p w14:paraId="437EA3D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    if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(!mask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[k] &amp;&amp;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[m] + graph[m][k] &lt;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[k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]){</w:t>
            </w:r>
            <w:proofErr w:type="gramEnd"/>
          </w:p>
          <w:p w14:paraId="6C5F3B1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[k] =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[m] + graph[m][k];</w:t>
            </w:r>
          </w:p>
          <w:p w14:paraId="1C6ABF51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    }</w:t>
            </w:r>
          </w:p>
          <w:p w14:paraId="463A57DF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    }</w:t>
            </w:r>
          </w:p>
          <w:p w14:paraId="4749F0DC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}</w:t>
            </w:r>
          </w:p>
          <w:p w14:paraId="7AAA0282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return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[t];</w:t>
            </w:r>
          </w:p>
          <w:p w14:paraId="672F263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}</w:t>
            </w:r>
          </w:p>
          <w:p w14:paraId="16DA08E4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4593BE7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void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solve(){</w:t>
            </w:r>
            <w:proofErr w:type="gramEnd"/>
          </w:p>
          <w:p w14:paraId="4FFD9D96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int n;</w:t>
            </w:r>
          </w:p>
          <w:p w14:paraId="4F93679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if(!(</w:t>
            </w:r>
            <w:proofErr w:type="spellStart"/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cin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&gt;&gt; n)) return;</w:t>
            </w:r>
          </w:p>
          <w:p w14:paraId="64FA25D5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vector&lt;vector&lt;double&gt;&gt; graph =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buildGraph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(n);</w:t>
            </w:r>
          </w:p>
          <w:p w14:paraId="6B8A40A1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31DE620A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int s, t;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cin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&gt;&gt; s &gt;&gt; t;</w:t>
            </w:r>
          </w:p>
          <w:p w14:paraId="3B63F5B8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double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minDist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dijkstra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graph, s, t, n);</w:t>
            </w:r>
          </w:p>
          <w:p w14:paraId="04D676C1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3296749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cout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&lt;&lt; fixed &lt;&lt;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setprecision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2) &lt;&lt; </w:t>
            </w:r>
            <w:proofErr w:type="spell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minDist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&lt;&lt; '\n';</w:t>
            </w:r>
          </w:p>
          <w:p w14:paraId="5103EB0C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}</w:t>
            </w:r>
          </w:p>
          <w:p w14:paraId="1E5D008E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70EB0F37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main(){</w:t>
            </w:r>
            <w:proofErr w:type="gramEnd"/>
          </w:p>
          <w:p w14:paraId="04B3A3B3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ios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::</w:t>
            </w:r>
            <w:proofErr w:type="spellStart"/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sync_with_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stdio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0);</w:t>
            </w:r>
          </w:p>
          <w:p w14:paraId="7A9BC119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cin.tie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0); </w:t>
            </w:r>
            <w:proofErr w:type="spellStart"/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cout.tie</w:t>
            </w:r>
            <w:proofErr w:type="spell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0);</w:t>
            </w:r>
          </w:p>
          <w:p w14:paraId="444BC954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</w:t>
            </w:r>
            <w:proofErr w:type="gramStart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solve(</w:t>
            </w:r>
            <w:proofErr w:type="gramEnd"/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);</w:t>
            </w:r>
          </w:p>
          <w:p w14:paraId="2A776F10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 xml:space="preserve">    return 0;</w:t>
            </w:r>
          </w:p>
          <w:p w14:paraId="42EC8098" w14:textId="77777777" w:rsidR="007766FB" w:rsidRPr="007766FB" w:rsidRDefault="007766FB" w:rsidP="007766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766FB">
              <w:rPr>
                <w:rFonts w:ascii="Arial" w:hAnsi="Arial" w:cs="Arial"/>
                <w:kern w:val="0"/>
                <w:sz w:val="24"/>
                <w:szCs w:val="24"/>
              </w:rPr>
              <w:t>}</w:t>
            </w:r>
          </w:p>
          <w:p w14:paraId="735F090D" w14:textId="060E2183" w:rsidR="00D65494" w:rsidRPr="00880967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D65494" w:rsidRPr="00880967" w14:paraId="5D39F671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6CC8" w14:textId="04663C78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7766FB">
              <w:rPr>
                <w:rFonts w:ascii="Times New Roman" w:hAnsi="Times New Roman" w:hint="eastAsia"/>
                <w:noProof/>
                <w:sz w:val="24"/>
                <w:szCs w:val="20"/>
              </w:rPr>
              <w:drawing>
                <wp:inline distT="0" distB="0" distL="0" distR="0" wp14:anchorId="7FFAEAF7" wp14:editId="5AB281C4">
                  <wp:extent cx="4471840" cy="2095500"/>
                  <wp:effectExtent l="0" t="0" r="5080" b="0"/>
                  <wp:docPr id="1152856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595" cy="2095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B22" w:rsidRPr="00880967" w14:paraId="479F2AFE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3953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结论分析与体会：</w:t>
            </w:r>
          </w:p>
          <w:p w14:paraId="37D989E1" w14:textId="77777777" w:rsidR="007766FB" w:rsidRPr="007766FB" w:rsidRDefault="007766FB" w:rsidP="007766F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766FB">
              <w:rPr>
                <w:rFonts w:ascii="Times New Roman" w:hAnsi="Times New Roman"/>
                <w:sz w:val="24"/>
                <w:szCs w:val="20"/>
              </w:rPr>
              <w:t>通过本次实验，我成功实现并验证了求解最短路径的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Dijkstra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算法。在编写与调试代码的过程中，我收获了以下深刻体会与经验教训：</w:t>
            </w:r>
          </w:p>
          <w:p w14:paraId="2F8B57C7" w14:textId="77777777" w:rsidR="007766FB" w:rsidRPr="007766FB" w:rsidRDefault="007766FB" w:rsidP="007766FB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766FB">
              <w:rPr>
                <w:rFonts w:ascii="Times New Roman" w:hAnsi="Times New Roman"/>
                <w:b/>
                <w:bCs/>
                <w:sz w:val="24"/>
                <w:szCs w:val="20"/>
              </w:rPr>
              <w:t>数据类型与精度的敏感性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：在本题中，由于坐标距离为浮点数，</w:t>
            </w:r>
            <w:proofErr w:type="spellStart"/>
            <w:r w:rsidRPr="007766FB">
              <w:rPr>
                <w:rFonts w:ascii="Times New Roman" w:hAnsi="Times New Roman"/>
                <w:sz w:val="24"/>
                <w:szCs w:val="20"/>
              </w:rPr>
              <w:t>dist</w:t>
            </w:r>
            <w:proofErr w:type="spellEnd"/>
            <w:r w:rsidRPr="007766F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数组为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double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类型。最初在寻找最短点时，若错误地将比较基准变量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7766FB">
              <w:rPr>
                <w:rFonts w:ascii="Times New Roman" w:hAnsi="Times New Roman"/>
                <w:sz w:val="24"/>
                <w:szCs w:val="20"/>
              </w:rPr>
              <w:t>minD</w:t>
            </w:r>
            <w:proofErr w:type="spellEnd"/>
            <w:r w:rsidRPr="007766F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定义为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int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，会导致带有小数的距离被直接截断丢失精度，进而导致贪心策略选错最短节点。这提醒我在涉及几何与距离计算时，需保持前后数据类型的一致性。</w:t>
            </w:r>
          </w:p>
          <w:p w14:paraId="0FB33B5F" w14:textId="7879E9B8" w:rsidR="007766FB" w:rsidRPr="007766FB" w:rsidRDefault="007766FB" w:rsidP="007766FB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766FB">
              <w:rPr>
                <w:rFonts w:ascii="Times New Roman" w:hAnsi="Times New Roman"/>
                <w:b/>
                <w:bCs/>
                <w:sz w:val="24"/>
                <w:szCs w:val="20"/>
              </w:rPr>
              <w:t>图的连通性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：在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Dijkstra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的迭代寻找中，必须考虑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“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图不连通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”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的特殊情况。若由于图不连通导致找不到下一个有效点（即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m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保持未初始化的状态），如果不做判定直接执行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mask[m] = true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会引发数组越界。因此，养</w:t>
            </w:r>
            <w:r w:rsidRPr="007766FB">
              <w:rPr>
                <w:rFonts w:ascii="Times New Roman" w:hAnsi="Times New Roman"/>
                <w:sz w:val="24"/>
                <w:szCs w:val="20"/>
              </w:rPr>
              <w:lastRenderedPageBreak/>
              <w:t>成初始化变量（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int m = 0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）并加入防越界判定（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if(m == 0) break;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）是保障程序鲁棒性的必要环节。</w:t>
            </w:r>
          </w:p>
          <w:p w14:paraId="69F96953" w14:textId="77777777" w:rsidR="007766FB" w:rsidRPr="007766FB" w:rsidRDefault="007766FB" w:rsidP="007766FB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766FB">
              <w:rPr>
                <w:rFonts w:ascii="Times New Roman" w:hAnsi="Times New Roman"/>
                <w:b/>
                <w:bCs/>
                <w:sz w:val="24"/>
                <w:szCs w:val="20"/>
              </w:rPr>
              <w:t>变量遮蔽（</w:t>
            </w:r>
            <w:r w:rsidRPr="007766FB">
              <w:rPr>
                <w:rFonts w:ascii="Times New Roman" w:hAnsi="Times New Roman"/>
                <w:b/>
                <w:bCs/>
                <w:sz w:val="24"/>
                <w:szCs w:val="20"/>
              </w:rPr>
              <w:t>Variable Shadowing</w:t>
            </w:r>
            <w:r w:rsidRPr="007766FB">
              <w:rPr>
                <w:rFonts w:ascii="Times New Roman" w:hAnsi="Times New Roman"/>
                <w:b/>
                <w:bCs/>
                <w:sz w:val="24"/>
                <w:szCs w:val="20"/>
              </w:rPr>
              <w:t>）的隐患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：在编写双重循环时，应尽量避免内层循环与外层循环使用同名的循环变量（如均使用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7766FB">
              <w:rPr>
                <w:rFonts w:ascii="Times New Roman" w:hAnsi="Times New Roman"/>
                <w:sz w:val="24"/>
                <w:szCs w:val="20"/>
              </w:rPr>
              <w:t>i</w:t>
            </w:r>
            <w:proofErr w:type="spellEnd"/>
            <w:r w:rsidRPr="007766FB">
              <w:rPr>
                <w:rFonts w:ascii="Times New Roman" w:hAnsi="Times New Roman"/>
                <w:sz w:val="24"/>
                <w:szCs w:val="20"/>
              </w:rPr>
              <w:t>）。虽然在此次特定逻辑下并未报错，但在复杂的算法题中，这种写法极易引发难以排查的逻辑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Bug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，应养成规范命名的良好编码习惯。</w:t>
            </w:r>
          </w:p>
          <w:p w14:paraId="204A8FBD" w14:textId="3EFC491E" w:rsidR="007766FB" w:rsidRPr="007766FB" w:rsidRDefault="007766FB" w:rsidP="007766FB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766FB">
              <w:rPr>
                <w:rFonts w:ascii="Times New Roman" w:hAnsi="Times New Roman"/>
                <w:b/>
                <w:bCs/>
                <w:sz w:val="24"/>
                <w:szCs w:val="20"/>
              </w:rPr>
              <w:t>算法拓展思考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：目前的邻接矩阵实现适用于稠密图和较小规模的数据（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N </w:t>
            </w:r>
            <w:r>
              <w:rPr>
                <w:rFonts w:ascii="Times New Roman" w:hAnsi="Times New Roman" w:hint="eastAsia"/>
                <w:sz w:val="24"/>
                <w:szCs w:val="20"/>
              </w:rPr>
              <w:t>&lt;=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1000$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）。若未来面对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N=10^5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级别的大规模稀疏图，应考虑采用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“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邻接表存储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+ </w:t>
            </w:r>
            <w:proofErr w:type="spellStart"/>
            <w:r w:rsidRPr="007766FB">
              <w:rPr>
                <w:rFonts w:ascii="Times New Roman" w:hAnsi="Times New Roman"/>
                <w:sz w:val="24"/>
                <w:szCs w:val="20"/>
              </w:rPr>
              <w:t>priority_queue</w:t>
            </w:r>
            <w:proofErr w:type="spellEnd"/>
            <w:r w:rsidRPr="007766F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堆优化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”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的方式，将时间复杂度优化至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 xml:space="preserve"> O((N+M) \log N)</w:t>
            </w:r>
            <w:r w:rsidRPr="007766FB">
              <w:rPr>
                <w:rFonts w:ascii="Times New Roman" w:hAnsi="Times New Roman"/>
                <w:sz w:val="24"/>
                <w:szCs w:val="20"/>
              </w:rPr>
              <w:t>，以适应更高的性能要求。</w:t>
            </w:r>
          </w:p>
          <w:p w14:paraId="6A93EAAF" w14:textId="77777777" w:rsidR="00D65494" w:rsidRPr="007766FB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</w:tbl>
    <w:p w14:paraId="40412FEF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3DB3" w14:textId="77777777" w:rsidR="00E32719" w:rsidRDefault="00E32719" w:rsidP="00AF5C25">
      <w:r>
        <w:separator/>
      </w:r>
    </w:p>
  </w:endnote>
  <w:endnote w:type="continuationSeparator" w:id="0">
    <w:p w14:paraId="77D60D81" w14:textId="77777777" w:rsidR="00E32719" w:rsidRDefault="00E32719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33AE5" w14:textId="77777777" w:rsidR="00E32719" w:rsidRDefault="00E32719" w:rsidP="00AF5C25">
      <w:r>
        <w:separator/>
      </w:r>
    </w:p>
  </w:footnote>
  <w:footnote w:type="continuationSeparator" w:id="0">
    <w:p w14:paraId="54FF35CC" w14:textId="77777777" w:rsidR="00E32719" w:rsidRDefault="00E32719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36252F"/>
    <w:multiLevelType w:val="multilevel"/>
    <w:tmpl w:val="5E2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B3274"/>
    <w:multiLevelType w:val="multilevel"/>
    <w:tmpl w:val="773C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09078644">
    <w:abstractNumId w:val="3"/>
  </w:num>
  <w:num w:numId="2" w16cid:durableId="1350839457">
    <w:abstractNumId w:val="0"/>
  </w:num>
  <w:num w:numId="3" w16cid:durableId="1988245373">
    <w:abstractNumId w:val="1"/>
  </w:num>
  <w:num w:numId="4" w16cid:durableId="1318218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363C92"/>
    <w:rsid w:val="00365D45"/>
    <w:rsid w:val="004620C7"/>
    <w:rsid w:val="00491DA1"/>
    <w:rsid w:val="004943AB"/>
    <w:rsid w:val="004A0C81"/>
    <w:rsid w:val="004E2AD0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766FB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E32719"/>
    <w:rsid w:val="00E523A8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EE7CC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7766F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1909</Words>
  <Characters>1910</Characters>
  <Application>Microsoft Office Word</Application>
  <DocSecurity>0</DocSecurity>
  <Lines>477</Lines>
  <Paragraphs>545</Paragraphs>
  <ScaleCrop>false</ScaleCrop>
  <Company>Dareway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2026-05-20T13:27:00Z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