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689E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Community Demonstration and Early Learner Engagement</w:t>
      </w:r>
    </w:p>
    <w:p w14:paraId="63B36F88" w14:textId="77777777" w:rsidR="003F582B" w:rsidRPr="003F582B" w:rsidRDefault="003F582B" w:rsidP="003F582B">
      <w:pPr>
        <w:rPr>
          <w:b/>
          <w:bCs/>
        </w:rPr>
      </w:pPr>
      <w:proofErr w:type="spellStart"/>
      <w:r w:rsidRPr="003F582B">
        <w:rPr>
          <w:b/>
          <w:bCs/>
        </w:rPr>
        <w:t>CassAI</w:t>
      </w:r>
      <w:proofErr w:type="spellEnd"/>
      <w:r w:rsidRPr="003F582B">
        <w:rPr>
          <w:b/>
          <w:bCs/>
        </w:rPr>
        <w:t xml:space="preserve"> Community Learning Pilot – Trafford</w:t>
      </w:r>
    </w:p>
    <w:p w14:paraId="75CA913D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Early Community Demonstrations</w:t>
      </w:r>
    </w:p>
    <w:p w14:paraId="7732D362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 xml:space="preserve">Before formalising the </w:t>
      </w:r>
      <w:proofErr w:type="spellStart"/>
      <w:r w:rsidRPr="003F582B">
        <w:rPr>
          <w:b/>
          <w:bCs/>
        </w:rPr>
        <w:t>CassAI</w:t>
      </w:r>
      <w:proofErr w:type="spellEnd"/>
      <w:r w:rsidRPr="003F582B">
        <w:rPr>
          <w:b/>
          <w:bCs/>
        </w:rPr>
        <w:t xml:space="preserve"> pilot proposal, the system concept was introduced informally within the local community.</w:t>
      </w:r>
    </w:p>
    <w:p w14:paraId="73E44B1D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During these early discussions and demonstrations:</w:t>
      </w:r>
    </w:p>
    <w:p w14:paraId="182282C3" w14:textId="77777777" w:rsidR="003F582B" w:rsidRPr="003F582B" w:rsidRDefault="003F582B" w:rsidP="003F582B">
      <w:pPr>
        <w:numPr>
          <w:ilvl w:val="0"/>
          <w:numId w:val="1"/>
        </w:numPr>
        <w:rPr>
          <w:b/>
          <w:bCs/>
        </w:rPr>
      </w:pPr>
      <w:r w:rsidRPr="003F582B">
        <w:rPr>
          <w:b/>
          <w:bCs/>
        </w:rPr>
        <w:t>multiple individuals were shown how AI learning tools such as ChatGPT can support problem solving, learning, and idea exploration</w:t>
      </w:r>
    </w:p>
    <w:p w14:paraId="7EFF239D" w14:textId="77777777" w:rsidR="003F582B" w:rsidRPr="003F582B" w:rsidRDefault="003F582B" w:rsidP="003F582B">
      <w:pPr>
        <w:numPr>
          <w:ilvl w:val="0"/>
          <w:numId w:val="1"/>
        </w:numPr>
        <w:rPr>
          <w:b/>
          <w:bCs/>
        </w:rPr>
      </w:pPr>
      <w:r w:rsidRPr="003F582B">
        <w:rPr>
          <w:b/>
          <w:bCs/>
        </w:rPr>
        <w:t>participants were introduced to the concept of a locally governed AI learning support system</w:t>
      </w:r>
    </w:p>
    <w:p w14:paraId="1D0647C1" w14:textId="77777777" w:rsidR="003F582B" w:rsidRPr="003F582B" w:rsidRDefault="003F582B" w:rsidP="003F582B">
      <w:pPr>
        <w:numPr>
          <w:ilvl w:val="0"/>
          <w:numId w:val="1"/>
        </w:numPr>
        <w:rPr>
          <w:b/>
          <w:bCs/>
        </w:rPr>
      </w:pPr>
      <w:r w:rsidRPr="003F582B">
        <w:rPr>
          <w:b/>
          <w:bCs/>
        </w:rPr>
        <w:t>conversations took place with community members, learners, and adults interested in exploring the technology</w:t>
      </w:r>
    </w:p>
    <w:p w14:paraId="14FB8B8F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 xml:space="preserve">These demonstrations helped gauge interest and </w:t>
      </w:r>
      <w:proofErr w:type="gramStart"/>
      <w:r w:rsidRPr="003F582B">
        <w:rPr>
          <w:b/>
          <w:bCs/>
        </w:rPr>
        <w:t>identify</w:t>
      </w:r>
      <w:proofErr w:type="gramEnd"/>
      <w:r w:rsidRPr="003F582B">
        <w:rPr>
          <w:b/>
          <w:bCs/>
        </w:rPr>
        <w:t xml:space="preserve"> how people might benefit from accessible AI-supported learning tools.</w:t>
      </w:r>
    </w:p>
    <w:p w14:paraId="1125BBA1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pict w14:anchorId="08DA4EAB">
          <v:rect id="_x0000_i1049" style="width:0;height:1.5pt" o:hralign="center" o:hrstd="t" o:hr="t" fillcolor="#a0a0a0" stroked="f"/>
        </w:pict>
      </w:r>
    </w:p>
    <w:p w14:paraId="6F9BB852" w14:textId="77777777" w:rsidR="003F582B" w:rsidRDefault="003F582B" w:rsidP="003F582B">
      <w:pPr>
        <w:rPr>
          <w:b/>
          <w:bCs/>
        </w:rPr>
      </w:pPr>
      <w:r w:rsidRPr="003F582B">
        <w:rPr>
          <w:b/>
          <w:bCs/>
        </w:rPr>
        <w:t>First Users and Early Feedback</w:t>
      </w:r>
    </w:p>
    <w:p w14:paraId="0DEC2C54" w14:textId="77777777" w:rsidR="00F821E8" w:rsidRDefault="00F821E8" w:rsidP="003F582B">
      <w:pPr>
        <w:rPr>
          <w:b/>
          <w:bCs/>
        </w:rPr>
      </w:pPr>
    </w:p>
    <w:p w14:paraId="5D19C017" w14:textId="77777777" w:rsidR="00F821E8" w:rsidRPr="00F821E8" w:rsidRDefault="00F821E8" w:rsidP="00F821E8">
      <w:pPr>
        <w:rPr>
          <w:b/>
          <w:bCs/>
        </w:rPr>
      </w:pPr>
      <w:r w:rsidRPr="00F821E8">
        <w:rPr>
          <w:b/>
          <w:bCs/>
        </w:rPr>
        <w:t>Early Individual Impact</w:t>
      </w:r>
    </w:p>
    <w:p w14:paraId="3FEB1137" w14:textId="77777777" w:rsidR="00F821E8" w:rsidRPr="00F821E8" w:rsidRDefault="00F821E8" w:rsidP="00F821E8">
      <w:pPr>
        <w:rPr>
          <w:b/>
          <w:bCs/>
        </w:rPr>
      </w:pPr>
      <w:r w:rsidRPr="00F821E8">
        <w:rPr>
          <w:b/>
          <w:bCs/>
        </w:rPr>
        <w:t>As an early example of the project’s potential impact, one individual from the local community has recently enrolled in a Psychology degree programme after discussions about learning strategies, higher education pathways, and the use of AI-assisted tools to support study.</w:t>
      </w:r>
    </w:p>
    <w:p w14:paraId="3800432C" w14:textId="77777777" w:rsidR="00F821E8" w:rsidRPr="00F821E8" w:rsidRDefault="00F821E8" w:rsidP="00F821E8">
      <w:pPr>
        <w:rPr>
          <w:b/>
          <w:bCs/>
        </w:rPr>
      </w:pPr>
      <w:r w:rsidRPr="00F821E8">
        <w:rPr>
          <w:b/>
          <w:bCs/>
        </w:rPr>
        <w:t>The learner experiences similar challenges to the project founder, including both cognitive and physical disabilities, and had previously felt uncertain about returning to education.</w:t>
      </w:r>
    </w:p>
    <w:p w14:paraId="7D1DC0CD" w14:textId="77777777" w:rsidR="00F821E8" w:rsidRPr="00F821E8" w:rsidRDefault="00F821E8" w:rsidP="00F821E8">
      <w:pPr>
        <w:rPr>
          <w:b/>
          <w:bCs/>
        </w:rPr>
      </w:pPr>
      <w:r w:rsidRPr="00F821E8">
        <w:rPr>
          <w:b/>
          <w:bCs/>
        </w:rPr>
        <w:t>While waiting for Disabled Students’ Allowance (DSA – Disabled Students’ Allowance) funding to provide the necessary assistive software, the learner has been temporarily given access to the founder’s learning tools so they can begin preparing for their studies.</w:t>
      </w:r>
    </w:p>
    <w:p w14:paraId="797A8629" w14:textId="77777777" w:rsidR="00F821E8" w:rsidRPr="00F821E8" w:rsidRDefault="00F821E8" w:rsidP="00F821E8">
      <w:pPr>
        <w:rPr>
          <w:b/>
          <w:bCs/>
        </w:rPr>
      </w:pPr>
      <w:r w:rsidRPr="00F821E8">
        <w:rPr>
          <w:b/>
          <w:bCs/>
        </w:rPr>
        <w:t>This example demonstrates how early exposure to structured learning support and AI-assisted tools can help individuals who may otherwise face barriers to entering higher education.</w:t>
      </w:r>
    </w:p>
    <w:p w14:paraId="56648D71" w14:textId="77777777" w:rsidR="00F821E8" w:rsidRPr="003F582B" w:rsidRDefault="00F821E8" w:rsidP="003F582B">
      <w:pPr>
        <w:rPr>
          <w:b/>
          <w:bCs/>
        </w:rPr>
      </w:pPr>
    </w:p>
    <w:p w14:paraId="43FB21C4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lastRenderedPageBreak/>
        <w:t>Through informal demonstrations and personal use of the system concept, several individuals were able to:</w:t>
      </w:r>
    </w:p>
    <w:p w14:paraId="144B3F56" w14:textId="77777777" w:rsidR="003F582B" w:rsidRPr="003F582B" w:rsidRDefault="003F582B" w:rsidP="003F582B">
      <w:pPr>
        <w:numPr>
          <w:ilvl w:val="0"/>
          <w:numId w:val="2"/>
        </w:numPr>
        <w:rPr>
          <w:b/>
          <w:bCs/>
        </w:rPr>
      </w:pPr>
      <w:r w:rsidRPr="003F582B">
        <w:rPr>
          <w:b/>
          <w:bCs/>
        </w:rPr>
        <w:t>explore AI-assisted learning tools</w:t>
      </w:r>
    </w:p>
    <w:p w14:paraId="25C985A2" w14:textId="77777777" w:rsidR="003F582B" w:rsidRPr="003F582B" w:rsidRDefault="003F582B" w:rsidP="003F582B">
      <w:pPr>
        <w:numPr>
          <w:ilvl w:val="0"/>
          <w:numId w:val="2"/>
        </w:numPr>
        <w:rPr>
          <w:b/>
          <w:bCs/>
        </w:rPr>
      </w:pPr>
      <w:r w:rsidRPr="003F582B">
        <w:rPr>
          <w:b/>
          <w:bCs/>
        </w:rPr>
        <w:t>ask questions and test problem-solving scenarios</w:t>
      </w:r>
    </w:p>
    <w:p w14:paraId="3F1864F4" w14:textId="77777777" w:rsidR="003F582B" w:rsidRPr="003F582B" w:rsidRDefault="003F582B" w:rsidP="003F582B">
      <w:pPr>
        <w:numPr>
          <w:ilvl w:val="0"/>
          <w:numId w:val="2"/>
        </w:numPr>
        <w:rPr>
          <w:b/>
          <w:bCs/>
        </w:rPr>
      </w:pPr>
      <w:r w:rsidRPr="003F582B">
        <w:rPr>
          <w:b/>
          <w:bCs/>
        </w:rPr>
        <w:t>discuss how the system could support learning and personal development</w:t>
      </w:r>
    </w:p>
    <w:p w14:paraId="25E5BAF6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Feedback from these early interactions suggested that many participants had never previously used AI learning tools, but quickly saw potential benefits once introduced.</w:t>
      </w:r>
    </w:p>
    <w:p w14:paraId="79422C6E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These early interactions confirm real community interest and curiosity about AI-supported learning systems.</w:t>
      </w:r>
    </w:p>
    <w:p w14:paraId="7AAF7995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pict w14:anchorId="3A089FA2">
          <v:rect id="_x0000_i1050" style="width:0;height:1.5pt" o:hralign="center" o:hrstd="t" o:hr="t" fillcolor="#a0a0a0" stroked="f"/>
        </w:pict>
      </w:r>
    </w:p>
    <w:p w14:paraId="38D852A0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Device Access and Engagement</w:t>
      </w:r>
    </w:p>
    <w:p w14:paraId="5DE68396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While these early demonstrations did not occur within a formal pilot environment, they represent the first stage of community exposure to the concept.</w:t>
      </w:r>
    </w:p>
    <w:p w14:paraId="6F530BEC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Participants accessed the system using:</w:t>
      </w:r>
    </w:p>
    <w:p w14:paraId="5FFD554B" w14:textId="77777777" w:rsidR="003F582B" w:rsidRPr="003F582B" w:rsidRDefault="003F582B" w:rsidP="003F582B">
      <w:pPr>
        <w:numPr>
          <w:ilvl w:val="0"/>
          <w:numId w:val="3"/>
        </w:numPr>
        <w:rPr>
          <w:b/>
          <w:bCs/>
        </w:rPr>
      </w:pPr>
      <w:r w:rsidRPr="003F582B">
        <w:rPr>
          <w:b/>
          <w:bCs/>
        </w:rPr>
        <w:t>shared devices</w:t>
      </w:r>
    </w:p>
    <w:p w14:paraId="14BE0221" w14:textId="77777777" w:rsidR="003F582B" w:rsidRPr="003F582B" w:rsidRDefault="003F582B" w:rsidP="003F582B">
      <w:pPr>
        <w:numPr>
          <w:ilvl w:val="0"/>
          <w:numId w:val="3"/>
        </w:numPr>
        <w:rPr>
          <w:b/>
          <w:bCs/>
        </w:rPr>
      </w:pPr>
      <w:r w:rsidRPr="003F582B">
        <w:rPr>
          <w:b/>
          <w:bCs/>
        </w:rPr>
        <w:t>personal devices</w:t>
      </w:r>
    </w:p>
    <w:p w14:paraId="58646455" w14:textId="77777777" w:rsidR="003F582B" w:rsidRPr="003F582B" w:rsidRDefault="003F582B" w:rsidP="003F582B">
      <w:pPr>
        <w:numPr>
          <w:ilvl w:val="0"/>
          <w:numId w:val="3"/>
        </w:numPr>
        <w:rPr>
          <w:b/>
          <w:bCs/>
        </w:rPr>
      </w:pPr>
      <w:r w:rsidRPr="003F582B">
        <w:rPr>
          <w:b/>
          <w:bCs/>
        </w:rPr>
        <w:t>live demonstrations</w:t>
      </w:r>
    </w:p>
    <w:p w14:paraId="1E6A0180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These interactions provide early evidence that the pilot’s core idea—accessible AI learning support for the community—is viable and engaging.</w:t>
      </w:r>
    </w:p>
    <w:p w14:paraId="63C83F33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pict w14:anchorId="77E0D573">
          <v:rect id="_x0000_i1051" style="width:0;height:1.5pt" o:hralign="center" o:hrstd="t" o:hr="t" fillcolor="#a0a0a0" stroked="f"/>
        </w:pict>
      </w:r>
    </w:p>
    <w:p w14:paraId="142D6E1B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Key Lesson Learned</w:t>
      </w:r>
    </w:p>
    <w:p w14:paraId="2DE5CED6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The most significant insight from these early demonstrations is that awareness of AI learning tools remains low in many communities, even though the tools themselves are already widely available.</w:t>
      </w:r>
    </w:p>
    <w:p w14:paraId="643CB717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When introduced in a supportive environment, participants quickly recognise how these tools could assist with:</w:t>
      </w:r>
    </w:p>
    <w:p w14:paraId="0848D4E9" w14:textId="77777777" w:rsidR="003F582B" w:rsidRPr="003F582B" w:rsidRDefault="003F582B" w:rsidP="003F582B">
      <w:pPr>
        <w:numPr>
          <w:ilvl w:val="0"/>
          <w:numId w:val="4"/>
        </w:numPr>
        <w:rPr>
          <w:b/>
          <w:bCs/>
        </w:rPr>
      </w:pPr>
      <w:r w:rsidRPr="003F582B">
        <w:rPr>
          <w:b/>
          <w:bCs/>
        </w:rPr>
        <w:t>learning</w:t>
      </w:r>
    </w:p>
    <w:p w14:paraId="6D1CA32B" w14:textId="77777777" w:rsidR="003F582B" w:rsidRPr="003F582B" w:rsidRDefault="003F582B" w:rsidP="003F582B">
      <w:pPr>
        <w:numPr>
          <w:ilvl w:val="0"/>
          <w:numId w:val="4"/>
        </w:numPr>
        <w:rPr>
          <w:b/>
          <w:bCs/>
        </w:rPr>
      </w:pPr>
      <w:r w:rsidRPr="003F582B">
        <w:rPr>
          <w:b/>
          <w:bCs/>
        </w:rPr>
        <w:t>problem solving</w:t>
      </w:r>
    </w:p>
    <w:p w14:paraId="7EAC8F1F" w14:textId="77777777" w:rsidR="003F582B" w:rsidRPr="003F582B" w:rsidRDefault="003F582B" w:rsidP="003F582B">
      <w:pPr>
        <w:numPr>
          <w:ilvl w:val="0"/>
          <w:numId w:val="4"/>
        </w:numPr>
        <w:rPr>
          <w:b/>
          <w:bCs/>
        </w:rPr>
      </w:pPr>
      <w:r w:rsidRPr="003F582B">
        <w:rPr>
          <w:b/>
          <w:bCs/>
        </w:rPr>
        <w:t>personal development</w:t>
      </w:r>
    </w:p>
    <w:p w14:paraId="3CFB84AF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pict w14:anchorId="0769A78C">
          <v:rect id="_x0000_i1052" style="width:0;height:1.5pt" o:hralign="center" o:hrstd="t" o:hr="t" fillcolor="#a0a0a0" stroked="f"/>
        </w:pict>
      </w:r>
    </w:p>
    <w:p w14:paraId="181E011F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lastRenderedPageBreak/>
        <w:t>Next Step</w:t>
      </w:r>
    </w:p>
    <w:p w14:paraId="521DCA0B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 xml:space="preserve">The next stage of the </w:t>
      </w:r>
      <w:proofErr w:type="spellStart"/>
      <w:r w:rsidRPr="003F582B">
        <w:rPr>
          <w:b/>
          <w:bCs/>
        </w:rPr>
        <w:t>CassAI</w:t>
      </w:r>
      <w:proofErr w:type="spellEnd"/>
      <w:r w:rsidRPr="003F582B">
        <w:rPr>
          <w:b/>
          <w:bCs/>
        </w:rPr>
        <w:t xml:space="preserve"> initiative is to move from informal demonstrations to a structured community pilot, where:</w:t>
      </w:r>
    </w:p>
    <w:p w14:paraId="5BDCE249" w14:textId="77777777" w:rsidR="003F582B" w:rsidRPr="003F582B" w:rsidRDefault="003F582B" w:rsidP="003F582B">
      <w:pPr>
        <w:numPr>
          <w:ilvl w:val="0"/>
          <w:numId w:val="5"/>
        </w:numPr>
        <w:rPr>
          <w:b/>
          <w:bCs/>
        </w:rPr>
      </w:pPr>
      <w:r w:rsidRPr="003F582B">
        <w:rPr>
          <w:b/>
          <w:bCs/>
        </w:rPr>
        <w:t>shared devices are available</w:t>
      </w:r>
    </w:p>
    <w:p w14:paraId="43E1DFA3" w14:textId="77777777" w:rsidR="003F582B" w:rsidRPr="003F582B" w:rsidRDefault="003F582B" w:rsidP="003F582B">
      <w:pPr>
        <w:numPr>
          <w:ilvl w:val="0"/>
          <w:numId w:val="5"/>
        </w:numPr>
        <w:rPr>
          <w:b/>
          <w:bCs/>
        </w:rPr>
      </w:pPr>
      <w:r w:rsidRPr="003F582B">
        <w:rPr>
          <w:b/>
          <w:bCs/>
        </w:rPr>
        <w:t>access can be measured</w:t>
      </w:r>
    </w:p>
    <w:p w14:paraId="4B4D573E" w14:textId="77777777" w:rsidR="003F582B" w:rsidRPr="003F582B" w:rsidRDefault="003F582B" w:rsidP="003F582B">
      <w:pPr>
        <w:numPr>
          <w:ilvl w:val="0"/>
          <w:numId w:val="5"/>
        </w:numPr>
        <w:rPr>
          <w:b/>
          <w:bCs/>
        </w:rPr>
      </w:pPr>
      <w:r w:rsidRPr="003F582B">
        <w:rPr>
          <w:b/>
          <w:bCs/>
        </w:rPr>
        <w:t>usage can be tracked toward the target of 100 device accesses</w:t>
      </w:r>
    </w:p>
    <w:p w14:paraId="7118B5FE" w14:textId="77777777" w:rsidR="003F582B" w:rsidRPr="003F582B" w:rsidRDefault="003F582B" w:rsidP="003F582B">
      <w:pPr>
        <w:rPr>
          <w:b/>
          <w:bCs/>
        </w:rPr>
      </w:pPr>
      <w:r w:rsidRPr="003F582B">
        <w:rPr>
          <w:b/>
          <w:bCs/>
        </w:rPr>
        <w:t>This transition requires modest funding and partner support to move from personal demonstrations to a formal pilot environment.</w:t>
      </w:r>
    </w:p>
    <w:p w14:paraId="25CDFC7F" w14:textId="77777777" w:rsidR="003F582B" w:rsidRDefault="003F582B">
      <w:pPr>
        <w:rPr>
          <w:b/>
          <w:bCs/>
        </w:rPr>
      </w:pPr>
    </w:p>
    <w:p w14:paraId="3CEB103C" w14:textId="0F297590" w:rsidR="00F821E8" w:rsidRPr="003F582B" w:rsidRDefault="00F821E8">
      <w:pPr>
        <w:rPr>
          <w:b/>
          <w:bCs/>
        </w:rPr>
      </w:pPr>
      <w:r>
        <w:rPr>
          <w:b/>
          <w:bCs/>
        </w:rPr>
        <w:t xml:space="preserve">Note I do have 1 person currently signed up for his Psychology degree he suffers similar disabilities to me including physical. He is currently waiting on </w:t>
      </w:r>
      <w:proofErr w:type="spellStart"/>
      <w:r>
        <w:rPr>
          <w:b/>
          <w:bCs/>
        </w:rPr>
        <w:t>dsa</w:t>
      </w:r>
      <w:proofErr w:type="spellEnd"/>
      <w:r>
        <w:rPr>
          <w:b/>
          <w:bCs/>
        </w:rPr>
        <w:t xml:space="preserve"> funding to get his Assistive </w:t>
      </w:r>
      <w:proofErr w:type="gramStart"/>
      <w:r>
        <w:rPr>
          <w:b/>
          <w:bCs/>
        </w:rPr>
        <w:t>software</w:t>
      </w:r>
      <w:proofErr w:type="gramEnd"/>
      <w:r>
        <w:rPr>
          <w:b/>
          <w:bCs/>
        </w:rPr>
        <w:t xml:space="preserve"> so I gave him access to my tools to start him off</w:t>
      </w:r>
    </w:p>
    <w:sectPr w:rsidR="00F821E8" w:rsidRPr="003F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59E1"/>
    <w:multiLevelType w:val="multilevel"/>
    <w:tmpl w:val="ABE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62C87"/>
    <w:multiLevelType w:val="multilevel"/>
    <w:tmpl w:val="C5B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47094"/>
    <w:multiLevelType w:val="multilevel"/>
    <w:tmpl w:val="75A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A4DBE"/>
    <w:multiLevelType w:val="multilevel"/>
    <w:tmpl w:val="7D5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D3B38"/>
    <w:multiLevelType w:val="multilevel"/>
    <w:tmpl w:val="27FA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11139">
    <w:abstractNumId w:val="4"/>
  </w:num>
  <w:num w:numId="2" w16cid:durableId="503594830">
    <w:abstractNumId w:val="0"/>
  </w:num>
  <w:num w:numId="3" w16cid:durableId="1355115568">
    <w:abstractNumId w:val="2"/>
  </w:num>
  <w:num w:numId="4" w16cid:durableId="508182642">
    <w:abstractNumId w:val="3"/>
  </w:num>
  <w:num w:numId="5" w16cid:durableId="844788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2B"/>
    <w:rsid w:val="003F582B"/>
    <w:rsid w:val="00B873DA"/>
    <w:rsid w:val="00F8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5AFA"/>
  <w15:chartTrackingRefBased/>
  <w15:docId w15:val="{DE281738-4590-4C94-B67E-C94AA3EA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2</cp:revision>
  <dcterms:created xsi:type="dcterms:W3CDTF">2026-03-16T20:28:00Z</dcterms:created>
  <dcterms:modified xsi:type="dcterms:W3CDTF">2026-03-16T20:31:00Z</dcterms:modified>
</cp:coreProperties>
</file>