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48E510A5" w14:textId="714AA361" w:rsidR="00CD1577" w:rsidRDefault="00CD1577" w:rsidP="00CD1577">
      <w:bookmarkStart w:id="1" w:name="text_overview"/>
      <w:r>
        <w:t>Definitions for each option are as follows (with a few additional notes):</w:t>
      </w:r>
    </w:p>
    <w:p w14:paraId="4FC43E24" w14:textId="77777777" w:rsidR="00054AEE" w:rsidRDefault="00054AEE" w:rsidP="00CD1577"/>
    <w:p w14:paraId="3B78FC6A" w14:textId="77777777" w:rsidR="003243F5" w:rsidRDefault="003243F5" w:rsidP="003243F5">
      <w:r>
        <w:t>- **{{ name_mod_inventory }}**: {{ term_def_mod_inventory }}</w:t>
      </w:r>
    </w:p>
    <w:p w14:paraId="2B783338" w14:textId="77777777" w:rsidR="003243F5" w:rsidRDefault="003243F5" w:rsidP="003243F5"/>
    <w:p w14:paraId="3D51B479" w14:textId="77777777" w:rsidR="003243F5" w:rsidRDefault="003243F5" w:rsidP="003243F5">
      <w:r>
        <w:t>- **{{ name_mod_divers_rich }}**</w:t>
      </w:r>
    </w:p>
    <w:p w14:paraId="02856A97" w14:textId="77777777" w:rsidR="003243F5" w:rsidRDefault="003243F5" w:rsidP="003243F5"/>
    <w:p w14:paraId="5356D428" w14:textId="77777777" w:rsidR="003243F5" w:rsidRDefault="003243F5" w:rsidP="003243F5">
      <w:r>
        <w:t xml:space="preserve">    - **{{ term_mod_divers_rich_rich }}**: {{ term_def_mod_divers_rich_rich }}</w:t>
      </w:r>
    </w:p>
    <w:p w14:paraId="4515F04E" w14:textId="77777777" w:rsidR="003243F5" w:rsidRDefault="003243F5" w:rsidP="003243F5"/>
    <w:p w14:paraId="75B0AEC8" w14:textId="77777777" w:rsidR="003243F5" w:rsidRDefault="003243F5" w:rsidP="003243F5">
      <w:r>
        <w:t xml:space="preserve">    - **{{ term_mod_divers_rich_divers }}**: {{ term_def_mod_divers_rich_divers }}</w:t>
      </w:r>
    </w:p>
    <w:p w14:paraId="162E35AE" w14:textId="77777777" w:rsidR="003243F5" w:rsidRDefault="003243F5" w:rsidP="003243F5"/>
    <w:p w14:paraId="05CE13FB" w14:textId="77777777" w:rsidR="003243F5" w:rsidRDefault="003243F5" w:rsidP="003243F5">
      <w:r>
        <w:t xml:space="preserve">    - Note that there are multiple “levels” to Species diversity &amp; richness, these include:</w:t>
      </w:r>
    </w:p>
    <w:p w14:paraId="4DE12766" w14:textId="77777777" w:rsidR="003243F5" w:rsidRDefault="003243F5" w:rsidP="003243F5"/>
    <w:p w14:paraId="51B15C21" w14:textId="77777777" w:rsidR="003243F5" w:rsidRDefault="003243F5" w:rsidP="003243F5">
      <w:r>
        <w:t xml:space="preserve">        -   **{{ term_mod_divers_rich_alpha }}**: {{ term_def_mod_divers_rich_alpha }}</w:t>
      </w:r>
    </w:p>
    <w:p w14:paraId="1C28434B" w14:textId="77777777" w:rsidR="003243F5" w:rsidRDefault="003243F5" w:rsidP="003243F5"/>
    <w:p w14:paraId="4FAA5DE6" w14:textId="77777777" w:rsidR="003243F5" w:rsidRDefault="003243F5" w:rsidP="003243F5">
      <w:r>
        <w:t xml:space="preserve">        -   **{{ term_mod_divers_rich_beta }}**: {{ term_def_mod_divers_rich_beta }}</w:t>
      </w:r>
    </w:p>
    <w:p w14:paraId="55E12F99" w14:textId="77777777" w:rsidR="003243F5" w:rsidRDefault="003243F5" w:rsidP="003243F5"/>
    <w:p w14:paraId="3AEBE1C4" w14:textId="77777777" w:rsidR="003243F5" w:rsidRDefault="003243F5" w:rsidP="003243F5">
      <w:r>
        <w:t xml:space="preserve">        -   **{{ term_mod_divers_rich_gamma }}**: {{ term_def_mod_divers_rich_gamma }}</w:t>
      </w:r>
    </w:p>
    <w:p w14:paraId="0640E63C" w14:textId="77777777" w:rsidR="003243F5" w:rsidRDefault="003243F5" w:rsidP="003243F5"/>
    <w:p w14:paraId="02CD50F6" w14:textId="77777777" w:rsidR="003243F5" w:rsidRDefault="003243F5" w:rsidP="003243F5">
      <w:r>
        <w:t>- **{{ name_obj_occupancy }}**: {{ name_def_obj_occupancy }}</w:t>
      </w:r>
    </w:p>
    <w:p w14:paraId="19A79395" w14:textId="77777777" w:rsidR="003243F5" w:rsidRDefault="003243F5" w:rsidP="003243F5"/>
    <w:p w14:paraId="4CD58708" w14:textId="77777777" w:rsidR="003243F5" w:rsidRDefault="003243F5" w:rsidP="003243F5">
      <w:r>
        <w:t>- **{{ name_obj_abundance }}**: {{ name_def_obj_abundance }}</w:t>
      </w:r>
    </w:p>
    <w:p w14:paraId="36AA2ED3" w14:textId="77777777" w:rsidR="003243F5" w:rsidRDefault="003243F5" w:rsidP="003243F5">
      <w:r>
        <w:lastRenderedPageBreak/>
        <w:t xml:space="preserve">  </w:t>
      </w:r>
    </w:p>
    <w:p w14:paraId="39D3243A" w14:textId="77777777" w:rsidR="003243F5" w:rsidRDefault="003243F5" w:rsidP="003243F5">
      <w:r>
        <w:t>- **{{ name_obj_rel_abund }}**: {{ name_def_obj_rel_abund }}</w:t>
      </w:r>
    </w:p>
    <w:p w14:paraId="74219B29" w14:textId="77777777" w:rsidR="003243F5" w:rsidRDefault="003243F5" w:rsidP="003243F5"/>
    <w:p w14:paraId="484A68C8" w14:textId="77777777" w:rsidR="003243F5" w:rsidRDefault="003243F5" w:rsidP="003243F5">
      <w:r>
        <w:t>- **{{ name_obj_density }}**: {{ name_def_obj_density }}</w:t>
      </w:r>
    </w:p>
    <w:p w14:paraId="69A2A848" w14:textId="77777777" w:rsidR="003243F5" w:rsidRDefault="003243F5" w:rsidP="003243F5"/>
    <w:p w14:paraId="201EB404" w14:textId="77777777" w:rsidR="003243F5" w:rsidRDefault="003243F5" w:rsidP="003243F5">
      <w:r>
        <w:t>- **{{ name_obj_vital_rate }}**: {{ name_def_obj_vital_rate }}</w:t>
      </w:r>
    </w:p>
    <w:p w14:paraId="54ECB978" w14:textId="77777777" w:rsidR="003243F5" w:rsidRDefault="003243F5" w:rsidP="003243F5"/>
    <w:p w14:paraId="271DAEE8" w14:textId="18941D64" w:rsidR="00CD1577" w:rsidRDefault="003243F5" w:rsidP="003243F5">
      <w:r>
        <w:t>- **{{ name_obj_behaviour }}**: {{ name_def_obj_behaviour }}</w:t>
      </w:r>
    </w:p>
    <w:p w14:paraId="5D2C575D" w14:textId="77777777" w:rsidR="003243F5" w:rsidRDefault="003243F5" w:rsidP="003243F5"/>
    <w:p w14:paraId="38CBC270" w14:textId="77777777" w:rsidR="00CD1577" w:rsidRDefault="00CD1577"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7BEF1973" w14:textId="77777777" w:rsidR="00CD1577" w:rsidRDefault="00CD1577" w:rsidP="00CD1577"/>
    <w:p w14:paraId="1EB05E05" w14:textId="77777777" w:rsidR="00CD1577" w:rsidRDefault="00CD1577" w:rsidP="00CD1577">
      <w:r>
        <w:t>**&lt;font size="4"&gt;&lt;span style="color:#2F5496"&gt;Objective *vs.* State Variable&lt;/font&gt;&lt;/span&gt;**</w:t>
      </w:r>
    </w:p>
    <w:p w14:paraId="6F13A86D" w14:textId="77777777" w:rsidR="00CD1577" w:rsidRDefault="00CD1577" w:rsidP="00CD1577"/>
    <w:p w14:paraId="603149CB" w14:textId="77777777" w:rsidR="00CD1577" w:rsidRDefault="00CD1577" w:rsidP="00CD1577">
      <w:r>
        <w:t>```{figure} ../03_images/03_image_files/00_FIG_obj_state_var.png</w:t>
      </w:r>
    </w:p>
    <w:p w14:paraId="5DE8D5AC" w14:textId="77777777" w:rsidR="00CD1577" w:rsidRDefault="00CD1577" w:rsidP="00CD1577">
      <w:r>
        <w:t>:width: 900px</w:t>
      </w:r>
    </w:p>
    <w:p w14:paraId="485A1B06" w14:textId="77777777" w:rsidR="00CD1577" w:rsidRDefault="00CD1577" w:rsidP="00CD1577">
      <w:r>
        <w:t>:align: center</w:t>
      </w:r>
    </w:p>
    <w:p w14:paraId="43CB9277" w14:textId="77777777" w:rsidR="00CD1577" w:rsidRDefault="00CD1577" w:rsidP="00CD1577">
      <w:r>
        <w:t>```</w:t>
      </w:r>
    </w:p>
    <w:p w14:paraId="73BEBE89" w14:textId="77777777" w:rsidR="00CD1577" w:rsidRDefault="00CD1577" w:rsidP="00CD1577"/>
    <w:p w14:paraId="77A08FC4" w14:textId="77777777" w:rsidR="00CD1577" w:rsidRDefault="00CD1577" w:rsidP="00CD1577">
      <w:r>
        <w:t>:::::{card}</w:t>
      </w:r>
    </w:p>
    <w:p w14:paraId="65B85819" w14:textId="77777777" w:rsidR="00CD1577" w:rsidRDefault="00CD1577"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6C18A7B2" w14:textId="77777777" w:rsidR="00CD1577" w:rsidRDefault="00CD1577" w:rsidP="00CD1577"/>
    <w:p w14:paraId="08E65818" w14:textId="77777777" w:rsidR="00CD1577" w:rsidRDefault="00CD1577" w:rsidP="00CD1577">
      <w:r>
        <w:t>-   [Target Species](/09_gloss_ref/09_glossary.md#target_species) - the species that the [survey](/09_gloss_ref/09_glossary.md#survey) is designed to detect,</w:t>
      </w:r>
    </w:p>
    <w:p w14:paraId="07CE5116" w14:textId="77777777" w:rsidR="00CD1577" w:rsidRDefault="00CD1577" w:rsidP="00CD1577"/>
    <w:p w14:paraId="11096D98" w14:textId="77777777" w:rsidR="00CD1577" w:rsidRDefault="00CD1577" w:rsidP="00CD1577">
      <w:r>
        <w:t>-   [State variable(s)](/09_gloss_ref/09_glossary.md#state_variable) - a formal measure that summarizes the state of a community or population at a particular time (Wearn &amp; Glover-Kapfer, 2017) (e.g., species richness or population abundance), and</w:t>
      </w:r>
    </w:p>
    <w:p w14:paraId="31BE2754" w14:textId="77777777" w:rsidR="00CD1577" w:rsidRDefault="00CD1577" w:rsidP="00CD1577"/>
    <w:p w14:paraId="66F78373" w14:textId="687400DE" w:rsidR="00CD1577" w:rsidRDefault="00CD1577" w:rsidP="00CD1577">
      <w:r>
        <w:lastRenderedPageBreak/>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407ACCFC" w14:textId="77777777" w:rsidR="00CD1577" w:rsidRDefault="00CD1577" w:rsidP="00CD1577"/>
    <w:p w14:paraId="4216C334" w14:textId="77777777" w:rsidR="00CD1577" w:rsidRDefault="00CD1577"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E4B6BB1" w14:textId="77777777" w:rsidR="00CD1577" w:rsidRDefault="00CD1577" w:rsidP="00CD1577"/>
    <w:p w14:paraId="2E6F6248" w14:textId="77777777" w:rsidR="00CD1577" w:rsidRDefault="00CD1577" w:rsidP="00CD1577">
      <w:r>
        <w:t>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021A3D1A" w14:textId="77777777" w:rsidR="00CD1577" w:rsidRDefault="00CD1577" w:rsidP="00CD1577"/>
    <w:p w14:paraId="43A6B2DC" w14:textId="77777777" w:rsidR="00CD1577" w:rsidRDefault="00CD1577" w:rsidP="00CD1577">
      <w:r>
        <w:t>--- **RCSC et al. (2024)**</w:t>
      </w:r>
    </w:p>
    <w:p w14:paraId="6FBE31DE" w14:textId="6D288667" w:rsidR="00CD1577" w:rsidRDefault="00CD1577" w:rsidP="00CD1577">
      <w:r>
        <w:t>:::::</w:t>
      </w:r>
    </w:p>
    <w:p w14:paraId="2817647C" w14:textId="77777777" w:rsidR="00CD1577" w:rsidRDefault="00CD1577" w:rsidP="00137885"/>
    <w:p w14:paraId="49FAD684" w14:textId="77777777" w:rsidR="00CD1577" w:rsidRPr="007F27DB" w:rsidRDefault="00CD1577"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400EF4F6" w:rsidR="00313B1B" w:rsidRPr="00FC4540" w:rsidRDefault="00133FB6" w:rsidP="00284F19">
            <w:bookmarkStart w:id="3" w:name="figure1_filename"/>
            <w:r>
              <w:t>00_FIG_obj_state_var.png</w:t>
            </w:r>
            <w:bookmarkEnd w:id="3"/>
          </w:p>
        </w:tc>
        <w:tc>
          <w:tcPr>
            <w:tcW w:w="4678" w:type="dxa"/>
            <w:tcMar>
              <w:top w:w="28" w:type="dxa"/>
              <w:left w:w="28" w:type="dxa"/>
              <w:bottom w:w="28" w:type="dxa"/>
              <w:right w:w="28" w:type="dxa"/>
            </w:tcMar>
          </w:tcPr>
          <w:p w14:paraId="0F2F57DF" w14:textId="73518E47" w:rsidR="00313B1B" w:rsidRPr="003A6E61" w:rsidRDefault="003A6E61" w:rsidP="00284F19">
            <w:pPr>
              <w:rPr>
                <w:highlight w:val="yellow"/>
              </w:rPr>
            </w:pPr>
            <w:bookmarkStart w:id="4" w:name="figure1_caption"/>
            <w:r>
              <w:t xml:space="preserve">   </w:t>
            </w:r>
            <w:bookmarkEnd w:id="4"/>
          </w:p>
        </w:tc>
        <w:tc>
          <w:tcPr>
            <w:tcW w:w="2126" w:type="dxa"/>
            <w:tcMar>
              <w:top w:w="28" w:type="dxa"/>
              <w:left w:w="28" w:type="dxa"/>
              <w:bottom w:w="28" w:type="dxa"/>
              <w:right w:w="28" w:type="dxa"/>
            </w:tcMar>
          </w:tcPr>
          <w:p w14:paraId="1B53C50D" w14:textId="0569A628" w:rsidR="00313B1B" w:rsidRPr="00624182" w:rsidRDefault="00133FB6" w:rsidP="00284F19">
            <w:bookmarkStart w:id="5" w:name="figure1_ref_id"/>
            <w:r>
              <w:t>rcsc</w:t>
            </w:r>
            <w:r w:rsidR="00624182" w:rsidRPr="007F27DB">
              <w:t>_2</w:t>
            </w:r>
            <w:r>
              <w:t>014b</w:t>
            </w:r>
            <w:bookmarkEnd w:id="5"/>
          </w:p>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rPr>
                <w:noProof/>
              </w:rPr>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p w14:paraId="7250DC09" w14:textId="7280B490" w:rsidR="00133FB6" w:rsidRDefault="00133FB6" w:rsidP="00133FB6">
            <w:pPr>
              <w:rPr>
                <w:highlight w:val="cyan"/>
              </w:rPr>
            </w:pPr>
            <w:bookmarkStart w:id="6" w:name="figure2_filename"/>
            <w:r w:rsidRPr="00FC4540">
              <w:t>mccomb_et_al_2010_fig4_3_clipped.png</w:t>
            </w:r>
          </w:p>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p w14:paraId="19BDF8FA" w14:textId="0970865D" w:rsidR="00313B1B" w:rsidRPr="00133FB6" w:rsidRDefault="00133FB6" w:rsidP="00284F19">
            <w:bookmarkStart w:id="7" w:name="figure2_caption"/>
            <w:r w:rsidRPr="003A592C">
              <w:t>**McComb et al. (2010) – Fig 4.3**: The components of a monitoring objective.</w:t>
            </w:r>
            <w:bookmarkEnd w:id="7"/>
          </w:p>
        </w:tc>
        <w:tc>
          <w:tcPr>
            <w:tcW w:w="2126" w:type="dxa"/>
            <w:tcMar>
              <w:top w:w="28" w:type="dxa"/>
              <w:left w:w="28" w:type="dxa"/>
              <w:bottom w:w="28" w:type="dxa"/>
              <w:right w:w="28" w:type="dxa"/>
            </w:tcMar>
          </w:tcPr>
          <w:p w14:paraId="651067E3" w14:textId="2FE9B787" w:rsidR="00313B1B" w:rsidRPr="007F27DB" w:rsidRDefault="00133FB6" w:rsidP="00284F19">
            <w:pPr>
              <w:rPr>
                <w:highlight w:val="cyan"/>
              </w:rPr>
            </w:pPr>
            <w:bookmarkStart w:id="8" w:name="figure2_ref_id"/>
            <w:r w:rsidRPr="007F27DB">
              <w:t>mccomb</w:t>
            </w:r>
            <w:r>
              <w:t>_</w:t>
            </w:r>
            <w:r w:rsidRPr="007F27DB">
              <w:t>et</w:t>
            </w:r>
            <w:r>
              <w:t>_</w:t>
            </w:r>
            <w:r w:rsidRPr="007F27DB">
              <w:t>al_2010</w:t>
            </w:r>
            <w:bookmarkEnd w:id="8"/>
          </w:p>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62B591A9" w:rsidR="00313B1B" w:rsidRPr="007F27DB" w:rsidRDefault="00A82E62" w:rsidP="00284F19">
            <w:r w:rsidRPr="00A82E62">
              <w:rPr>
                <w:noProof/>
              </w:rPr>
              <w:drawing>
                <wp:inline distT="0" distB="0" distL="0" distR="0" wp14:anchorId="6AA1E70B" wp14:editId="60298B5A">
                  <wp:extent cx="2661920" cy="985520"/>
                  <wp:effectExtent l="0" t="0" r="5080" b="5080"/>
                  <wp:docPr id="177748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89999" name=""/>
                          <pic:cNvPicPr/>
                        </pic:nvPicPr>
                        <pic:blipFill>
                          <a:blip r:embed="rId9"/>
                          <a:stretch>
                            <a:fillRect/>
                          </a:stretch>
                        </pic:blipFill>
                        <pic:spPr>
                          <a:xfrm>
                            <a:off x="0" y="0"/>
                            <a:ext cx="2661920" cy="985520"/>
                          </a:xfrm>
                          <a:prstGeom prst="rect">
                            <a:avLst/>
                          </a:prstGeom>
                        </pic:spPr>
                      </pic:pic>
                    </a:graphicData>
                  </a:graphic>
                </wp:inline>
              </w:drawing>
            </w:r>
          </w:p>
        </w:tc>
        <w:tc>
          <w:tcPr>
            <w:tcW w:w="2268" w:type="dxa"/>
            <w:tcMar>
              <w:top w:w="28" w:type="dxa"/>
              <w:left w:w="28" w:type="dxa"/>
              <w:bottom w:w="28" w:type="dxa"/>
              <w:right w:w="28" w:type="dxa"/>
            </w:tcMar>
          </w:tcPr>
          <w:p w14:paraId="64EE09B2" w14:textId="6D63EAD9" w:rsidR="00313B1B" w:rsidRPr="007F27DB" w:rsidRDefault="00A82E62" w:rsidP="00284F19">
            <w:pPr>
              <w:rPr>
                <w:highlight w:val="cyan"/>
              </w:rPr>
            </w:pPr>
            <w:bookmarkStart w:id="9" w:name="figure3_filename"/>
            <w:r w:rsidRPr="00A82E62">
              <w:t>gilbert_et_al_2019_fig3_cliprai</w:t>
            </w:r>
            <w:r>
              <w:t>.png</w:t>
            </w:r>
            <w:r w:rsidRPr="007F27DB">
              <w:rPr>
                <w:highlight w:val="cyan"/>
              </w:rPr>
              <w:t xml:space="preserve"> </w:t>
            </w:r>
            <w:bookmarkEnd w:id="9"/>
          </w:p>
        </w:tc>
        <w:tc>
          <w:tcPr>
            <w:tcW w:w="4678" w:type="dxa"/>
            <w:tcMar>
              <w:top w:w="28" w:type="dxa"/>
              <w:left w:w="28" w:type="dxa"/>
              <w:bottom w:w="28" w:type="dxa"/>
              <w:right w:w="28" w:type="dxa"/>
            </w:tcMar>
          </w:tcPr>
          <w:p w14:paraId="6CD00F26" w14:textId="499C23A8" w:rsidR="00313B1B" w:rsidRPr="007F27DB" w:rsidRDefault="00A82E62" w:rsidP="00284F19">
            <w:pPr>
              <w:rPr>
                <w:highlight w:val="cyan"/>
              </w:rPr>
            </w:pPr>
            <w:bookmarkStart w:id="10" w:name="figure3_caption"/>
            <w:r>
              <w:rPr>
                <w:highlight w:val="cyan"/>
              </w:rPr>
              <w:t>Figure modified from</w:t>
            </w:r>
            <w:r>
              <w:t xml:space="preserve"> G</w:t>
            </w:r>
            <w:r w:rsidRPr="00A82E62">
              <w:t>ilbert</w:t>
            </w:r>
            <w:r>
              <w:t xml:space="preserve"> et al. (</w:t>
            </w:r>
            <w:r w:rsidRPr="00A82E62">
              <w:t>2019</w:t>
            </w:r>
            <w:r>
              <w:t>) F</w:t>
            </w:r>
            <w:r w:rsidRPr="00A82E62">
              <w:t>ig</w:t>
            </w:r>
            <w:r>
              <w:t xml:space="preserve">ure </w:t>
            </w:r>
            <w:r w:rsidRPr="00A82E62">
              <w:t>3</w:t>
            </w:r>
            <w:r>
              <w:rPr>
                <w:highlight w:val="cyan"/>
              </w:rPr>
              <w:t xml:space="preserve">  </w:t>
            </w:r>
            <w:bookmarkEnd w:id="10"/>
          </w:p>
        </w:tc>
        <w:tc>
          <w:tcPr>
            <w:tcW w:w="2126" w:type="dxa"/>
            <w:tcMar>
              <w:top w:w="28" w:type="dxa"/>
              <w:left w:w="28" w:type="dxa"/>
              <w:bottom w:w="28" w:type="dxa"/>
              <w:right w:w="28" w:type="dxa"/>
            </w:tcMar>
          </w:tcPr>
          <w:p w14:paraId="407A75F0" w14:textId="74E04FE2" w:rsidR="00313B1B" w:rsidRPr="007F27DB" w:rsidRDefault="00A82E62" w:rsidP="00284F19">
            <w:pPr>
              <w:rPr>
                <w:highlight w:val="cyan"/>
              </w:rPr>
            </w:pPr>
            <w:bookmarkStart w:id="11" w:name="figure3_ref_id"/>
            <w:r w:rsidRPr="00A82E62">
              <w:t>gilbert_et_al_2019</w:t>
            </w:r>
            <w:bookmarkEnd w:id="11"/>
          </w:p>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p w14:paraId="0D3CF4E4" w14:textId="1F03AC4E" w:rsidR="00313B1B" w:rsidRPr="007F27DB" w:rsidRDefault="00EF2EC9" w:rsidP="00284F19">
            <w:pPr>
              <w:rPr>
                <w:highlight w:val="cyan"/>
              </w:rPr>
            </w:pPr>
            <w:bookmarkStart w:id="14" w:name="figure4_ref_id"/>
            <w:r w:rsidRPr="007F27DB">
              <w:rPr>
                <w:highlight w:val="cyan"/>
              </w:rPr>
              <w:t>figure4_ref</w:t>
            </w:r>
            <w:r w:rsidR="00F532E1" w:rsidRPr="007F27DB">
              <w:rPr>
                <w:highlight w:val="cyan"/>
              </w:rPr>
              <w:t>_id</w:t>
            </w:r>
            <w:bookmarkEnd w:id="14"/>
          </w:p>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p w14:paraId="47853C34" w14:textId="2933B5BA" w:rsidR="00313B1B" w:rsidRPr="007F27DB" w:rsidRDefault="00313B1B" w:rsidP="00284F19">
            <w:pPr>
              <w:rPr>
                <w:highlight w:val="cyan"/>
              </w:rPr>
            </w:pPr>
            <w:bookmarkStart w:id="16" w:name="figure5_caption"/>
            <w:r w:rsidRPr="007F27DB">
              <w:rPr>
                <w:highlight w:val="cyan"/>
              </w:rPr>
              <w:t>figure5_caption</w:t>
            </w:r>
            <w:bookmarkEnd w:id="16"/>
          </w:p>
        </w:tc>
        <w:tc>
          <w:tcPr>
            <w:tcW w:w="2126" w:type="dxa"/>
            <w:tcMar>
              <w:top w:w="28" w:type="dxa"/>
              <w:left w:w="28" w:type="dxa"/>
              <w:bottom w:w="28" w:type="dxa"/>
              <w:right w:w="28" w:type="dxa"/>
            </w:tcMar>
          </w:tcPr>
          <w:p w14:paraId="640999DD" w14:textId="7D4D379D" w:rsidR="00313B1B" w:rsidRPr="007F27DB" w:rsidRDefault="00EF2EC9" w:rsidP="00284F19">
            <w:pPr>
              <w:rPr>
                <w:highlight w:val="cyan"/>
              </w:rPr>
            </w:pPr>
            <w:bookmarkStart w:id="17" w:name="figure5_ref_intext"/>
            <w:bookmarkStart w:id="18" w:name="figure5_ref_id"/>
            <w:r w:rsidRPr="007F27DB">
              <w:rPr>
                <w:highlight w:val="cyan"/>
              </w:rPr>
              <w:t>figure5_ref_i</w:t>
            </w:r>
            <w:r w:rsidR="00F532E1" w:rsidRPr="007F27DB">
              <w:rPr>
                <w:highlight w:val="cyan"/>
              </w:rPr>
              <w:t>d</w:t>
            </w:r>
            <w:bookmarkEnd w:id="17"/>
            <w:bookmarkEnd w:id="18"/>
          </w:p>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p w14:paraId="4067D8E5" w14:textId="6D5FAF70" w:rsidR="00F40492" w:rsidRPr="007F27DB" w:rsidRDefault="00F40492" w:rsidP="00F40492">
            <w:pPr>
              <w:rPr>
                <w:highlight w:val="cyan"/>
              </w:rPr>
            </w:pPr>
            <w:bookmarkStart w:id="19" w:name="figure6_filename"/>
            <w:r w:rsidRPr="007F27DB">
              <w:rPr>
                <w:highlight w:val="cyan"/>
              </w:rPr>
              <w:t>figure6_filename.png</w:t>
            </w:r>
            <w:bookmarkEnd w:id="19"/>
          </w:p>
        </w:tc>
        <w:tc>
          <w:tcPr>
            <w:tcW w:w="4678" w:type="dxa"/>
            <w:tcMar>
              <w:top w:w="28" w:type="dxa"/>
              <w:left w:w="28" w:type="dxa"/>
              <w:bottom w:w="28" w:type="dxa"/>
              <w:right w:w="28" w:type="dxa"/>
            </w:tcMar>
          </w:tcPr>
          <w:p w14:paraId="6AF8964A" w14:textId="272C9CC5" w:rsidR="00F40492" w:rsidRPr="007F27DB" w:rsidRDefault="00F40492" w:rsidP="00F40492">
            <w:pPr>
              <w:rPr>
                <w:highlight w:val="cyan"/>
              </w:rPr>
            </w:pPr>
            <w:bookmarkStart w:id="20" w:name="figure6_caption"/>
            <w:r w:rsidRPr="007F27DB">
              <w:rPr>
                <w:highlight w:val="cyan"/>
              </w:rPr>
              <w:t>figure6_caption</w:t>
            </w:r>
            <w:bookmarkEnd w:id="20"/>
          </w:p>
        </w:tc>
        <w:tc>
          <w:tcPr>
            <w:tcW w:w="2126" w:type="dxa"/>
            <w:tcMar>
              <w:top w:w="28" w:type="dxa"/>
              <w:left w:w="28" w:type="dxa"/>
              <w:bottom w:w="28" w:type="dxa"/>
              <w:right w:w="28" w:type="dxa"/>
            </w:tcMar>
          </w:tcPr>
          <w:p w14:paraId="5DAA9190" w14:textId="2C6577FB" w:rsidR="00F40492" w:rsidRPr="007F27DB" w:rsidRDefault="00F40492" w:rsidP="00F40492">
            <w:pPr>
              <w:rPr>
                <w:highlight w:val="cyan"/>
              </w:rPr>
            </w:pPr>
            <w:bookmarkStart w:id="21" w:name="figure6_ref_id"/>
            <w:r w:rsidRPr="007F27DB">
              <w:rPr>
                <w:highlight w:val="cyan"/>
              </w:rPr>
              <w:t>figure6_ref_id</w:t>
            </w:r>
            <w:bookmarkEnd w:id="21"/>
          </w:p>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p w14:paraId="13E48C04" w14:textId="017841AB" w:rsidR="00AB7AAC" w:rsidRPr="007F27DB" w:rsidRDefault="00C17A2E" w:rsidP="007B2A9A">
            <w:pPr>
              <w:rPr>
                <w:highlight w:val="cyan"/>
              </w:rPr>
            </w:pPr>
            <w:bookmarkStart w:id="22" w:name="vid1_caption"/>
            <w:r w:rsidRPr="007F27DB">
              <w:rPr>
                <w:highlight w:val="cyan"/>
              </w:rPr>
              <w:t>vid1_caption</w:t>
            </w:r>
            <w:bookmarkEnd w:id="22"/>
          </w:p>
        </w:tc>
        <w:tc>
          <w:tcPr>
            <w:tcW w:w="4819" w:type="dxa"/>
            <w:tcMar>
              <w:top w:w="28" w:type="dxa"/>
              <w:left w:w="28" w:type="dxa"/>
              <w:bottom w:w="28" w:type="dxa"/>
              <w:right w:w="28" w:type="dxa"/>
            </w:tcMar>
          </w:tcPr>
          <w:p w14:paraId="2DD352A4" w14:textId="5FF033EC" w:rsidR="00AB7AAC" w:rsidRPr="007F27DB" w:rsidRDefault="00C17A2E" w:rsidP="007B2A9A">
            <w:pPr>
              <w:rPr>
                <w:highlight w:val="cyan"/>
              </w:rPr>
            </w:pPr>
            <w:bookmarkStart w:id="23" w:name="vid1_url"/>
            <w:r w:rsidRPr="007F27DB">
              <w:rPr>
                <w:highlight w:val="cyan"/>
              </w:rPr>
              <w:t>vid1_url</w:t>
            </w:r>
            <w:bookmarkEnd w:id="23"/>
          </w:p>
        </w:tc>
        <w:tc>
          <w:tcPr>
            <w:tcW w:w="4820" w:type="dxa"/>
            <w:tcMar>
              <w:top w:w="28" w:type="dxa"/>
              <w:left w:w="28" w:type="dxa"/>
              <w:bottom w:w="28" w:type="dxa"/>
              <w:right w:w="28" w:type="dxa"/>
            </w:tcMar>
          </w:tcPr>
          <w:p w14:paraId="65F4E3CB" w14:textId="71DB16DB" w:rsidR="00AB7AAC" w:rsidRPr="007F27DB" w:rsidRDefault="00632277" w:rsidP="007B2A9A">
            <w:pPr>
              <w:rPr>
                <w:highlight w:val="cyan"/>
              </w:rPr>
            </w:pPr>
            <w:bookmarkStart w:id="24" w:name="vid1_ref_id"/>
            <w:r w:rsidRPr="007F27DB">
              <w:rPr>
                <w:highlight w:val="cyan"/>
              </w:rPr>
              <w:t>vid1_ref_id</w:t>
            </w:r>
            <w:bookmarkEnd w:id="24"/>
          </w:p>
        </w:tc>
      </w:tr>
      <w:tr w:rsidR="00AB7AAC" w:rsidRPr="007F27DB" w14:paraId="4BCCA5DD" w14:textId="7ED3CF04" w:rsidTr="007B2A9A">
        <w:trPr>
          <w:trHeight w:val="20"/>
        </w:trPr>
        <w:tc>
          <w:tcPr>
            <w:tcW w:w="3681" w:type="dxa"/>
            <w:tcMar>
              <w:top w:w="28" w:type="dxa"/>
              <w:left w:w="28" w:type="dxa"/>
              <w:bottom w:w="28" w:type="dxa"/>
              <w:right w:w="28" w:type="dxa"/>
            </w:tcMar>
          </w:tcPr>
          <w:p w14:paraId="35D3275E" w14:textId="107884BC" w:rsidR="00AB7AAC" w:rsidRPr="007F27DB" w:rsidRDefault="000932A1" w:rsidP="007B2A9A">
            <w:pPr>
              <w:rPr>
                <w:highlight w:val="cyan"/>
              </w:rPr>
            </w:pPr>
            <w:bookmarkStart w:id="25" w:name="vid2_caption"/>
            <w:r w:rsidRPr="007F27DB">
              <w:rPr>
                <w:highlight w:val="cyan"/>
              </w:rPr>
              <w:t>vid2_caption</w:t>
            </w:r>
            <w:bookmarkEnd w:id="25"/>
          </w:p>
        </w:tc>
        <w:tc>
          <w:tcPr>
            <w:tcW w:w="4819" w:type="dxa"/>
            <w:tcMar>
              <w:top w:w="28" w:type="dxa"/>
              <w:left w:w="28" w:type="dxa"/>
              <w:bottom w:w="28" w:type="dxa"/>
              <w:right w:w="28" w:type="dxa"/>
            </w:tcMar>
          </w:tcPr>
          <w:p w14:paraId="57255E2A" w14:textId="6FDD1E3E" w:rsidR="00AB7AAC" w:rsidRPr="007F27DB" w:rsidRDefault="000932A1" w:rsidP="007B2A9A">
            <w:pPr>
              <w:rPr>
                <w:highlight w:val="cyan"/>
              </w:rPr>
            </w:pPr>
            <w:bookmarkStart w:id="26" w:name="vid2_url"/>
            <w:r w:rsidRPr="007F27DB">
              <w:rPr>
                <w:highlight w:val="cyan"/>
              </w:rPr>
              <w:t>vid2_url</w:t>
            </w:r>
            <w:bookmarkEnd w:id="26"/>
          </w:p>
        </w:tc>
        <w:tc>
          <w:tcPr>
            <w:tcW w:w="4820" w:type="dxa"/>
            <w:tcMar>
              <w:top w:w="28" w:type="dxa"/>
              <w:left w:w="28" w:type="dxa"/>
              <w:bottom w:w="28" w:type="dxa"/>
              <w:right w:w="28" w:type="dxa"/>
            </w:tcMar>
          </w:tcPr>
          <w:p w14:paraId="1EB9B85A" w14:textId="55E51F6F" w:rsidR="00AB7AAC" w:rsidRPr="007F27DB" w:rsidRDefault="00632277" w:rsidP="007B2A9A">
            <w:pPr>
              <w:rPr>
                <w:highlight w:val="cyan"/>
              </w:rPr>
            </w:pPr>
            <w:bookmarkStart w:id="27" w:name="vid2_ref_id"/>
            <w:r w:rsidRPr="007F27DB">
              <w:rPr>
                <w:highlight w:val="cyan"/>
              </w:rPr>
              <w:t>vid2_ref_id</w:t>
            </w:r>
            <w:bookmarkEnd w:id="27"/>
          </w:p>
        </w:tc>
      </w:tr>
      <w:tr w:rsidR="00AB7AAC" w:rsidRPr="007F27DB" w14:paraId="3A4CF9E4" w14:textId="55E21DC0" w:rsidTr="007B2A9A">
        <w:trPr>
          <w:trHeight w:val="20"/>
        </w:trPr>
        <w:tc>
          <w:tcPr>
            <w:tcW w:w="3681" w:type="dxa"/>
            <w:tcMar>
              <w:top w:w="28" w:type="dxa"/>
              <w:left w:w="28" w:type="dxa"/>
              <w:bottom w:w="28" w:type="dxa"/>
              <w:right w:w="28" w:type="dxa"/>
            </w:tcMar>
          </w:tcPr>
          <w:p w14:paraId="312A232E" w14:textId="3508E491" w:rsidR="00AB7AAC" w:rsidRPr="007F27DB" w:rsidRDefault="000932A1" w:rsidP="007B2A9A">
            <w:pPr>
              <w:rPr>
                <w:highlight w:val="cyan"/>
              </w:rPr>
            </w:pPr>
            <w:bookmarkStart w:id="28" w:name="vid3_caption"/>
            <w:r w:rsidRPr="007F27DB">
              <w:rPr>
                <w:highlight w:val="cyan"/>
              </w:rPr>
              <w:t>vid3_caption</w:t>
            </w:r>
            <w:bookmarkEnd w:id="28"/>
          </w:p>
        </w:tc>
        <w:tc>
          <w:tcPr>
            <w:tcW w:w="4819" w:type="dxa"/>
            <w:tcMar>
              <w:top w:w="28" w:type="dxa"/>
              <w:left w:w="28" w:type="dxa"/>
              <w:bottom w:w="28" w:type="dxa"/>
              <w:right w:w="28" w:type="dxa"/>
            </w:tcMar>
          </w:tcPr>
          <w:p w14:paraId="0503FB1C" w14:textId="0719E123" w:rsidR="00AB7AAC" w:rsidRPr="007F27DB" w:rsidRDefault="000932A1" w:rsidP="007B2A9A">
            <w:pPr>
              <w:rPr>
                <w:highlight w:val="cyan"/>
              </w:rPr>
            </w:pPr>
            <w:bookmarkStart w:id="29" w:name="vid3_url"/>
            <w:r w:rsidRPr="007F27DB">
              <w:rPr>
                <w:highlight w:val="cyan"/>
              </w:rPr>
              <w:t>vid3_url</w:t>
            </w:r>
            <w:bookmarkEnd w:id="29"/>
          </w:p>
        </w:tc>
        <w:tc>
          <w:tcPr>
            <w:tcW w:w="4820" w:type="dxa"/>
            <w:tcMar>
              <w:top w:w="28" w:type="dxa"/>
              <w:left w:w="28" w:type="dxa"/>
              <w:bottom w:w="28" w:type="dxa"/>
              <w:right w:w="28" w:type="dxa"/>
            </w:tcMar>
          </w:tcPr>
          <w:p w14:paraId="5E9C2C69" w14:textId="6345269D" w:rsidR="00AB7AAC" w:rsidRPr="007F27DB" w:rsidRDefault="00C17A2E" w:rsidP="007B2A9A">
            <w:pPr>
              <w:rPr>
                <w:highlight w:val="cyan"/>
              </w:rPr>
            </w:pPr>
            <w:bookmarkStart w:id="30" w:name="vid3_ref_id"/>
            <w:r w:rsidRPr="007F27DB">
              <w:rPr>
                <w:highlight w:val="cyan"/>
              </w:rPr>
              <w:t>vid</w:t>
            </w:r>
            <w:r w:rsidR="00632277" w:rsidRPr="007F27DB">
              <w:rPr>
                <w:highlight w:val="cyan"/>
              </w:rPr>
              <w:t>3</w:t>
            </w:r>
            <w:r w:rsidRPr="007F27DB">
              <w:rPr>
                <w:highlight w:val="cyan"/>
              </w:rPr>
              <w:t>_ref_id</w:t>
            </w:r>
            <w:bookmarkEnd w:id="30"/>
          </w:p>
        </w:tc>
      </w:tr>
      <w:tr w:rsidR="00AB7AAC" w:rsidRPr="007F27DB" w14:paraId="06E54A94" w14:textId="286093EF" w:rsidTr="007B2A9A">
        <w:trPr>
          <w:trHeight w:val="20"/>
        </w:trPr>
        <w:tc>
          <w:tcPr>
            <w:tcW w:w="3681" w:type="dxa"/>
            <w:tcMar>
              <w:top w:w="28" w:type="dxa"/>
              <w:left w:w="28" w:type="dxa"/>
              <w:bottom w:w="28" w:type="dxa"/>
              <w:right w:w="28" w:type="dxa"/>
            </w:tcMar>
          </w:tcPr>
          <w:p w14:paraId="3204242F" w14:textId="40F9A980" w:rsidR="00AB7AAC" w:rsidRPr="007F27DB" w:rsidRDefault="00AB7AAC" w:rsidP="007B2A9A">
            <w:pPr>
              <w:rPr>
                <w:highlight w:val="cyan"/>
              </w:rPr>
            </w:pPr>
            <w:bookmarkStart w:id="31" w:name="vid4_caption"/>
            <w:r w:rsidRPr="007F27DB">
              <w:rPr>
                <w:highlight w:val="cyan"/>
              </w:rPr>
              <w:t>vid4_caption</w:t>
            </w:r>
            <w:bookmarkEnd w:id="31"/>
          </w:p>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p w14:paraId="1C17FEDC" w14:textId="0B5D40DD" w:rsidR="00AB7AAC" w:rsidRPr="007F27DB" w:rsidRDefault="00632277" w:rsidP="007B2A9A">
            <w:pPr>
              <w:rPr>
                <w:highlight w:val="cyan"/>
              </w:rPr>
            </w:pPr>
            <w:bookmarkStart w:id="33" w:name="vid4_ref_id"/>
            <w:r w:rsidRPr="007F27DB">
              <w:rPr>
                <w:highlight w:val="cyan"/>
              </w:rPr>
              <w:t>vid4_ref_id</w:t>
            </w:r>
            <w:bookmarkEnd w:id="33"/>
          </w:p>
        </w:tc>
      </w:tr>
      <w:tr w:rsidR="007B2A9A" w:rsidRPr="007F27DB" w14:paraId="32633FB0" w14:textId="77777777" w:rsidTr="007B2A9A">
        <w:trPr>
          <w:trHeight w:val="20"/>
        </w:trPr>
        <w:tc>
          <w:tcPr>
            <w:tcW w:w="3681" w:type="dxa"/>
            <w:tcMar>
              <w:top w:w="28" w:type="dxa"/>
              <w:left w:w="28" w:type="dxa"/>
              <w:bottom w:w="28" w:type="dxa"/>
              <w:right w:w="28" w:type="dxa"/>
            </w:tcMar>
          </w:tcPr>
          <w:p w14:paraId="5C485702" w14:textId="2DCA9AAE" w:rsidR="007B2A9A" w:rsidRPr="007F27DB" w:rsidRDefault="007B2A9A" w:rsidP="007B2A9A">
            <w:pPr>
              <w:rPr>
                <w:highlight w:val="cyan"/>
              </w:rPr>
            </w:pPr>
            <w:bookmarkStart w:id="34" w:name="vid5_caption"/>
            <w:r w:rsidRPr="007F27DB">
              <w:rPr>
                <w:highlight w:val="cyan"/>
              </w:rPr>
              <w:t>vid5_caption</w:t>
            </w:r>
            <w:bookmarkEnd w:id="34"/>
          </w:p>
        </w:tc>
        <w:tc>
          <w:tcPr>
            <w:tcW w:w="4819" w:type="dxa"/>
            <w:tcMar>
              <w:top w:w="28" w:type="dxa"/>
              <w:left w:w="28" w:type="dxa"/>
              <w:bottom w:w="28" w:type="dxa"/>
              <w:right w:w="28" w:type="dxa"/>
            </w:tcMar>
          </w:tcPr>
          <w:p w14:paraId="5E3EDC50" w14:textId="3EC63FAD" w:rsidR="007B2A9A" w:rsidRPr="007F27DB" w:rsidRDefault="007B2A9A" w:rsidP="007B2A9A">
            <w:pPr>
              <w:rPr>
                <w:highlight w:val="cyan"/>
              </w:rPr>
            </w:pPr>
            <w:bookmarkStart w:id="35" w:name="vid5_url"/>
            <w:r w:rsidRPr="007F27DB">
              <w:rPr>
                <w:highlight w:val="cyan"/>
              </w:rPr>
              <w:t>vid5_url</w:t>
            </w:r>
            <w:bookmarkEnd w:id="35"/>
          </w:p>
        </w:tc>
        <w:tc>
          <w:tcPr>
            <w:tcW w:w="4820" w:type="dxa"/>
            <w:tcMar>
              <w:top w:w="28" w:type="dxa"/>
              <w:left w:w="28" w:type="dxa"/>
              <w:bottom w:w="28" w:type="dxa"/>
              <w:right w:w="28" w:type="dxa"/>
            </w:tcMar>
          </w:tcPr>
          <w:p w14:paraId="2C96DB2E" w14:textId="6EE36498" w:rsidR="007B2A9A" w:rsidRPr="007F27DB" w:rsidRDefault="007B2A9A" w:rsidP="007B2A9A">
            <w:pPr>
              <w:rPr>
                <w:highlight w:val="cyan"/>
              </w:rPr>
            </w:pPr>
            <w:bookmarkStart w:id="36" w:name="vid5_ref_id"/>
            <w:r w:rsidRPr="007F27DB">
              <w:rPr>
                <w:highlight w:val="cyan"/>
              </w:rPr>
              <w:t>vid5_ref_id</w:t>
            </w:r>
            <w:bookmarkEnd w:id="36"/>
          </w:p>
        </w:tc>
      </w:tr>
      <w:tr w:rsidR="007B2A9A" w:rsidRPr="007F27DB" w14:paraId="1D7EB68D" w14:textId="77777777" w:rsidTr="007B2A9A">
        <w:trPr>
          <w:trHeight w:val="20"/>
        </w:trPr>
        <w:tc>
          <w:tcPr>
            <w:tcW w:w="3681" w:type="dxa"/>
            <w:tcMar>
              <w:top w:w="28" w:type="dxa"/>
              <w:left w:w="28" w:type="dxa"/>
              <w:bottom w:w="28" w:type="dxa"/>
              <w:right w:w="28" w:type="dxa"/>
            </w:tcMar>
          </w:tcPr>
          <w:p w14:paraId="248F23D2" w14:textId="6242C9C2" w:rsidR="007B2A9A" w:rsidRPr="007F27DB" w:rsidRDefault="007B2A9A" w:rsidP="007B2A9A">
            <w:pPr>
              <w:rPr>
                <w:highlight w:val="cyan"/>
              </w:rPr>
            </w:pPr>
            <w:bookmarkStart w:id="37" w:name="vid6_caption"/>
            <w:r w:rsidRPr="007F27DB">
              <w:rPr>
                <w:highlight w:val="cyan"/>
              </w:rPr>
              <w:t>vid6_caption</w:t>
            </w:r>
            <w:bookmarkEnd w:id="37"/>
          </w:p>
        </w:tc>
        <w:tc>
          <w:tcPr>
            <w:tcW w:w="4819" w:type="dxa"/>
            <w:tcMar>
              <w:top w:w="28" w:type="dxa"/>
              <w:left w:w="28" w:type="dxa"/>
              <w:bottom w:w="28" w:type="dxa"/>
              <w:right w:w="28" w:type="dxa"/>
            </w:tcMar>
          </w:tcPr>
          <w:p w14:paraId="225E03CF" w14:textId="143A6D3F" w:rsidR="007B2A9A" w:rsidRPr="007F27DB" w:rsidRDefault="007B2A9A" w:rsidP="007B2A9A">
            <w:pPr>
              <w:rPr>
                <w:highlight w:val="cyan"/>
              </w:rPr>
            </w:pPr>
            <w:bookmarkStart w:id="38" w:name="vid6_url"/>
            <w:r w:rsidRPr="007F27DB">
              <w:rPr>
                <w:highlight w:val="cyan"/>
              </w:rPr>
              <w:t>vid6_url</w:t>
            </w:r>
            <w:bookmarkEnd w:id="38"/>
          </w:p>
        </w:tc>
        <w:tc>
          <w:tcPr>
            <w:tcW w:w="4820" w:type="dxa"/>
            <w:tcMar>
              <w:top w:w="28" w:type="dxa"/>
              <w:left w:w="28" w:type="dxa"/>
              <w:bottom w:w="28" w:type="dxa"/>
              <w:right w:w="28" w:type="dxa"/>
            </w:tcMar>
          </w:tcPr>
          <w:p w14:paraId="0BC4F1D9" w14:textId="6D8174E3" w:rsidR="007B2A9A" w:rsidRPr="007F27DB" w:rsidRDefault="007B2A9A" w:rsidP="007B2A9A">
            <w:pPr>
              <w:rPr>
                <w:highlight w:val="cyan"/>
              </w:rPr>
            </w:pPr>
            <w:bookmarkStart w:id="39" w:name="vid6_ref_id"/>
            <w:r w:rsidRPr="007F27DB">
              <w:rPr>
                <w:highlight w:val="cyan"/>
              </w:rPr>
              <w:t>vid6_ref_id</w:t>
            </w:r>
            <w:bookmarkEnd w:id="39"/>
          </w:p>
        </w:tc>
      </w:tr>
    </w:tbl>
    <w:p w14:paraId="61FABDC6" w14:textId="77777777" w:rsidR="007060CB" w:rsidRDefault="007060CB" w:rsidP="007060CB"/>
    <w:p w14:paraId="5C5118BB" w14:textId="4EA93FC5" w:rsidR="007060CB" w:rsidRDefault="007060CB" w:rsidP="00B9781B">
      <w:pPr>
        <w:pStyle w:val="Heading2"/>
      </w:pPr>
      <w:r>
        <w:lastRenderedPageBreak/>
        <w:t>Shiny</w:t>
      </w:r>
    </w:p>
    <w:p w14:paraId="72922600" w14:textId="18380D32" w:rsidR="007060CB" w:rsidRDefault="007060CB" w:rsidP="007060CB">
      <w:r>
        <w:t xml:space="preserve">Shiny name = </w:t>
      </w:r>
      <w:bookmarkStart w:id="40" w:name="shiny_name"/>
      <w:r>
        <w:t>shiny_name</w:t>
      </w:r>
      <w:bookmarkEnd w:id="40"/>
    </w:p>
    <w:p w14:paraId="6BC8B566" w14:textId="3C1273CC" w:rsidR="007060CB" w:rsidRDefault="007060CB" w:rsidP="007060CB">
      <w:r>
        <w:t xml:space="preserve">Shiny caption = </w:t>
      </w:r>
      <w:bookmarkStart w:id="41" w:name="shiny_caption"/>
      <w:r>
        <w:t>shiny_caption</w:t>
      </w:r>
      <w:bookmarkEnd w:id="41"/>
    </w:p>
    <w:p w14:paraId="07359FEC" w14:textId="66F8BF71" w:rsidR="00E82C5A" w:rsidRDefault="007060CB" w:rsidP="007060CB">
      <w:r>
        <w:t xml:space="preserve">Shiny URL = </w:t>
      </w:r>
      <w:bookmarkStart w:id="42" w:name="shiny_url"/>
      <w:r>
        <w:t>shiny_url</w:t>
      </w:r>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p w14:paraId="73BEB609" w14:textId="6B7411AF" w:rsidR="003C28E2" w:rsidRPr="007F27DB" w:rsidRDefault="00E62FAA" w:rsidP="003C28E2">
            <w:pPr>
              <w:rPr>
                <w:bCs/>
              </w:rPr>
            </w:pPr>
            <w:bookmarkStart w:id="43" w:name="resource1_type"/>
            <w:r w:rsidRPr="007F27DB">
              <w:t>NULL</w:t>
            </w:r>
            <w:bookmarkEnd w:id="43"/>
          </w:p>
        </w:tc>
        <w:tc>
          <w:tcPr>
            <w:tcW w:w="2051" w:type="dxa"/>
          </w:tcPr>
          <w:p w14:paraId="765A5A9F" w14:textId="4F7A4CA9" w:rsidR="003C28E2" w:rsidRPr="007F27DB" w:rsidRDefault="003C28E2" w:rsidP="003C28E2">
            <w:pPr>
              <w:rPr>
                <w:bCs/>
              </w:rPr>
            </w:pPr>
            <w:bookmarkStart w:id="44" w:name="resource1_name"/>
            <w:r w:rsidRPr="007F27DB">
              <w:t>resource1_name</w:t>
            </w:r>
            <w:bookmarkEnd w:id="44"/>
          </w:p>
        </w:tc>
        <w:tc>
          <w:tcPr>
            <w:tcW w:w="2485" w:type="dxa"/>
          </w:tcPr>
          <w:p w14:paraId="35782FCA" w14:textId="3FDADBF8" w:rsidR="003C28E2" w:rsidRPr="007F27DB" w:rsidRDefault="003C28E2" w:rsidP="003C28E2">
            <w:bookmarkStart w:id="45" w:name="resource1_note"/>
            <w:r w:rsidRPr="007F27DB">
              <w:t>resource1_note</w:t>
            </w:r>
            <w:bookmarkEnd w:id="45"/>
          </w:p>
        </w:tc>
        <w:tc>
          <w:tcPr>
            <w:tcW w:w="4111" w:type="dxa"/>
          </w:tcPr>
          <w:p w14:paraId="0DF8A205" w14:textId="1CD4C671" w:rsidR="003C28E2" w:rsidRPr="007F27DB" w:rsidRDefault="003C28E2" w:rsidP="003C28E2">
            <w:bookmarkStart w:id="46" w:name="resource1_url"/>
            <w:r w:rsidRPr="007F27DB">
              <w:t>resource1_url</w:t>
            </w:r>
            <w:bookmarkEnd w:id="46"/>
          </w:p>
        </w:tc>
        <w:tc>
          <w:tcPr>
            <w:tcW w:w="2977" w:type="dxa"/>
          </w:tcPr>
          <w:p w14:paraId="5ECE2E8D" w14:textId="69DB641E" w:rsidR="003C28E2" w:rsidRPr="007F27DB" w:rsidRDefault="003C28E2" w:rsidP="003C28E2">
            <w:bookmarkStart w:id="47" w:name="resource1_ref_id"/>
            <w:r w:rsidRPr="007F27DB">
              <w:t>resource1_ref_id</w:t>
            </w:r>
            <w:bookmarkEnd w:id="47"/>
          </w:p>
        </w:tc>
      </w:tr>
      <w:tr w:rsidR="003C28E2" w:rsidRPr="007F27DB" w14:paraId="4A63F400" w14:textId="77777777" w:rsidTr="00AC346A">
        <w:tc>
          <w:tcPr>
            <w:tcW w:w="1696" w:type="dxa"/>
          </w:tcPr>
          <w:p w14:paraId="10F35361" w14:textId="398BFB28" w:rsidR="003C28E2" w:rsidRPr="007F27DB" w:rsidRDefault="003C28E2" w:rsidP="003C28E2">
            <w:bookmarkStart w:id="48" w:name="resource2_type"/>
            <w:r w:rsidRPr="007F27DB">
              <w:t>resource2_type</w:t>
            </w:r>
            <w:bookmarkEnd w:id="48"/>
          </w:p>
        </w:tc>
        <w:tc>
          <w:tcPr>
            <w:tcW w:w="2051" w:type="dxa"/>
          </w:tcPr>
          <w:p w14:paraId="79B62D8D" w14:textId="5EB6F820" w:rsidR="003C28E2" w:rsidRPr="007F27DB" w:rsidRDefault="003C28E2" w:rsidP="003C28E2">
            <w:bookmarkStart w:id="49" w:name="resource2_name"/>
            <w:r w:rsidRPr="007F27DB">
              <w:t>resource2_name</w:t>
            </w:r>
            <w:bookmarkEnd w:id="49"/>
          </w:p>
        </w:tc>
        <w:tc>
          <w:tcPr>
            <w:tcW w:w="2485" w:type="dxa"/>
          </w:tcPr>
          <w:p w14:paraId="61D1D7EC" w14:textId="780975F2" w:rsidR="003C28E2" w:rsidRPr="007F27DB" w:rsidRDefault="003C28E2" w:rsidP="003C28E2">
            <w:bookmarkStart w:id="50" w:name="resource2_note"/>
            <w:r w:rsidRPr="007F27DB">
              <w:t>resource2_note</w:t>
            </w:r>
            <w:bookmarkEnd w:id="50"/>
          </w:p>
        </w:tc>
        <w:tc>
          <w:tcPr>
            <w:tcW w:w="4111" w:type="dxa"/>
          </w:tcPr>
          <w:p w14:paraId="546241F8" w14:textId="07EBBF0A" w:rsidR="003C28E2" w:rsidRPr="007F27DB" w:rsidRDefault="003C28E2" w:rsidP="003C28E2">
            <w:bookmarkStart w:id="51" w:name="resource2_url"/>
            <w:r w:rsidRPr="007F27DB">
              <w:t>resource2_url</w:t>
            </w:r>
            <w:bookmarkEnd w:id="51"/>
          </w:p>
        </w:tc>
        <w:tc>
          <w:tcPr>
            <w:tcW w:w="2977" w:type="dxa"/>
          </w:tcPr>
          <w:p w14:paraId="4A556DD9" w14:textId="437EF849" w:rsidR="003C28E2" w:rsidRPr="007F27DB" w:rsidRDefault="003C28E2" w:rsidP="003C28E2">
            <w:bookmarkStart w:id="52" w:name="resource2_ref_id"/>
            <w:r w:rsidRPr="007F27DB">
              <w:t>resource2_ref_id</w:t>
            </w:r>
            <w:bookmarkEnd w:id="52"/>
          </w:p>
        </w:tc>
      </w:tr>
      <w:tr w:rsidR="003C28E2" w:rsidRPr="007F27DB" w14:paraId="4D1FC0F9" w14:textId="77777777" w:rsidTr="00AC346A">
        <w:tc>
          <w:tcPr>
            <w:tcW w:w="1696" w:type="dxa"/>
          </w:tcPr>
          <w:p w14:paraId="7794797D" w14:textId="203213F9" w:rsidR="003C28E2" w:rsidRPr="007F27DB" w:rsidRDefault="003C28E2" w:rsidP="003C28E2">
            <w:bookmarkStart w:id="53" w:name="resource3_type"/>
            <w:r w:rsidRPr="007F27DB">
              <w:t>resource3_type</w:t>
            </w:r>
            <w:bookmarkEnd w:id="53"/>
          </w:p>
        </w:tc>
        <w:tc>
          <w:tcPr>
            <w:tcW w:w="2051" w:type="dxa"/>
          </w:tcPr>
          <w:p w14:paraId="2894A5F7" w14:textId="57A5A615" w:rsidR="003C28E2" w:rsidRPr="007F27DB" w:rsidRDefault="003C28E2" w:rsidP="003C28E2">
            <w:bookmarkStart w:id="54" w:name="resource3_name"/>
            <w:r w:rsidRPr="007F27DB">
              <w:t>resource3_name</w:t>
            </w:r>
            <w:bookmarkEnd w:id="54"/>
          </w:p>
        </w:tc>
        <w:tc>
          <w:tcPr>
            <w:tcW w:w="2485" w:type="dxa"/>
          </w:tcPr>
          <w:p w14:paraId="74C81805" w14:textId="4F0712D4" w:rsidR="003C28E2" w:rsidRPr="007F27DB" w:rsidRDefault="003C28E2" w:rsidP="003C28E2">
            <w:bookmarkStart w:id="55" w:name="resource3_note"/>
            <w:r w:rsidRPr="007F27DB">
              <w:t>resource3_note</w:t>
            </w:r>
            <w:bookmarkEnd w:id="55"/>
          </w:p>
        </w:tc>
        <w:tc>
          <w:tcPr>
            <w:tcW w:w="4111" w:type="dxa"/>
          </w:tcPr>
          <w:p w14:paraId="3334BF65" w14:textId="0C6D63A1" w:rsidR="003C28E2" w:rsidRPr="007F27DB" w:rsidRDefault="003C28E2" w:rsidP="003C28E2">
            <w:bookmarkStart w:id="56" w:name="resource3_url"/>
            <w:r w:rsidRPr="007F27DB">
              <w:t>resource3_url</w:t>
            </w:r>
            <w:bookmarkEnd w:id="56"/>
          </w:p>
        </w:tc>
        <w:tc>
          <w:tcPr>
            <w:tcW w:w="2977" w:type="dxa"/>
          </w:tcPr>
          <w:p w14:paraId="3B4E7D0A" w14:textId="34BC0B95" w:rsidR="003C28E2" w:rsidRPr="007F27DB" w:rsidRDefault="003C28E2" w:rsidP="003C28E2">
            <w:bookmarkStart w:id="57" w:name="resource3_ref_id"/>
            <w:r w:rsidRPr="007F27DB">
              <w:t>resource3_ref_id</w:t>
            </w:r>
            <w:bookmarkEnd w:id="57"/>
          </w:p>
        </w:tc>
      </w:tr>
      <w:tr w:rsidR="003C28E2" w:rsidRPr="007F27DB" w14:paraId="55D4A0E5" w14:textId="77777777" w:rsidTr="00AC346A">
        <w:tc>
          <w:tcPr>
            <w:tcW w:w="1696" w:type="dxa"/>
          </w:tcPr>
          <w:p w14:paraId="563AF037" w14:textId="02A62889" w:rsidR="003C28E2" w:rsidRPr="007F27DB" w:rsidRDefault="003C28E2" w:rsidP="003C28E2">
            <w:bookmarkStart w:id="58" w:name="resource4_type"/>
            <w:r w:rsidRPr="007F27DB">
              <w:t>resource4_type</w:t>
            </w:r>
            <w:bookmarkEnd w:id="58"/>
          </w:p>
        </w:tc>
        <w:tc>
          <w:tcPr>
            <w:tcW w:w="2051" w:type="dxa"/>
          </w:tcPr>
          <w:p w14:paraId="174437D8" w14:textId="33F00AB9" w:rsidR="003C28E2" w:rsidRPr="007F27DB" w:rsidRDefault="003C28E2" w:rsidP="003C28E2">
            <w:bookmarkStart w:id="59" w:name="resource4_name"/>
            <w:r w:rsidRPr="007F27DB">
              <w:t>resource4_name</w:t>
            </w:r>
            <w:bookmarkEnd w:id="59"/>
          </w:p>
        </w:tc>
        <w:tc>
          <w:tcPr>
            <w:tcW w:w="2485" w:type="dxa"/>
          </w:tcPr>
          <w:p w14:paraId="5B7F4BE8" w14:textId="0402C085" w:rsidR="003C28E2" w:rsidRPr="007F27DB" w:rsidRDefault="003C28E2" w:rsidP="003C28E2">
            <w:bookmarkStart w:id="60" w:name="resource4_note"/>
            <w:r w:rsidRPr="007F27DB">
              <w:t>resource4_note</w:t>
            </w:r>
            <w:bookmarkEnd w:id="60"/>
          </w:p>
        </w:tc>
        <w:tc>
          <w:tcPr>
            <w:tcW w:w="4111" w:type="dxa"/>
          </w:tcPr>
          <w:p w14:paraId="3EBC9D23" w14:textId="0781927E" w:rsidR="003C28E2" w:rsidRPr="007F27DB" w:rsidRDefault="003C28E2" w:rsidP="003C28E2">
            <w:bookmarkStart w:id="61" w:name="resource4_url"/>
            <w:r w:rsidRPr="007F27DB">
              <w:t>resource4_url</w:t>
            </w:r>
            <w:bookmarkEnd w:id="61"/>
          </w:p>
        </w:tc>
        <w:tc>
          <w:tcPr>
            <w:tcW w:w="2977" w:type="dxa"/>
          </w:tcPr>
          <w:p w14:paraId="3D8FEF1B" w14:textId="522A2426" w:rsidR="003C28E2" w:rsidRPr="007F27DB" w:rsidRDefault="003C28E2" w:rsidP="003C28E2">
            <w:bookmarkStart w:id="62" w:name="resource4_ref_id"/>
            <w:r w:rsidRPr="007F27DB">
              <w:t>resource4_ref_id</w:t>
            </w:r>
            <w:bookmarkEnd w:id="62"/>
          </w:p>
        </w:tc>
      </w:tr>
      <w:tr w:rsidR="003C28E2" w:rsidRPr="007F27DB" w14:paraId="0B17F559" w14:textId="77777777" w:rsidTr="00AC346A">
        <w:tc>
          <w:tcPr>
            <w:tcW w:w="1696" w:type="dxa"/>
          </w:tcPr>
          <w:p w14:paraId="592D52F9" w14:textId="610B1809" w:rsidR="003C28E2" w:rsidRPr="007F27DB" w:rsidRDefault="003C28E2" w:rsidP="003C28E2">
            <w:bookmarkStart w:id="63" w:name="resource5_type"/>
            <w:r w:rsidRPr="007F27DB">
              <w:t>resource5_type</w:t>
            </w:r>
            <w:bookmarkEnd w:id="63"/>
          </w:p>
        </w:tc>
        <w:tc>
          <w:tcPr>
            <w:tcW w:w="2051" w:type="dxa"/>
          </w:tcPr>
          <w:p w14:paraId="5873ACBA" w14:textId="5CD7E286" w:rsidR="003C28E2" w:rsidRPr="007F27DB" w:rsidRDefault="003C28E2" w:rsidP="003C28E2">
            <w:bookmarkStart w:id="64" w:name="resource5_name"/>
            <w:r w:rsidRPr="007F27DB">
              <w:t>resource5_name</w:t>
            </w:r>
            <w:bookmarkEnd w:id="64"/>
          </w:p>
        </w:tc>
        <w:tc>
          <w:tcPr>
            <w:tcW w:w="2485" w:type="dxa"/>
          </w:tcPr>
          <w:p w14:paraId="16E93691" w14:textId="12AB4887" w:rsidR="003C28E2" w:rsidRPr="007F27DB" w:rsidRDefault="003C28E2" w:rsidP="003C28E2">
            <w:bookmarkStart w:id="65" w:name="resource5_note"/>
            <w:r w:rsidRPr="007F27DB">
              <w:t>resource5_note</w:t>
            </w:r>
            <w:bookmarkEnd w:id="65"/>
          </w:p>
        </w:tc>
        <w:tc>
          <w:tcPr>
            <w:tcW w:w="4111" w:type="dxa"/>
          </w:tcPr>
          <w:p w14:paraId="41FDBC05" w14:textId="38622F97" w:rsidR="003C28E2" w:rsidRPr="007F27DB" w:rsidRDefault="003C28E2" w:rsidP="003C28E2">
            <w:pPr>
              <w:rPr>
                <w:bCs/>
              </w:rPr>
            </w:pPr>
            <w:bookmarkStart w:id="66" w:name="resource5_url"/>
            <w:r w:rsidRPr="007F27DB">
              <w:t>resource5_url</w:t>
            </w:r>
            <w:bookmarkEnd w:id="66"/>
          </w:p>
        </w:tc>
        <w:tc>
          <w:tcPr>
            <w:tcW w:w="2977" w:type="dxa"/>
          </w:tcPr>
          <w:p w14:paraId="0BDF2841" w14:textId="01374A4F" w:rsidR="003C28E2" w:rsidRPr="007F27DB" w:rsidRDefault="003C28E2" w:rsidP="003C28E2">
            <w:bookmarkStart w:id="67" w:name="resource5_ref_id"/>
            <w:r w:rsidRPr="007F27DB">
              <w:t>resource5_ref_id</w:t>
            </w:r>
            <w:bookmarkEnd w:id="67"/>
          </w:p>
        </w:tc>
      </w:tr>
      <w:tr w:rsidR="003C28E2" w:rsidRPr="007F27DB" w14:paraId="2FE62E4F" w14:textId="77777777" w:rsidTr="00AC346A">
        <w:tc>
          <w:tcPr>
            <w:tcW w:w="1696" w:type="dxa"/>
          </w:tcPr>
          <w:p w14:paraId="6A8ACD29" w14:textId="5E3BFFD9" w:rsidR="003C28E2" w:rsidRPr="007F27DB" w:rsidRDefault="003C28E2" w:rsidP="003C28E2">
            <w:pPr>
              <w:rPr>
                <w:rFonts w:eastAsia="Arial" w:cs="Arial"/>
              </w:rPr>
            </w:pPr>
            <w:bookmarkStart w:id="68" w:name="resource6_type"/>
            <w:r w:rsidRPr="007F27DB">
              <w:t>resource6_type</w:t>
            </w:r>
            <w:bookmarkEnd w:id="68"/>
          </w:p>
        </w:tc>
        <w:tc>
          <w:tcPr>
            <w:tcW w:w="2051" w:type="dxa"/>
          </w:tcPr>
          <w:p w14:paraId="69ED8F1C" w14:textId="17B8574A" w:rsidR="003C28E2" w:rsidRPr="007F27DB" w:rsidRDefault="003C28E2" w:rsidP="003C28E2">
            <w:bookmarkStart w:id="69" w:name="resource6_name"/>
            <w:r w:rsidRPr="007F27DB">
              <w:t>resource6_name</w:t>
            </w:r>
            <w:bookmarkEnd w:id="69"/>
          </w:p>
        </w:tc>
        <w:tc>
          <w:tcPr>
            <w:tcW w:w="2485" w:type="dxa"/>
          </w:tcPr>
          <w:p w14:paraId="39C2695F" w14:textId="3717EB59" w:rsidR="003C28E2" w:rsidRPr="007F27DB" w:rsidRDefault="003C28E2" w:rsidP="003C28E2">
            <w:bookmarkStart w:id="70" w:name="resource6_note"/>
            <w:r w:rsidRPr="007F27DB">
              <w:t>resource6_note</w:t>
            </w:r>
            <w:bookmarkEnd w:id="70"/>
          </w:p>
        </w:tc>
        <w:tc>
          <w:tcPr>
            <w:tcW w:w="4111" w:type="dxa"/>
          </w:tcPr>
          <w:p w14:paraId="5DDC582A" w14:textId="782F39A2" w:rsidR="003C28E2" w:rsidRPr="007F27DB" w:rsidRDefault="003C28E2" w:rsidP="003C28E2">
            <w:bookmarkStart w:id="71" w:name="resource6_url"/>
            <w:r w:rsidRPr="007F27DB">
              <w:t>resource6_url</w:t>
            </w:r>
            <w:bookmarkEnd w:id="71"/>
          </w:p>
        </w:tc>
        <w:tc>
          <w:tcPr>
            <w:tcW w:w="2977" w:type="dxa"/>
          </w:tcPr>
          <w:p w14:paraId="72513188" w14:textId="6FC80DA8" w:rsidR="003C28E2" w:rsidRPr="007F27DB" w:rsidRDefault="003C28E2" w:rsidP="003C28E2">
            <w:bookmarkStart w:id="72" w:name="resource6_ref_id"/>
            <w:r w:rsidRPr="007F27DB">
              <w:t>resource6_ref_id</w:t>
            </w:r>
            <w:bookmarkEnd w:id="72"/>
          </w:p>
        </w:tc>
      </w:tr>
      <w:tr w:rsidR="003C28E2" w:rsidRPr="007F27DB" w14:paraId="309201AA" w14:textId="77777777" w:rsidTr="00AC346A">
        <w:tc>
          <w:tcPr>
            <w:tcW w:w="1696" w:type="dxa"/>
          </w:tcPr>
          <w:p w14:paraId="2C8B68F0" w14:textId="5E26E3D3" w:rsidR="003C28E2" w:rsidRPr="007F27DB" w:rsidRDefault="003C28E2" w:rsidP="003C28E2">
            <w:bookmarkStart w:id="73" w:name="resource7_type"/>
            <w:r w:rsidRPr="007F27DB">
              <w:t>resource7_type</w:t>
            </w:r>
            <w:bookmarkEnd w:id="73"/>
          </w:p>
        </w:tc>
        <w:tc>
          <w:tcPr>
            <w:tcW w:w="2051" w:type="dxa"/>
          </w:tcPr>
          <w:p w14:paraId="7B4589AA" w14:textId="58265CA2" w:rsidR="003C28E2" w:rsidRPr="007F27DB" w:rsidRDefault="003C28E2" w:rsidP="003C28E2">
            <w:pPr>
              <w:rPr>
                <w:bCs/>
              </w:rPr>
            </w:pPr>
            <w:bookmarkStart w:id="74" w:name="resource7_name"/>
            <w:r w:rsidRPr="007F27DB">
              <w:t>resource7_name</w:t>
            </w:r>
            <w:bookmarkEnd w:id="74"/>
          </w:p>
        </w:tc>
        <w:tc>
          <w:tcPr>
            <w:tcW w:w="2485" w:type="dxa"/>
          </w:tcPr>
          <w:p w14:paraId="024A12DD" w14:textId="58A6D3AC" w:rsidR="003C28E2" w:rsidRPr="007F27DB" w:rsidRDefault="003C28E2" w:rsidP="003C28E2">
            <w:bookmarkStart w:id="75" w:name="resource7_note"/>
            <w:r w:rsidRPr="007F27DB">
              <w:t>resource7_note</w:t>
            </w:r>
            <w:bookmarkEnd w:id="75"/>
          </w:p>
        </w:tc>
        <w:tc>
          <w:tcPr>
            <w:tcW w:w="4111" w:type="dxa"/>
          </w:tcPr>
          <w:p w14:paraId="51FFFCC9" w14:textId="492A0081" w:rsidR="003C28E2" w:rsidRPr="007F27DB" w:rsidRDefault="003C28E2" w:rsidP="003C28E2">
            <w:bookmarkStart w:id="76" w:name="resource7_url"/>
            <w:r w:rsidRPr="007F27DB">
              <w:t>resource7_url</w:t>
            </w:r>
            <w:bookmarkEnd w:id="76"/>
          </w:p>
        </w:tc>
        <w:tc>
          <w:tcPr>
            <w:tcW w:w="2977" w:type="dxa"/>
          </w:tcPr>
          <w:p w14:paraId="6EC2570A" w14:textId="6296FD66" w:rsidR="003C28E2" w:rsidRPr="007F27DB" w:rsidRDefault="003C28E2" w:rsidP="003C28E2">
            <w:bookmarkStart w:id="77" w:name="resource7_ref_id"/>
            <w:r w:rsidRPr="007F27DB">
              <w:t>resource7_ref_id</w:t>
            </w:r>
            <w:bookmarkEnd w:id="77"/>
          </w:p>
        </w:tc>
      </w:tr>
      <w:tr w:rsidR="008162AD" w:rsidRPr="007F27DB" w14:paraId="6C75751B" w14:textId="77777777" w:rsidTr="00AC346A">
        <w:tc>
          <w:tcPr>
            <w:tcW w:w="1696" w:type="dxa"/>
          </w:tcPr>
          <w:p w14:paraId="470573A2" w14:textId="3BC44291" w:rsidR="008162AD" w:rsidRPr="007F27DB" w:rsidRDefault="008162AD" w:rsidP="008162AD">
            <w:bookmarkStart w:id="78" w:name="resource8_type"/>
            <w:r w:rsidRPr="007F27DB">
              <w:t>resource8_type</w:t>
            </w:r>
            <w:bookmarkEnd w:id="78"/>
          </w:p>
        </w:tc>
        <w:tc>
          <w:tcPr>
            <w:tcW w:w="2051" w:type="dxa"/>
          </w:tcPr>
          <w:p w14:paraId="3731F6E7" w14:textId="1A6D5500" w:rsidR="008162AD" w:rsidRPr="007F27DB" w:rsidRDefault="008162AD" w:rsidP="008162AD">
            <w:bookmarkStart w:id="79" w:name="resource8_name"/>
            <w:r w:rsidRPr="007F27DB">
              <w:t>resource8_</w:t>
            </w:r>
            <w:r w:rsidR="007951EE" w:rsidRPr="007F27DB">
              <w:t>name</w:t>
            </w:r>
            <w:bookmarkEnd w:id="79"/>
          </w:p>
        </w:tc>
        <w:tc>
          <w:tcPr>
            <w:tcW w:w="2485" w:type="dxa"/>
          </w:tcPr>
          <w:p w14:paraId="12D9C8B9" w14:textId="16BAFBE6" w:rsidR="008162AD" w:rsidRPr="007F27DB" w:rsidRDefault="008162AD" w:rsidP="008162AD">
            <w:bookmarkStart w:id="80" w:name="resource8_note"/>
            <w:r w:rsidRPr="007F27DB">
              <w:t>resource8_</w:t>
            </w:r>
            <w:r w:rsidR="007951EE" w:rsidRPr="007F27DB">
              <w:t>note</w:t>
            </w:r>
            <w:bookmarkEnd w:id="80"/>
          </w:p>
        </w:tc>
        <w:tc>
          <w:tcPr>
            <w:tcW w:w="4111" w:type="dxa"/>
          </w:tcPr>
          <w:p w14:paraId="47F61BA7" w14:textId="1E274C8A" w:rsidR="008162AD" w:rsidRPr="007F27DB" w:rsidRDefault="008162AD" w:rsidP="008162AD">
            <w:bookmarkStart w:id="81" w:name="resource8_url"/>
            <w:r w:rsidRPr="007F27DB">
              <w:t>resource8_</w:t>
            </w:r>
            <w:r w:rsidR="007951EE" w:rsidRPr="007F27DB">
              <w:t>url</w:t>
            </w:r>
            <w:bookmarkEnd w:id="81"/>
          </w:p>
        </w:tc>
        <w:tc>
          <w:tcPr>
            <w:tcW w:w="2977" w:type="dxa"/>
          </w:tcPr>
          <w:p w14:paraId="478FA338" w14:textId="259D761F" w:rsidR="008162AD" w:rsidRPr="007F27DB" w:rsidRDefault="008162AD" w:rsidP="008162AD">
            <w:bookmarkStart w:id="82" w:name="resource8_ref_id"/>
            <w:r w:rsidRPr="007F27DB">
              <w:t>resource8_</w:t>
            </w:r>
            <w:r w:rsidR="007951EE" w:rsidRPr="007F27DB">
              <w:t>ref_id</w:t>
            </w:r>
            <w:bookmarkEnd w:id="82"/>
          </w:p>
        </w:tc>
      </w:tr>
      <w:tr w:rsidR="008162AD" w:rsidRPr="007F27DB" w14:paraId="16C51155" w14:textId="77777777" w:rsidTr="00AC346A">
        <w:tc>
          <w:tcPr>
            <w:tcW w:w="1696" w:type="dxa"/>
          </w:tcPr>
          <w:p w14:paraId="711A7DDF" w14:textId="7CC6065C" w:rsidR="008162AD" w:rsidRPr="007F27DB" w:rsidRDefault="008162AD" w:rsidP="008162AD">
            <w:bookmarkStart w:id="83" w:name="resource9_type"/>
            <w:r w:rsidRPr="007F27DB">
              <w:t>resource9_</w:t>
            </w:r>
            <w:r w:rsidR="007951EE" w:rsidRPr="007F27DB">
              <w:t>type</w:t>
            </w:r>
            <w:bookmarkEnd w:id="83"/>
          </w:p>
        </w:tc>
        <w:tc>
          <w:tcPr>
            <w:tcW w:w="2051" w:type="dxa"/>
          </w:tcPr>
          <w:p w14:paraId="205BD7F6" w14:textId="35DF3446" w:rsidR="008162AD" w:rsidRPr="007F27DB" w:rsidRDefault="008162AD" w:rsidP="008162AD">
            <w:bookmarkStart w:id="84" w:name="resource9_name"/>
            <w:r w:rsidRPr="007F27DB">
              <w:t>resource9_name</w:t>
            </w:r>
            <w:bookmarkEnd w:id="84"/>
          </w:p>
        </w:tc>
        <w:tc>
          <w:tcPr>
            <w:tcW w:w="2485" w:type="dxa"/>
          </w:tcPr>
          <w:p w14:paraId="7E78CD42" w14:textId="14A78AB6" w:rsidR="008162AD" w:rsidRPr="007F27DB" w:rsidRDefault="008162AD" w:rsidP="008162AD">
            <w:bookmarkStart w:id="85" w:name="resource9_note"/>
            <w:r w:rsidRPr="007F27DB">
              <w:t>resource9_</w:t>
            </w:r>
            <w:r w:rsidR="007951EE" w:rsidRPr="007F27DB">
              <w:t>note</w:t>
            </w:r>
            <w:bookmarkEnd w:id="85"/>
          </w:p>
        </w:tc>
        <w:tc>
          <w:tcPr>
            <w:tcW w:w="4111" w:type="dxa"/>
          </w:tcPr>
          <w:p w14:paraId="7B675575" w14:textId="420624CB" w:rsidR="008162AD" w:rsidRPr="007F27DB" w:rsidRDefault="008162AD" w:rsidP="008162AD">
            <w:bookmarkStart w:id="86" w:name="resource9_url"/>
            <w:r w:rsidRPr="007F27DB">
              <w:t>resource9_</w:t>
            </w:r>
            <w:r w:rsidR="007951EE" w:rsidRPr="007F27DB">
              <w:t>url</w:t>
            </w:r>
            <w:bookmarkEnd w:id="86"/>
          </w:p>
        </w:tc>
        <w:tc>
          <w:tcPr>
            <w:tcW w:w="2977" w:type="dxa"/>
          </w:tcPr>
          <w:p w14:paraId="46466CB4" w14:textId="24AC2642" w:rsidR="008162AD" w:rsidRPr="007F27DB" w:rsidRDefault="008162AD" w:rsidP="008162AD">
            <w:bookmarkStart w:id="87" w:name="resource9_ref_id"/>
            <w:r w:rsidRPr="007F27DB">
              <w:t>resource9_</w:t>
            </w:r>
            <w:r w:rsidR="007951EE" w:rsidRPr="007F27DB">
              <w:t>ref_id</w:t>
            </w:r>
            <w:bookmarkEnd w:id="87"/>
          </w:p>
        </w:tc>
      </w:tr>
      <w:tr w:rsidR="008162AD" w:rsidRPr="007F27DB" w14:paraId="655D7955" w14:textId="77777777" w:rsidTr="00AC346A">
        <w:tc>
          <w:tcPr>
            <w:tcW w:w="1696" w:type="dxa"/>
          </w:tcPr>
          <w:p w14:paraId="2136987D" w14:textId="52210558" w:rsidR="008162AD" w:rsidRPr="007F27DB" w:rsidRDefault="008162AD" w:rsidP="008162AD">
            <w:bookmarkStart w:id="88" w:name="resource10_type"/>
            <w:r w:rsidRPr="007F27DB">
              <w:t>resource10_</w:t>
            </w:r>
            <w:r w:rsidR="007951EE" w:rsidRPr="007F27DB">
              <w:t>type</w:t>
            </w:r>
            <w:bookmarkEnd w:id="88"/>
          </w:p>
        </w:tc>
        <w:tc>
          <w:tcPr>
            <w:tcW w:w="2051" w:type="dxa"/>
          </w:tcPr>
          <w:p w14:paraId="4684A623" w14:textId="31B3DD1B" w:rsidR="008162AD" w:rsidRPr="007F27DB" w:rsidRDefault="008162AD" w:rsidP="008162AD">
            <w:bookmarkStart w:id="89" w:name="resource10_name"/>
            <w:r w:rsidRPr="007F27DB">
              <w:t>resource10_</w:t>
            </w:r>
            <w:r w:rsidR="007951EE" w:rsidRPr="007F27DB">
              <w:t>name</w:t>
            </w:r>
            <w:bookmarkEnd w:id="89"/>
          </w:p>
        </w:tc>
        <w:tc>
          <w:tcPr>
            <w:tcW w:w="2485" w:type="dxa"/>
          </w:tcPr>
          <w:p w14:paraId="69E6656D" w14:textId="73E8C80C" w:rsidR="008162AD" w:rsidRPr="007F27DB" w:rsidRDefault="008162AD" w:rsidP="008162AD">
            <w:bookmarkStart w:id="90" w:name="resource10_note"/>
            <w:r w:rsidRPr="007F27DB">
              <w:t>resource10_note</w:t>
            </w:r>
            <w:bookmarkEnd w:id="90"/>
          </w:p>
        </w:tc>
        <w:tc>
          <w:tcPr>
            <w:tcW w:w="4111" w:type="dxa"/>
          </w:tcPr>
          <w:p w14:paraId="46CE0933" w14:textId="6A13E9D4" w:rsidR="008162AD" w:rsidRPr="007F27DB" w:rsidRDefault="008162AD" w:rsidP="008162AD">
            <w:bookmarkStart w:id="91" w:name="resource10_url"/>
            <w:r w:rsidRPr="007F27DB">
              <w:t>resource10_</w:t>
            </w:r>
            <w:r w:rsidR="007951EE" w:rsidRPr="007F27DB">
              <w:t>url</w:t>
            </w:r>
            <w:bookmarkEnd w:id="91"/>
          </w:p>
        </w:tc>
        <w:tc>
          <w:tcPr>
            <w:tcW w:w="2977" w:type="dxa"/>
          </w:tcPr>
          <w:p w14:paraId="6943B401" w14:textId="05C5671A" w:rsidR="008162AD" w:rsidRPr="007F27DB" w:rsidRDefault="008162AD" w:rsidP="008162AD">
            <w:bookmarkStart w:id="92" w:name="resource10_ref_id"/>
            <w:r w:rsidRPr="007F27DB">
              <w:t>resource10_</w:t>
            </w:r>
            <w:r w:rsidR="007951EE" w:rsidRPr="007F27DB">
              <w:t>ref_id</w:t>
            </w:r>
            <w:bookmarkEnd w:id="92"/>
          </w:p>
        </w:tc>
      </w:tr>
      <w:tr w:rsidR="008162AD" w:rsidRPr="007F27DB" w14:paraId="073E9CC1" w14:textId="77777777" w:rsidTr="00AC346A">
        <w:tc>
          <w:tcPr>
            <w:tcW w:w="1696" w:type="dxa"/>
          </w:tcPr>
          <w:p w14:paraId="4E048C18" w14:textId="193559A3" w:rsidR="008162AD" w:rsidRPr="007F27DB" w:rsidRDefault="008162AD" w:rsidP="008162AD">
            <w:bookmarkStart w:id="93" w:name="resource11_type"/>
            <w:r w:rsidRPr="007F27DB">
              <w:t>resource11_</w:t>
            </w:r>
            <w:r w:rsidR="007951EE" w:rsidRPr="007F27DB">
              <w:t>type</w:t>
            </w:r>
            <w:bookmarkEnd w:id="93"/>
          </w:p>
        </w:tc>
        <w:tc>
          <w:tcPr>
            <w:tcW w:w="2051" w:type="dxa"/>
          </w:tcPr>
          <w:p w14:paraId="1F7F42DF" w14:textId="0EF4CAAD" w:rsidR="008162AD" w:rsidRPr="007F27DB" w:rsidRDefault="008162AD" w:rsidP="008162AD">
            <w:bookmarkStart w:id="94" w:name="resource11_name"/>
            <w:r w:rsidRPr="007F27DB">
              <w:t>resource11_</w:t>
            </w:r>
            <w:r w:rsidR="007951EE" w:rsidRPr="007F27DB">
              <w:t>name</w:t>
            </w:r>
            <w:bookmarkEnd w:id="94"/>
          </w:p>
        </w:tc>
        <w:tc>
          <w:tcPr>
            <w:tcW w:w="2485" w:type="dxa"/>
          </w:tcPr>
          <w:p w14:paraId="703529CB" w14:textId="2A82B697" w:rsidR="008162AD" w:rsidRPr="007F27DB" w:rsidRDefault="008162AD" w:rsidP="008162AD">
            <w:bookmarkStart w:id="95" w:name="resource11_note"/>
            <w:r w:rsidRPr="007F27DB">
              <w:t>resource11_</w:t>
            </w:r>
            <w:r w:rsidR="007951EE" w:rsidRPr="007F27DB">
              <w:t>note</w:t>
            </w:r>
            <w:bookmarkEnd w:id="95"/>
          </w:p>
        </w:tc>
        <w:tc>
          <w:tcPr>
            <w:tcW w:w="4111" w:type="dxa"/>
          </w:tcPr>
          <w:p w14:paraId="42914735" w14:textId="53883479" w:rsidR="008162AD" w:rsidRPr="007F27DB" w:rsidRDefault="008162AD" w:rsidP="008162AD">
            <w:bookmarkStart w:id="96" w:name="resource11_url"/>
            <w:r w:rsidRPr="007F27DB">
              <w:t>resource11_url</w:t>
            </w:r>
            <w:bookmarkEnd w:id="96"/>
          </w:p>
        </w:tc>
        <w:tc>
          <w:tcPr>
            <w:tcW w:w="2977" w:type="dxa"/>
          </w:tcPr>
          <w:p w14:paraId="5A659CD6" w14:textId="7E2805CC" w:rsidR="008162AD" w:rsidRPr="007F27DB" w:rsidRDefault="008162AD" w:rsidP="008162AD">
            <w:bookmarkStart w:id="97" w:name="resource11_ref_id"/>
            <w:r w:rsidRPr="007F27DB">
              <w:t>resource11_</w:t>
            </w:r>
            <w:r w:rsidR="007951EE" w:rsidRPr="007F27DB">
              <w:t>ref_id</w:t>
            </w:r>
            <w:bookmarkEnd w:id="97"/>
          </w:p>
        </w:tc>
      </w:tr>
      <w:tr w:rsidR="008162AD" w:rsidRPr="007F27DB" w14:paraId="03F5E589" w14:textId="77777777" w:rsidTr="00AC346A">
        <w:tc>
          <w:tcPr>
            <w:tcW w:w="1696" w:type="dxa"/>
          </w:tcPr>
          <w:p w14:paraId="40D0A157" w14:textId="26771651" w:rsidR="008162AD" w:rsidRPr="007F27DB" w:rsidRDefault="008162AD" w:rsidP="008162AD">
            <w:bookmarkStart w:id="98" w:name="resource12_type"/>
            <w:r w:rsidRPr="007F27DB">
              <w:t>resource12_</w:t>
            </w:r>
            <w:r w:rsidR="007951EE" w:rsidRPr="007F27DB">
              <w:t>type</w:t>
            </w:r>
            <w:bookmarkEnd w:id="98"/>
          </w:p>
        </w:tc>
        <w:tc>
          <w:tcPr>
            <w:tcW w:w="2051" w:type="dxa"/>
          </w:tcPr>
          <w:p w14:paraId="1ECA5D26" w14:textId="508A68C3" w:rsidR="008162AD" w:rsidRPr="007F27DB" w:rsidRDefault="008162AD" w:rsidP="008162AD">
            <w:bookmarkStart w:id="99" w:name="resource12_name"/>
            <w:r w:rsidRPr="007F27DB">
              <w:t>resource12_</w:t>
            </w:r>
            <w:r w:rsidR="007951EE" w:rsidRPr="007F27DB">
              <w:t>name</w:t>
            </w:r>
            <w:bookmarkEnd w:id="99"/>
          </w:p>
        </w:tc>
        <w:tc>
          <w:tcPr>
            <w:tcW w:w="2485" w:type="dxa"/>
          </w:tcPr>
          <w:p w14:paraId="54644CC6" w14:textId="6E43E6B6" w:rsidR="008162AD" w:rsidRPr="007F27DB" w:rsidRDefault="008162AD" w:rsidP="008162AD">
            <w:bookmarkStart w:id="100" w:name="resource12_note"/>
            <w:r w:rsidRPr="007F27DB">
              <w:t>resource12_</w:t>
            </w:r>
            <w:r w:rsidR="007951EE" w:rsidRPr="007F27DB">
              <w:t>note</w:t>
            </w:r>
            <w:bookmarkEnd w:id="100"/>
          </w:p>
        </w:tc>
        <w:tc>
          <w:tcPr>
            <w:tcW w:w="4111" w:type="dxa"/>
          </w:tcPr>
          <w:p w14:paraId="26E23D32" w14:textId="76CE6E39" w:rsidR="008162AD" w:rsidRPr="007F27DB" w:rsidRDefault="008162AD" w:rsidP="008162AD">
            <w:bookmarkStart w:id="101" w:name="resource12_url"/>
            <w:r w:rsidRPr="007F27DB">
              <w:t>resource12_url</w:t>
            </w:r>
            <w:bookmarkEnd w:id="101"/>
          </w:p>
        </w:tc>
        <w:tc>
          <w:tcPr>
            <w:tcW w:w="2977" w:type="dxa"/>
          </w:tcPr>
          <w:p w14:paraId="505264E8" w14:textId="40F1EF7E" w:rsidR="008162AD" w:rsidRPr="007F27DB" w:rsidRDefault="008162AD" w:rsidP="008162AD">
            <w:bookmarkStart w:id="102" w:name="resource12_ref_id"/>
            <w:r w:rsidRPr="007F27DB">
              <w:t>resource12_</w:t>
            </w:r>
            <w:r w:rsidR="007951EE" w:rsidRPr="007F27DB">
              <w:t>ref_id</w:t>
            </w:r>
            <w:bookmarkEnd w:id="102"/>
          </w:p>
        </w:tc>
      </w:tr>
      <w:tr w:rsidR="008162AD" w:rsidRPr="007F27DB" w14:paraId="1C0DC354" w14:textId="77777777" w:rsidTr="00AC346A">
        <w:tc>
          <w:tcPr>
            <w:tcW w:w="1696" w:type="dxa"/>
          </w:tcPr>
          <w:p w14:paraId="0B7376AA" w14:textId="558D6BC4" w:rsidR="008162AD" w:rsidRPr="007F27DB" w:rsidRDefault="008162AD" w:rsidP="008162AD">
            <w:bookmarkStart w:id="103" w:name="resource13_type"/>
            <w:r w:rsidRPr="007F27DB">
              <w:t>resource13_</w:t>
            </w:r>
            <w:r w:rsidR="007951EE" w:rsidRPr="007F27DB">
              <w:t>type</w:t>
            </w:r>
            <w:bookmarkEnd w:id="103"/>
          </w:p>
        </w:tc>
        <w:tc>
          <w:tcPr>
            <w:tcW w:w="2051" w:type="dxa"/>
          </w:tcPr>
          <w:p w14:paraId="679C0C95" w14:textId="1D1F0B02" w:rsidR="008162AD" w:rsidRPr="007F27DB" w:rsidRDefault="008162AD" w:rsidP="008162AD">
            <w:bookmarkStart w:id="104" w:name="resource13_name"/>
            <w:r w:rsidRPr="007F27DB">
              <w:t>resource13_</w:t>
            </w:r>
            <w:r w:rsidR="007951EE" w:rsidRPr="007F27DB">
              <w:t>name</w:t>
            </w:r>
            <w:bookmarkEnd w:id="104"/>
          </w:p>
        </w:tc>
        <w:tc>
          <w:tcPr>
            <w:tcW w:w="2485" w:type="dxa"/>
          </w:tcPr>
          <w:p w14:paraId="689B8C24" w14:textId="7751B2F2" w:rsidR="008162AD" w:rsidRPr="007F27DB" w:rsidRDefault="008162AD" w:rsidP="008162AD">
            <w:bookmarkStart w:id="105" w:name="resource13_note"/>
            <w:r w:rsidRPr="007F27DB">
              <w:t>resource13_</w:t>
            </w:r>
            <w:r w:rsidR="007951EE" w:rsidRPr="007F27DB">
              <w:t>note</w:t>
            </w:r>
            <w:bookmarkEnd w:id="105"/>
          </w:p>
        </w:tc>
        <w:tc>
          <w:tcPr>
            <w:tcW w:w="4111" w:type="dxa"/>
          </w:tcPr>
          <w:p w14:paraId="325C1D04" w14:textId="391DAE3F" w:rsidR="008162AD" w:rsidRPr="007F27DB" w:rsidRDefault="008162AD" w:rsidP="008162AD">
            <w:bookmarkStart w:id="106" w:name="resource13_url"/>
            <w:r w:rsidRPr="007F27DB">
              <w:t>resource13_url</w:t>
            </w:r>
            <w:bookmarkEnd w:id="106"/>
          </w:p>
        </w:tc>
        <w:tc>
          <w:tcPr>
            <w:tcW w:w="2977" w:type="dxa"/>
          </w:tcPr>
          <w:p w14:paraId="12D1F76D" w14:textId="7176FE32" w:rsidR="008162AD" w:rsidRPr="007F27DB" w:rsidRDefault="008162AD" w:rsidP="008162AD">
            <w:bookmarkStart w:id="107" w:name="resource13_ref_id"/>
            <w:r w:rsidRPr="007F27DB">
              <w:t>resource13_</w:t>
            </w:r>
            <w:r w:rsidR="007951EE" w:rsidRPr="007F27DB">
              <w:t>ref_id</w:t>
            </w:r>
            <w:bookmarkEnd w:id="107"/>
          </w:p>
        </w:tc>
      </w:tr>
      <w:tr w:rsidR="008162AD" w:rsidRPr="007F27DB" w14:paraId="4B8A338F" w14:textId="77777777" w:rsidTr="00AC346A">
        <w:tc>
          <w:tcPr>
            <w:tcW w:w="1696" w:type="dxa"/>
          </w:tcPr>
          <w:p w14:paraId="570B1FDE" w14:textId="3DCF3EB9" w:rsidR="008162AD" w:rsidRPr="007F27DB" w:rsidRDefault="008162AD" w:rsidP="008162AD">
            <w:bookmarkStart w:id="108" w:name="resource14_type"/>
            <w:r w:rsidRPr="007F27DB">
              <w:t>resource14_</w:t>
            </w:r>
            <w:r w:rsidR="007951EE" w:rsidRPr="007F27DB">
              <w:t>type</w:t>
            </w:r>
            <w:bookmarkEnd w:id="108"/>
          </w:p>
        </w:tc>
        <w:tc>
          <w:tcPr>
            <w:tcW w:w="2051" w:type="dxa"/>
          </w:tcPr>
          <w:p w14:paraId="60D263E2" w14:textId="226CF872" w:rsidR="008162AD" w:rsidRPr="007F27DB" w:rsidRDefault="008162AD" w:rsidP="008162AD">
            <w:bookmarkStart w:id="109" w:name="resource14_name"/>
            <w:r w:rsidRPr="007F27DB">
              <w:t>resource14_</w:t>
            </w:r>
            <w:r w:rsidR="007951EE" w:rsidRPr="007F27DB">
              <w:t>name</w:t>
            </w:r>
            <w:bookmarkEnd w:id="109"/>
          </w:p>
        </w:tc>
        <w:tc>
          <w:tcPr>
            <w:tcW w:w="2485" w:type="dxa"/>
          </w:tcPr>
          <w:p w14:paraId="024EC5F3" w14:textId="5E405466" w:rsidR="008162AD" w:rsidRPr="007F27DB" w:rsidRDefault="008162AD" w:rsidP="008162AD">
            <w:bookmarkStart w:id="110" w:name="resource14_note"/>
            <w:r w:rsidRPr="007F27DB">
              <w:t>resource14_</w:t>
            </w:r>
            <w:r w:rsidR="007951EE" w:rsidRPr="007F27DB">
              <w:t>note</w:t>
            </w:r>
            <w:bookmarkEnd w:id="110"/>
          </w:p>
        </w:tc>
        <w:tc>
          <w:tcPr>
            <w:tcW w:w="4111" w:type="dxa"/>
          </w:tcPr>
          <w:p w14:paraId="230C9D86" w14:textId="33C6C700" w:rsidR="008162AD" w:rsidRPr="007F27DB" w:rsidRDefault="008162AD" w:rsidP="008162AD">
            <w:bookmarkStart w:id="111" w:name="resource14_url"/>
            <w:r w:rsidRPr="007F27DB">
              <w:t>resource14_url</w:t>
            </w:r>
            <w:bookmarkEnd w:id="111"/>
          </w:p>
        </w:tc>
        <w:tc>
          <w:tcPr>
            <w:tcW w:w="2977" w:type="dxa"/>
          </w:tcPr>
          <w:p w14:paraId="3603D189" w14:textId="2D5FACAC" w:rsidR="008162AD" w:rsidRPr="007F27DB" w:rsidRDefault="008162AD" w:rsidP="008162AD">
            <w:bookmarkStart w:id="112" w:name="resource14_ref_id"/>
            <w:r w:rsidRPr="007F27DB">
              <w:t>resource14_</w:t>
            </w:r>
            <w:r w:rsidR="007951EE" w:rsidRPr="007F27DB">
              <w:t>ref_id</w:t>
            </w:r>
            <w:bookmarkEnd w:id="112"/>
          </w:p>
        </w:tc>
      </w:tr>
      <w:tr w:rsidR="008162AD" w:rsidRPr="007F27DB" w14:paraId="7142E79C" w14:textId="77777777" w:rsidTr="00AC346A">
        <w:tc>
          <w:tcPr>
            <w:tcW w:w="1696" w:type="dxa"/>
          </w:tcPr>
          <w:p w14:paraId="0FE8D709" w14:textId="152C89F6" w:rsidR="008162AD" w:rsidRPr="007F27DB" w:rsidRDefault="008162AD" w:rsidP="008162AD">
            <w:bookmarkStart w:id="113" w:name="resource15_type"/>
            <w:r w:rsidRPr="007F27DB">
              <w:t>resource15_</w:t>
            </w:r>
            <w:r w:rsidR="007951EE" w:rsidRPr="007F27DB">
              <w:t>type</w:t>
            </w:r>
            <w:bookmarkEnd w:id="113"/>
          </w:p>
        </w:tc>
        <w:tc>
          <w:tcPr>
            <w:tcW w:w="2051" w:type="dxa"/>
          </w:tcPr>
          <w:p w14:paraId="728E1ED3" w14:textId="67FEE748" w:rsidR="008162AD" w:rsidRPr="007F27DB" w:rsidRDefault="008162AD" w:rsidP="008162AD">
            <w:bookmarkStart w:id="114" w:name="resource15_name"/>
            <w:r w:rsidRPr="007F27DB">
              <w:t>resource15_</w:t>
            </w:r>
            <w:r w:rsidR="007951EE" w:rsidRPr="007F27DB">
              <w:t>name</w:t>
            </w:r>
            <w:bookmarkEnd w:id="114"/>
          </w:p>
        </w:tc>
        <w:tc>
          <w:tcPr>
            <w:tcW w:w="2485" w:type="dxa"/>
          </w:tcPr>
          <w:p w14:paraId="51418B73" w14:textId="3E623314" w:rsidR="008162AD" w:rsidRPr="007F27DB" w:rsidRDefault="008162AD" w:rsidP="008162AD">
            <w:bookmarkStart w:id="115" w:name="resource15_note"/>
            <w:r w:rsidRPr="007F27DB">
              <w:t>resource15_</w:t>
            </w:r>
            <w:r w:rsidR="007951EE" w:rsidRPr="007F27DB">
              <w:t>note</w:t>
            </w:r>
            <w:bookmarkEnd w:id="115"/>
          </w:p>
        </w:tc>
        <w:tc>
          <w:tcPr>
            <w:tcW w:w="4111" w:type="dxa"/>
          </w:tcPr>
          <w:p w14:paraId="5A8F8BEC" w14:textId="2FD8830A" w:rsidR="008162AD" w:rsidRPr="007F27DB" w:rsidRDefault="008162AD" w:rsidP="008162AD">
            <w:bookmarkStart w:id="116" w:name="resource15_url"/>
            <w:r w:rsidRPr="007F27DB">
              <w:t>resource15_url</w:t>
            </w:r>
            <w:bookmarkEnd w:id="116"/>
          </w:p>
        </w:tc>
        <w:tc>
          <w:tcPr>
            <w:tcW w:w="2977" w:type="dxa"/>
          </w:tcPr>
          <w:p w14:paraId="4FF7D212" w14:textId="2771C5F6" w:rsidR="008162AD" w:rsidRPr="007F27DB" w:rsidRDefault="008162AD" w:rsidP="008162AD">
            <w:bookmarkStart w:id="117" w:name="resource15_ref_id"/>
            <w:r w:rsidRPr="007F27DB">
              <w:t>resource15_</w:t>
            </w:r>
            <w:r w:rsidR="007951EE" w:rsidRPr="007F27DB">
              <w:t>ref_id</w:t>
            </w:r>
            <w:bookmarkEnd w:id="117"/>
          </w:p>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8345454" w:rsidR="00D85014" w:rsidRPr="007F27DB" w:rsidRDefault="00D85014" w:rsidP="00284F19">
            <w:pPr>
              <w:rPr>
                <w:b/>
                <w:bCs/>
              </w:rPr>
            </w:pPr>
          </w:p>
        </w:tc>
      </w:tr>
      <w:tr w:rsidR="00D85014" w:rsidRPr="007F27DB" w14:paraId="620C45CE" w14:textId="77777777" w:rsidTr="00646F07">
        <w:tc>
          <w:tcPr>
            <w:tcW w:w="7792" w:type="dxa"/>
          </w:tcPr>
          <w:p w14:paraId="65B204F3" w14:textId="74EE8BAD" w:rsidR="00C73044" w:rsidRDefault="00FC4540" w:rsidP="00284F19">
            <w:bookmarkStart w:id="118" w:name="references"/>
            <w:r>
              <w:t xml:space="preserve">{{ </w:t>
            </w:r>
            <w:r w:rsidR="00C73044">
              <w:t>ref_bib_</w:t>
            </w:r>
            <w:r w:rsidR="00C73044" w:rsidRPr="00C73044">
              <w:t>caravaggi_et_al_2020</w:t>
            </w:r>
            <w:r w:rsidR="00C73044">
              <w:t xml:space="preserve"> }}</w:t>
            </w:r>
          </w:p>
          <w:p w14:paraId="71B0F542" w14:textId="77777777" w:rsidR="00C73044" w:rsidRDefault="00C73044" w:rsidP="00284F19"/>
          <w:p w14:paraId="11E4393D" w14:textId="069A51C9" w:rsidR="00C73044" w:rsidRDefault="00C73044" w:rsidP="00284F19">
            <w:r>
              <w:t>{{ ref_bib_</w:t>
            </w:r>
            <w:r w:rsidRPr="00C73044">
              <w:t>caughley_1977</w:t>
            </w:r>
            <w:r>
              <w:t xml:space="preserve"> }}</w:t>
            </w:r>
          </w:p>
          <w:p w14:paraId="2AC1AC50" w14:textId="77777777" w:rsidR="007915E6" w:rsidRDefault="007915E6" w:rsidP="00284F19"/>
          <w:p w14:paraId="05630D49" w14:textId="03D7672C" w:rsidR="00C73044" w:rsidRDefault="007915E6" w:rsidP="00284F19">
            <w:r w:rsidRPr="007915E6">
              <w:lastRenderedPageBreak/>
              <w:t>{{ ref_bib_gotelli_chao_2013 }}</w:t>
            </w:r>
          </w:p>
          <w:p w14:paraId="33F76CD3" w14:textId="77777777" w:rsidR="007915E6" w:rsidRDefault="007915E6" w:rsidP="00284F19"/>
          <w:p w14:paraId="15C34724" w14:textId="44014C23" w:rsidR="00C73044" w:rsidRDefault="00C73044" w:rsidP="00284F19">
            <w:r>
              <w:t>{{ ref_bib_</w:t>
            </w:r>
            <w:r w:rsidRPr="00C73044">
              <w:t>mackenzie_et_al_2002</w:t>
            </w:r>
            <w:r>
              <w:t xml:space="preserve"> }}</w:t>
            </w:r>
          </w:p>
          <w:p w14:paraId="5CF0FA03" w14:textId="77777777" w:rsidR="00C73044" w:rsidRDefault="00C73044" w:rsidP="00284F19"/>
          <w:p w14:paraId="3206C26E" w14:textId="07D453E4" w:rsidR="00C07521" w:rsidRDefault="00C73044" w:rsidP="00284F19">
            <w:r>
              <w:t>{{ ref_</w:t>
            </w:r>
            <w:r w:rsidR="00FC4540">
              <w:t>bib_</w:t>
            </w:r>
            <w:r w:rsidR="00FC4540" w:rsidRPr="00FC4540">
              <w:t>mccomb_et_al_2010</w:t>
            </w:r>
            <w:r w:rsidR="00FC4540">
              <w:t xml:space="preserve"> }}</w:t>
            </w:r>
          </w:p>
          <w:p w14:paraId="69D35B0E" w14:textId="77777777" w:rsidR="006B28FB" w:rsidRDefault="006B28FB" w:rsidP="00284F19"/>
          <w:p w14:paraId="58F13420" w14:textId="77777777" w:rsidR="00C73044" w:rsidRDefault="00C73044" w:rsidP="00C73044">
            <w:r>
              <w:t>{{ ref_bib_</w:t>
            </w:r>
            <w:r w:rsidRPr="00C73044">
              <w:t>obrien_2011</w:t>
            </w:r>
            <w:r>
              <w:t xml:space="preserve"> }}</w:t>
            </w:r>
          </w:p>
          <w:p w14:paraId="69680A69" w14:textId="77777777" w:rsidR="00C73044" w:rsidRDefault="00C73044" w:rsidP="00284F19"/>
          <w:p w14:paraId="71190A58" w14:textId="574D9FA3" w:rsidR="007915E6" w:rsidRDefault="007915E6" w:rsidP="00284F19">
            <w:r w:rsidRPr="007915E6">
              <w:rPr>
                <w:highlight w:val="yellow"/>
              </w:rPr>
              <w:t>{{ ref_bib_pyron_20</w:t>
            </w:r>
            <w:r w:rsidR="003B79F2">
              <w:rPr>
                <w:highlight w:val="yellow"/>
              </w:rPr>
              <w:t>1</w:t>
            </w:r>
            <w:r w:rsidRPr="007915E6">
              <w:rPr>
                <w:highlight w:val="yellow"/>
              </w:rPr>
              <w:t>0</w:t>
            </w:r>
            <w:r>
              <w:t xml:space="preserve"> }}</w:t>
            </w:r>
          </w:p>
          <w:p w14:paraId="02B5D306" w14:textId="77777777" w:rsidR="007915E6" w:rsidRPr="007F27DB" w:rsidRDefault="007915E6" w:rsidP="00284F19"/>
          <w:p w14:paraId="7415FDD1" w14:textId="0872C34F" w:rsidR="00B961A9" w:rsidRPr="002D47BB" w:rsidRDefault="006B28FB" w:rsidP="00284F19">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bookmarkEnd w:id="118"/>
          </w:p>
        </w:tc>
        <w:tc>
          <w:tcPr>
            <w:tcW w:w="5241" w:type="dxa"/>
          </w:tcPr>
          <w:p w14:paraId="4C473014" w14:textId="7A93D076" w:rsidR="00D85014" w:rsidRPr="007F27DB" w:rsidRDefault="00D85014" w:rsidP="00284F19"/>
        </w:tc>
      </w:tr>
    </w:tbl>
    <w:p w14:paraId="14795351" w14:textId="728EB2C8" w:rsidR="0008164A" w:rsidRDefault="00C43A72" w:rsidP="00D57727">
      <w:pPr>
        <w:pStyle w:val="Heading2"/>
      </w:pPr>
      <w:r w:rsidRPr="007F27DB">
        <w:t>N</w:t>
      </w:r>
      <w:r w:rsidR="00F27094" w:rsidRPr="007F27DB">
        <w:t>otes</w:t>
      </w:r>
    </w:p>
    <w:p w14:paraId="286E2C2E" w14:textId="73A545BE" w:rsidR="00CD1577" w:rsidRDefault="00CD1577" w:rsidP="00CD1577">
      <w:r w:rsidRPr="00CD1577">
        <w:t># 4.0 Objectives</w:t>
      </w:r>
    </w:p>
    <w:p w14:paraId="3B29A2FB" w14:textId="77777777" w:rsidR="00CD1577" w:rsidRDefault="00CD1577" w:rsidP="00CD1577">
      <w:r>
        <w:t>An essential first step when designing any [survey](/3_glossary/3_Glossary.md#survey) is to clearly define its [objectives](/3_glossary/3_Glossary.md#survey_objectives). [Survey Objectives](/3_glossary/3_Glossary.md#survey_objectives) should be specific, measurable, achievable, relevant and time-bound (i.e., SMART). [Survey Objectives](/3_glossary/3_Glossary.md#survey_objectives) should describe the following:</w:t>
      </w:r>
    </w:p>
    <w:p w14:paraId="475E4C4D" w14:textId="77777777" w:rsidR="00CD1577" w:rsidRDefault="00CD1577" w:rsidP="00CD1577"/>
    <w:p w14:paraId="07A20D01" w14:textId="77777777" w:rsidR="00CD1577" w:rsidRDefault="00CD1577" w:rsidP="00CD1577">
      <w:r>
        <w:t>-   [Target Species](/3_glossary/3_Glossary.md#target_species) - the species that the [survey](/3_glossary/3_Glossary.md#survey) is designed to detect,</w:t>
      </w:r>
    </w:p>
    <w:p w14:paraId="6ED98978" w14:textId="77777777" w:rsidR="00CD1577" w:rsidRDefault="00CD1577" w:rsidP="00CD1577"/>
    <w:p w14:paraId="2A7BC3F2" w14:textId="77777777" w:rsidR="00CD1577" w:rsidRDefault="00CD1577" w:rsidP="00CD1577">
      <w:r>
        <w:t>-   [State variable(s)](/3_glossary/3_Glossary.md#state_variable) - a formal measure that summarizes the state of a community or population at a particular time (Wearn &amp; Glover-Kapfer, 2017) (e.g., species richness or population abundance), and</w:t>
      </w:r>
    </w:p>
    <w:p w14:paraId="6918DE6C" w14:textId="77777777" w:rsidR="00CD1577" w:rsidRDefault="00CD1577" w:rsidP="00CD1577"/>
    <w:p w14:paraId="7A19C852" w14:textId="77777777" w:rsidR="00CD1577" w:rsidRDefault="00CD1577" w:rsidP="00CD1577">
      <w:r>
        <w:t>-   Proposed [modelling approach(es)](/3_glossary/3_Glossary.md#mods_modelling_approach) - the method used to analyze the camera data, which should depend on the [state variable](/3_glossary/3_Glossary.md#state_variable) (e.g., [occupancy models](/3_glossary/3_Glossary.md#mods_occupancy) [MacKenzie et al., 2002], [spatially explicit capture-recapture (SECR) models](/3_glossary/3_Glossary.md#mods_scr_secr) [e.g., Royle et al., 2009] for [density](/3_glossary/3_Glossary.md#density) estimation, etc.) and the [Target Species](/3_glossary/3_Glossary.md#target_species). To learn more about the different [modelling approaches](/3_glossary/3_Glossary.md#mods_modelling_approach), refer to [Appendix A - Table A1](/1_survey-guidelines/1_10.1_AppendixA-Tables.md#TOC_surv_guidelines_table_a1), [Appendix A - Table A2](/1_survey-guidelines/1_10.1_AppendixA-Tables.md#TOC_surv_guidelines_table_a2), and [WildCAM’s resource library](https://wildcams.ca/library/camera-trapping-papers-directory/).</w:t>
      </w:r>
    </w:p>
    <w:p w14:paraId="4A26F1FE" w14:textId="77777777" w:rsidR="00CD1577" w:rsidRDefault="00CD1577" w:rsidP="00CD1577"/>
    <w:p w14:paraId="531E6F05" w14:textId="77777777" w:rsidR="00CD1577" w:rsidRDefault="00CD1577" w:rsidP="00CD1577">
      <w:r>
        <w:lastRenderedPageBreak/>
        <w:t>An example of a clearly defined [Survey Objective](/3_glossary/3_Glossary.md#survey_objectives) could be “to monitor trends in wolverine [occupancy](/3_glossary/3_Glossary.md#occupancy) at 5-year intervals from March – December 2020 to 2030 in wildlife management unit 539”.</w:t>
      </w:r>
    </w:p>
    <w:p w14:paraId="5195F32C" w14:textId="77777777" w:rsidR="00CD1577" w:rsidRDefault="00CD1577" w:rsidP="00CD1577"/>
    <w:p w14:paraId="6257E302" w14:textId="67896144" w:rsidR="00CD1577" w:rsidRPr="00CD1577" w:rsidRDefault="00CD1577" w:rsidP="00CD1577">
      <w:r>
        <w:t>The [Survey Objective](./3_glossary/3_Glossary.md#survey_objectives) will determine the appropriate [study design](/3_glossary/3_Glossary.md#survey) and [deployment](/3_glossary/3_Glossary.md#deployment) considerations (e.g., [camera spacing](/3_glossary/3_Glossary.md#camera_spacing), [survey](/3_glossary/3_Glossary.md#survey) effort, attractants or not). For example, based on the above objective for our wolverine [occupancy](/3_glossary/3_Glossary.md#occupancy) [project](/3_glossary/3_Glossary.md#project), we “randomly selected [camera locations](/3_glossary/3_Glossary.md#camera_location) within a 15 km x 15 km grid cell with one camera per location and a total of 60 stations across our [study area](/3_glossary/3_Glossary.md#study_area). We will place [lure](/3_glossary/3_Glossary.md#baitlure_lure) dispensers at each [camera location](/3_glossary/3_Glossary.md#camera_location) to increase the likelihood of detecting a wolverine.” to increase the likelihood of detecting a wolverine.”</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lastRenderedPageBreak/>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lastRenderedPageBreak/>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w:t>
      </w:r>
      <w:r w:rsidRPr="007F27DB">
        <w:lastRenderedPageBreak/>
        <w:t xml:space="preserve">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lastRenderedPageBreak/>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13E5F5C3" w:rsidR="00D843AA" w:rsidRDefault="00525674" w:rsidP="007C00A6">
      <w:r w:rsidRPr="00525674">
        <w:t>In abundance-based </w:t>
      </w:r>
      <w:hyperlink r:id="rId10"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7A5E24BD" w14:textId="77777777" w:rsidR="00891FC2" w:rsidRDefault="00891FC2" w:rsidP="00891FC2">
      <w:pPr>
        <w:pStyle w:val="Heading2"/>
      </w:pPr>
      <w:bookmarkStart w:id="119" w:name="_Hlk178596019"/>
      <w:r>
        <w:lastRenderedPageBreak/>
        <w:t xml:space="preserve">File from = </w:t>
      </w:r>
      <w:bookmarkStart w:id="120" w:name="file_from"/>
      <w:r w:rsidRPr="004461C9">
        <w:t>00_00_template-master_2024-09-</w:t>
      </w:r>
      <w:r>
        <w:t>30</w:t>
      </w:r>
      <w:r w:rsidRPr="004461C9">
        <w:t>.docx</w:t>
      </w:r>
      <w:bookmarkEnd w:id="120"/>
    </w:p>
    <w:bookmarkEnd w:id="119"/>
    <w:p w14:paraId="08B45050" w14:textId="77777777" w:rsidR="00891FC2" w:rsidRDefault="00891FC2" w:rsidP="00891FC2">
      <w:pPr>
        <w:pStyle w:val="Heading1"/>
      </w:pPr>
      <w:r>
        <w:t>POPULATE - INFO</w:t>
      </w:r>
    </w:p>
    <w:p w14:paraId="0879C50A"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4288B80C" w14:textId="77777777" w:rsidR="00891FC2" w:rsidRPr="001B2A6B" w:rsidRDefault="00891FC2" w:rsidP="00891FC2">
      <w:pPr>
        <w:rPr>
          <w:shd w:val="clear" w:color="auto" w:fill="FFFFFF"/>
          <w:lang w:val="en-US"/>
        </w:rPr>
      </w:pPr>
      <w:r w:rsidRPr="001B2A6B">
        <w:rPr>
          <w:shd w:val="clear" w:color="auto" w:fill="FFFFFF"/>
          <w:lang w:val="en-US"/>
        </w:rPr>
        <w:t>jupytext:</w:t>
      </w:r>
    </w:p>
    <w:p w14:paraId="12096CAB" w14:textId="77777777" w:rsidR="00891FC2" w:rsidRPr="001B2A6B" w:rsidRDefault="00891FC2" w:rsidP="00891FC2">
      <w:pPr>
        <w:rPr>
          <w:shd w:val="clear" w:color="auto" w:fill="FFFFFF"/>
          <w:lang w:val="en-US"/>
        </w:rPr>
      </w:pPr>
      <w:r w:rsidRPr="001B2A6B">
        <w:rPr>
          <w:shd w:val="clear" w:color="auto" w:fill="FFFFFF"/>
          <w:lang w:val="en-US"/>
        </w:rPr>
        <w:t xml:space="preserve">  formats: md:myst</w:t>
      </w:r>
    </w:p>
    <w:p w14:paraId="0E9A9A77" w14:textId="77777777" w:rsidR="00891FC2" w:rsidRDefault="00891FC2" w:rsidP="00891FC2">
      <w:r w:rsidRPr="001B2A6B">
        <w:rPr>
          <w:shd w:val="clear" w:color="auto" w:fill="FFFFFF"/>
          <w:lang w:val="en-US"/>
        </w:rPr>
        <w:t xml:space="preserve">  text</w:t>
      </w:r>
      <w:r>
        <w:t>_representation:</w:t>
      </w:r>
    </w:p>
    <w:p w14:paraId="5C247F80" w14:textId="77777777" w:rsidR="00891FC2" w:rsidRDefault="00891FC2" w:rsidP="00891FC2">
      <w:r>
        <w:t xml:space="preserve">    extension: .md</w:t>
      </w:r>
    </w:p>
    <w:p w14:paraId="7F3C3B25" w14:textId="77777777" w:rsidR="00891FC2" w:rsidRDefault="00891FC2" w:rsidP="00891FC2">
      <w:r>
        <w:t xml:space="preserve">    format_name: myst</w:t>
      </w:r>
    </w:p>
    <w:p w14:paraId="44B5FEFD" w14:textId="77777777" w:rsidR="00891FC2" w:rsidRDefault="00891FC2" w:rsidP="00891FC2">
      <w:r>
        <w:t xml:space="preserve">    format_version: 0.17.2 &lt;!--0.13--&gt;</w:t>
      </w:r>
    </w:p>
    <w:p w14:paraId="15041631" w14:textId="77777777" w:rsidR="00891FC2" w:rsidRDefault="00891FC2" w:rsidP="00891FC2">
      <w:r>
        <w:t xml:space="preserve">    jupytext_version: 1.16.4 &lt;!-- 6.5.4--&gt;</w:t>
      </w:r>
    </w:p>
    <w:p w14:paraId="58D406F4" w14:textId="77777777" w:rsidR="00891FC2" w:rsidRDefault="00891FC2" w:rsidP="00891FC2">
      <w:r>
        <w:t>kernelspec:</w:t>
      </w:r>
    </w:p>
    <w:p w14:paraId="591B9E79" w14:textId="77777777" w:rsidR="00891FC2" w:rsidRDefault="00891FC2" w:rsidP="00891FC2">
      <w:r>
        <w:t xml:space="preserve">  display_name: Python 3</w:t>
      </w:r>
    </w:p>
    <w:p w14:paraId="139B6E03" w14:textId="77777777" w:rsidR="00891FC2" w:rsidRDefault="00891FC2" w:rsidP="00891FC2">
      <w:r>
        <w:t xml:space="preserve">  language: python</w:t>
      </w:r>
    </w:p>
    <w:p w14:paraId="4CD82BB3" w14:textId="77777777" w:rsidR="00891FC2" w:rsidRDefault="00891FC2" w:rsidP="00891FC2">
      <w:r>
        <w:t xml:space="preserve">  name: python3</w:t>
      </w:r>
    </w:p>
    <w:p w14:paraId="1C115E3A" w14:textId="77777777" w:rsidR="00891FC2" w:rsidRDefault="00891FC2" w:rsidP="00891FC2">
      <w:r>
        <w:t xml:space="preserve">editor_options: </w:t>
      </w:r>
    </w:p>
    <w:p w14:paraId="615895A2" w14:textId="77777777" w:rsidR="00891FC2" w:rsidRDefault="00891FC2" w:rsidP="00891FC2">
      <w:r>
        <w:t xml:space="preserve">  markdown: </w:t>
      </w:r>
    </w:p>
    <w:p w14:paraId="1E715B65" w14:textId="77777777" w:rsidR="00891FC2" w:rsidRDefault="00891FC2" w:rsidP="00891FC2">
      <w:r>
        <w:t xml:space="preserve">  wrap: none</w:t>
      </w:r>
    </w:p>
    <w:p w14:paraId="7DCBE89C" w14:textId="77777777" w:rsidR="00891FC2" w:rsidRPr="00746CF2" w:rsidRDefault="00891FC2" w:rsidP="00891FC2">
      <w:pPr>
        <w:rPr>
          <w:shd w:val="clear" w:color="auto" w:fill="FFFFFF"/>
        </w:rPr>
      </w:pPr>
      <w:r>
        <w:t>---</w:t>
      </w:r>
      <w:r w:rsidRPr="00746CF2">
        <w:rPr>
          <w:shd w:val="clear" w:color="auto" w:fill="FFFFFF"/>
        </w:rPr>
        <w:fldChar w:fldCharType="end"/>
      </w:r>
    </w:p>
    <w:p w14:paraId="12A7AE59" w14:textId="77777777" w:rsidR="00891FC2" w:rsidRPr="00C07189"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1"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45D8419B" w14:textId="77777777" w:rsidR="00891FC2" w:rsidRPr="00746CF2" w:rsidRDefault="00891FC2" w:rsidP="00891FC2">
      <w:pPr>
        <w:rPr>
          <w:shd w:val="clear" w:color="auto" w:fill="FFFFFF"/>
        </w:rPr>
      </w:pPr>
      <w:r w:rsidRPr="001B2A6B">
        <w:rPr>
          <w:shd w:val="clear" w:color="auto" w:fill="FFFFFF"/>
          <w:lang w:val="en-US"/>
        </w:rPr>
        <w:t xml:space="preserve"># </w:t>
      </w:r>
      <w:r w:rsidRPr="001B2A6B">
        <w:rPr>
          <w:sz w:val="24"/>
        </w:rPr>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21"/>
      <w:r w:rsidRPr="00746CF2">
        <w:rPr>
          <w:shd w:val="clear" w:color="auto" w:fill="FFFFFF"/>
        </w:rPr>
        <w:fldChar w:fldCharType="end"/>
      </w:r>
    </w:p>
    <w:p w14:paraId="1459B6C5" w14:textId="77777777" w:rsidR="00891FC2" w:rsidRPr="00746CF2" w:rsidRDefault="00891FC2" w:rsidP="00891FC2">
      <w:pPr>
        <w:rPr>
          <w:shd w:val="clear" w:color="auto" w:fill="FFFFFF"/>
        </w:rPr>
      </w:pPr>
    </w:p>
    <w:p w14:paraId="50C566C7"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4004B783" w14:textId="77777777" w:rsidR="00891FC2" w:rsidRDefault="00891FC2" w:rsidP="00891FC2">
      <w:r w:rsidRPr="001B2A6B">
        <w:rPr>
          <w:shd w:val="clear" w:color="auto" w:fill="FFFFFF"/>
          <w:lang w:val="en-US"/>
        </w:rPr>
        <w:t>:::{info</w:t>
      </w:r>
      <w:r>
        <w:t>}</w:t>
      </w:r>
    </w:p>
    <w:p w14:paraId="1000E08E" w14:textId="77777777" w:rsidR="00891FC2" w:rsidRDefault="00891FC2" w:rsidP="00891FC2">
      <w:r>
        <w:t>replace me with text</w:t>
      </w:r>
    </w:p>
    <w:p w14:paraId="0CB35166" w14:textId="77777777" w:rsidR="00891FC2" w:rsidRPr="001B2A6B" w:rsidRDefault="00891FC2" w:rsidP="00891FC2">
      <w:pPr>
        <w:rPr>
          <w:lang w:val="en-US"/>
        </w:rPr>
      </w:pPr>
      <w:r w:rsidRPr="001B2A6B">
        <w:rPr>
          <w:lang w:val="en-US"/>
        </w:rPr>
        <w:t>:::</w:t>
      </w:r>
    </w:p>
    <w:p w14:paraId="5646772B" w14:textId="77777777" w:rsidR="00891FC2" w:rsidRPr="00746CF2" w:rsidRDefault="00891FC2" w:rsidP="00891FC2">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6856808A" w14:textId="77777777" w:rsidR="00891FC2" w:rsidRPr="00746CF2" w:rsidRDefault="00891FC2" w:rsidP="00891FC2">
      <w:pPr>
        <w:rPr>
          <w:shd w:val="clear" w:color="auto" w:fill="FFFFFF"/>
        </w:rPr>
      </w:pPr>
    </w:p>
    <w:p w14:paraId="598E18C1" w14:textId="77777777" w:rsidR="00891FC2" w:rsidRPr="00746CF2" w:rsidRDefault="00891FC2" w:rsidP="00891FC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3B589029" w14:textId="77777777" w:rsidR="00891FC2" w:rsidRDefault="00891FC2" w:rsidP="00891FC2">
      <w:pPr>
        <w:rPr>
          <w:shd w:val="clear" w:color="auto" w:fill="FFFFFF"/>
        </w:rPr>
      </w:pPr>
    </w:p>
    <w:p w14:paraId="4F9F4BE3" w14:textId="77777777" w:rsidR="00891FC2" w:rsidRPr="00893F20" w:rsidRDefault="00891FC2" w:rsidP="00891FC2">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2" w:name="md_tabset"/>
      <w:r w:rsidRPr="001B2A6B">
        <w:rPr>
          <w:shd w:val="clear" w:color="auto" w:fill="FFFFFF"/>
          <w:lang w:val="en-US"/>
        </w:rPr>
        <w:t>:::::::{tab-set}</w:t>
      </w:r>
      <w:bookmarkEnd w:id="122"/>
      <w:r w:rsidRPr="00746CF2">
        <w:rPr>
          <w:shd w:val="clear" w:color="auto" w:fill="FFFFFF"/>
        </w:rPr>
        <w:fldChar w:fldCharType="end"/>
      </w:r>
    </w:p>
    <w:p w14:paraId="2D2F18E2" w14:textId="77777777" w:rsidR="00891FC2" w:rsidRPr="00746CF2" w:rsidRDefault="00891FC2" w:rsidP="00891FC2">
      <w:pPr>
        <w:rPr>
          <w:shd w:val="clear" w:color="auto" w:fill="FFFFFF"/>
        </w:rPr>
      </w:pPr>
    </w:p>
    <w:p w14:paraId="02DA72A4"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116CBD92" w14:textId="77777777" w:rsidR="00891FC2" w:rsidRDefault="00891FC2" w:rsidP="00891FC2">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3B1422A" w14:textId="77777777" w:rsidR="00891FC2" w:rsidRDefault="00891FC2" w:rsidP="00891FC2"/>
    <w:p w14:paraId="1244119D" w14:textId="77777777" w:rsidR="00891FC2" w:rsidRPr="00000C3F" w:rsidRDefault="00891FC2" w:rsidP="00891FC2">
      <w:pPr>
        <w:rPr>
          <w:color w:val="156082" w:themeColor="accent1"/>
          <w:sz w:val="20"/>
          <w:szCs w:val="20"/>
        </w:rPr>
      </w:pPr>
      <w:r w:rsidRPr="001B2A6B">
        <w:t>:::{figure} ../03_images/03_image_files/00_coming_soon.png</w:t>
      </w:r>
    </w:p>
    <w:p w14:paraId="58646B08" w14:textId="77777777" w:rsidR="00891FC2" w:rsidRPr="001B2A6B" w:rsidRDefault="00891FC2" w:rsidP="00891FC2">
      <w:r w:rsidRPr="001B2A6B">
        <w:t>:width: 300px</w:t>
      </w:r>
    </w:p>
    <w:p w14:paraId="1F6AF830" w14:textId="77777777" w:rsidR="00891FC2" w:rsidRPr="001B2A6B" w:rsidRDefault="00891FC2" w:rsidP="00891FC2">
      <w:r w:rsidRPr="001B2A6B">
        <w:t>:align: center</w:t>
      </w:r>
    </w:p>
    <w:p w14:paraId="65BFFA97" w14:textId="77777777" w:rsidR="00891FC2" w:rsidRPr="00000C3F" w:rsidRDefault="00891FC2" w:rsidP="00891FC2">
      <w:pPr>
        <w:rPr>
          <w:color w:val="156082" w:themeColor="accent1"/>
          <w:sz w:val="20"/>
          <w:szCs w:val="20"/>
        </w:rPr>
      </w:pPr>
      <w:r w:rsidRPr="001B2A6B">
        <w:t>:::</w:t>
      </w:r>
    </w:p>
    <w:p w14:paraId="10FD52B1" w14:textId="77777777" w:rsidR="00891FC2" w:rsidRDefault="00891FC2" w:rsidP="00891FC2">
      <w:r w:rsidRPr="001B2A6B">
        <w:rPr>
          <w:color w:val="156082" w:themeColor="accent1"/>
          <w:sz w:val="20"/>
          <w:szCs w:val="20"/>
        </w:rPr>
        <w:fldChar w:fldCharType="end"/>
      </w:r>
    </w:p>
    <w:p w14:paraId="615A0FFD" w14:textId="77777777" w:rsidR="00891FC2" w:rsidRPr="00746CF2" w:rsidRDefault="00891FC2" w:rsidP="00891FC2">
      <w:pPr>
        <w:rPr>
          <w:lang w:eastAsia="en-CA"/>
        </w:rPr>
      </w:pPr>
      <w:r w:rsidRPr="001B2A6B">
        <w:rPr>
          <w:color w:val="156082" w:themeColor="accent1"/>
          <w:sz w:val="20"/>
          <w:szCs w:val="20"/>
        </w:rPr>
        <w:t>:</w:t>
      </w:r>
      <w:r w:rsidRPr="00BA6CE9">
        <w:t>:::::</w:t>
      </w:r>
      <w:r w:rsidRPr="00746CF2">
        <w:rPr>
          <w:shd w:val="clear" w:color="auto" w:fill="FFFFFF"/>
        </w:rPr>
        <w:fldChar w:fldCharType="end"/>
      </w:r>
    </w:p>
    <w:p w14:paraId="572445E2" w14:textId="77777777" w:rsidR="00891FC2" w:rsidRPr="00746CF2" w:rsidRDefault="00891FC2" w:rsidP="00891FC2">
      <w:pPr>
        <w:rPr>
          <w:shd w:val="clear" w:color="auto" w:fill="FFFFFF"/>
        </w:rPr>
      </w:pPr>
    </w:p>
    <w:p w14:paraId="2599DB4D"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1A7ED78A" w14:textId="77777777" w:rsidR="00891FC2" w:rsidRPr="001B2A6B" w:rsidRDefault="00891FC2" w:rsidP="00891FC2">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0F1F9650" w14:textId="77777777" w:rsidR="00891FC2" w:rsidRDefault="00891FC2" w:rsidP="00891FC2">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49D631FC" w14:textId="77777777" w:rsidR="00891FC2" w:rsidRPr="00746CF2" w:rsidRDefault="00891FC2" w:rsidP="00891FC2">
      <w:pPr>
        <w:rPr>
          <w:shd w:val="clear" w:color="auto" w:fill="FFFFFF"/>
        </w:rPr>
      </w:pPr>
      <w:r w:rsidRPr="001B2A6B">
        <w:t>:</w:t>
      </w:r>
      <w:r w:rsidRPr="001B2A6B">
        <w:rPr>
          <w:shd w:val="clear" w:color="auto" w:fill="FFFFFF"/>
          <w:lang w:val="en-US"/>
        </w:rPr>
        <w:t>:</w:t>
      </w:r>
      <w:r w:rsidRPr="001B2A6B">
        <w:rPr>
          <w:sz w:val="24"/>
        </w:rPr>
        <w:t>:</w:t>
      </w:r>
    </w:p>
    <w:p w14:paraId="39486FDB" w14:textId="77777777" w:rsidR="00891FC2" w:rsidRDefault="00891FC2" w:rsidP="00891FC2"/>
    <w:p w14:paraId="2AF80033" w14:textId="77777777" w:rsidR="00891FC2" w:rsidRDefault="00891FC2" w:rsidP="00891FC2">
      <w:r>
        <w:t>text</w:t>
      </w:r>
      <w:r w:rsidRPr="00AC346A">
        <w:fldChar w:fldCharType="end"/>
      </w:r>
    </w:p>
    <w:p w14:paraId="072C5DA0" w14:textId="77777777" w:rsidR="00891FC2" w:rsidRPr="00746CF2" w:rsidRDefault="00891FC2" w:rsidP="00891FC2">
      <w:pPr>
        <w:rPr>
          <w:shd w:val="clear" w:color="auto" w:fill="FFFFFF"/>
        </w:rPr>
      </w:pPr>
      <w:r w:rsidRPr="00C07189">
        <w:t>:::::</w:t>
      </w:r>
      <w:r w:rsidRPr="00746CF2">
        <w:rPr>
          <w:shd w:val="clear" w:color="auto" w:fill="FFFFFF"/>
        </w:rPr>
        <w:fldChar w:fldCharType="end"/>
      </w:r>
    </w:p>
    <w:p w14:paraId="4C108656" w14:textId="77777777" w:rsidR="00891FC2" w:rsidRDefault="00891FC2" w:rsidP="00891FC2">
      <w:pPr>
        <w:rPr>
          <w:shd w:val="clear" w:color="auto" w:fill="FFFFFF"/>
        </w:rPr>
      </w:pPr>
    </w:p>
    <w:p w14:paraId="30FE6876" w14:textId="77777777" w:rsidR="00891FC2" w:rsidRPr="00801685" w:rsidRDefault="00891FC2" w:rsidP="00891FC2">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2AFA3AD4" w14:textId="77777777" w:rsidR="00891FC2" w:rsidRPr="00C07189" w:rsidRDefault="00891FC2" w:rsidP="00891FC2">
      <w:r w:rsidRPr="00C07189">
        <w:t>:gutter: 1</w:t>
      </w:r>
    </w:p>
    <w:p w14:paraId="5CAFA730" w14:textId="77777777" w:rsidR="00891FC2" w:rsidRPr="00C07189" w:rsidRDefault="00891FC2" w:rsidP="00891FC2">
      <w:r w:rsidRPr="00C07189">
        <w:t>:padding: 0</w:t>
      </w:r>
    </w:p>
    <w:p w14:paraId="59ADC3EA" w14:textId="77777777" w:rsidR="00891FC2" w:rsidRPr="00C07189" w:rsidRDefault="00891FC2" w:rsidP="00891FC2">
      <w:r w:rsidRPr="00C07189">
        <w:t>:margin: 0</w:t>
      </w:r>
    </w:p>
    <w:p w14:paraId="7A41BBED" w14:textId="77777777" w:rsidR="00891FC2" w:rsidRPr="00C07189" w:rsidRDefault="00891FC2" w:rsidP="00891FC2">
      <w:pPr>
        <w:rPr>
          <w:b/>
          <w:bCs/>
          <w:color w:val="0B769F" w:themeColor="accent4" w:themeShade="BF"/>
        </w:rPr>
      </w:pPr>
    </w:p>
    <w:p w14:paraId="46D35DB8" w14:textId="77777777" w:rsidR="00891FC2" w:rsidRPr="00BA6CE9" w:rsidRDefault="00891FC2" w:rsidP="00891FC2">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35BF47F7"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0638ACB2" w14:textId="77777777" w:rsidR="00891FC2" w:rsidRDefault="00891FC2" w:rsidP="00891FC2">
      <w:r w:rsidRPr="000A4787">
        <w:t>:class: img_grid</w:t>
      </w:r>
    </w:p>
    <w:p w14:paraId="4745D399" w14:textId="77777777" w:rsidR="00891FC2" w:rsidRPr="00AC346A" w:rsidRDefault="00891FC2" w:rsidP="00891FC2">
      <w:r>
        <w:t>:::</w:t>
      </w:r>
    </w:p>
    <w:p w14:paraId="5CD3717E" w14:textId="77777777" w:rsidR="00891FC2" w:rsidRPr="005A6C9D" w:rsidRDefault="00891FC2" w:rsidP="00891FC2">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6B5D19B" w14:textId="77777777" w:rsidR="00891FC2" w:rsidRDefault="00891FC2" w:rsidP="00891FC2">
      <w:r w:rsidRPr="00C07189">
        <w:t>::</w:t>
      </w:r>
      <w:r w:rsidRPr="00801685">
        <w:rPr>
          <w:rFonts w:eastAsia="Arial" w:cs="Arial"/>
          <w:color w:val="000000"/>
          <w:highlight w:val="cyan"/>
        </w:rPr>
        <w:t>:</w:t>
      </w:r>
      <w:r w:rsidRPr="00C07189">
        <w:t>:</w:t>
      </w:r>
    </w:p>
    <w:p w14:paraId="7836F12F" w14:textId="77777777" w:rsidR="00891FC2" w:rsidRPr="00BA6CE9" w:rsidRDefault="00891FC2" w:rsidP="00891FC2"/>
    <w:p w14:paraId="6ECF9C05" w14:textId="77777777" w:rsidR="00891FC2" w:rsidRPr="00801685" w:rsidRDefault="00891FC2" w:rsidP="00891FC2">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DA16713" w14:textId="77777777" w:rsidR="00891FC2" w:rsidRPr="00AC346A" w:rsidRDefault="00891FC2" w:rsidP="00891FC2">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23FC161A" w14:textId="77777777" w:rsidR="00891FC2" w:rsidRDefault="00891FC2" w:rsidP="00891FC2">
      <w:r w:rsidRPr="000A4787">
        <w:t>:class: img_grid</w:t>
      </w:r>
    </w:p>
    <w:p w14:paraId="18E8A0E4" w14:textId="77777777" w:rsidR="00891FC2" w:rsidRPr="00AC346A" w:rsidRDefault="00891FC2" w:rsidP="00891FC2">
      <w:r>
        <w:t>:::</w:t>
      </w:r>
    </w:p>
    <w:p w14:paraId="2F70FC35" w14:textId="77777777" w:rsidR="00891FC2" w:rsidRPr="00AC346A" w:rsidRDefault="00891FC2" w:rsidP="00891FC2">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C884BA2" w14:textId="77777777" w:rsidR="00891FC2" w:rsidRPr="00801685" w:rsidRDefault="00891FC2" w:rsidP="00891FC2">
      <w:pPr>
        <w:rPr>
          <w:highlight w:val="cyan"/>
        </w:rPr>
      </w:pPr>
      <w:r w:rsidRPr="00AC346A">
        <w:t>::::</w:t>
      </w:r>
    </w:p>
    <w:p w14:paraId="33CA392E" w14:textId="77777777" w:rsidR="00891FC2" w:rsidRPr="00801685" w:rsidRDefault="00891FC2" w:rsidP="00891FC2">
      <w:pPr>
        <w:rPr>
          <w:highlight w:val="cyan"/>
        </w:rPr>
      </w:pPr>
    </w:p>
    <w:p w14:paraId="70005D72" w14:textId="77777777" w:rsidR="00891FC2" w:rsidRPr="00AC346A" w:rsidRDefault="00891FC2" w:rsidP="00891FC2">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90DC00B" w14:textId="77777777" w:rsidR="00891FC2" w:rsidRPr="00AC346A" w:rsidRDefault="00891FC2" w:rsidP="00891FC2">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F8D59E8" w14:textId="77777777" w:rsidR="00891FC2" w:rsidRDefault="00891FC2" w:rsidP="00891FC2">
      <w:r w:rsidRPr="000A4787">
        <w:t>:</w:t>
      </w:r>
      <w:r w:rsidRPr="00801685">
        <w:rPr>
          <w:rFonts w:eastAsia="Arial" w:cs="Arial"/>
          <w:color w:val="000000"/>
          <w:highlight w:val="cyan"/>
        </w:rPr>
        <w:t>class</w:t>
      </w:r>
      <w:r w:rsidRPr="000A4787">
        <w:t>: img_grid</w:t>
      </w:r>
    </w:p>
    <w:p w14:paraId="6CBF1968" w14:textId="77777777" w:rsidR="00891FC2" w:rsidRPr="00AC346A" w:rsidRDefault="00891FC2" w:rsidP="00891FC2">
      <w:r>
        <w:t>:::</w:t>
      </w:r>
    </w:p>
    <w:p w14:paraId="7A3E9BFF" w14:textId="77777777" w:rsidR="00891FC2" w:rsidRPr="00AC346A" w:rsidRDefault="00891FC2" w:rsidP="00891FC2">
      <w:r>
        <w:fldChar w:fldCharType="begin"/>
      </w:r>
      <w:r>
        <w:instrText xml:space="preserve"> REF figure3_caption \h </w:instrText>
      </w:r>
      <w:r>
        <w:fldChar w:fldCharType="separate"/>
      </w:r>
      <w:r w:rsidRPr="00F87B63">
        <w:rPr>
          <w:highlight w:val="cyan"/>
        </w:rPr>
        <w:t>figure4_caption</w:t>
      </w:r>
      <w:r>
        <w:fldChar w:fldCharType="end"/>
      </w:r>
    </w:p>
    <w:p w14:paraId="4EF37129" w14:textId="77777777" w:rsidR="00891FC2" w:rsidRPr="00BA6CE9" w:rsidRDefault="00891FC2" w:rsidP="00891FC2">
      <w:r w:rsidRPr="00801685">
        <w:rPr>
          <w:sz w:val="20"/>
          <w:szCs w:val="20"/>
          <w:highlight w:val="cyan"/>
        </w:rPr>
        <w:t>:</w:t>
      </w:r>
      <w:r w:rsidRPr="00AC346A">
        <w:t>:::</w:t>
      </w:r>
    </w:p>
    <w:p w14:paraId="6C48FE8B" w14:textId="77777777" w:rsidR="00891FC2" w:rsidRDefault="00891FC2" w:rsidP="00891FC2">
      <w:pPr>
        <w:rPr>
          <w:shd w:val="clear" w:color="auto" w:fill="FFFFFF"/>
        </w:rPr>
      </w:pPr>
      <w:r w:rsidRPr="00801685">
        <w:rPr>
          <w:sz w:val="20"/>
          <w:szCs w:val="20"/>
        </w:rPr>
        <w:t>:::::</w:t>
      </w:r>
      <w:r w:rsidRPr="00746CF2">
        <w:rPr>
          <w:shd w:val="clear" w:color="auto" w:fill="FFFFFF"/>
        </w:rPr>
        <w:fldChar w:fldCharType="end"/>
      </w:r>
    </w:p>
    <w:p w14:paraId="475A13BB" w14:textId="77777777" w:rsidR="00891FC2" w:rsidRPr="00746CF2" w:rsidRDefault="00891FC2" w:rsidP="00891FC2">
      <w:pPr>
        <w:rPr>
          <w:shd w:val="clear" w:color="auto" w:fill="FFFFFF"/>
        </w:rPr>
      </w:pPr>
    </w:p>
    <w:p w14:paraId="65B3C2E0"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3C47F254" w14:textId="77777777" w:rsidR="00891FC2" w:rsidRPr="00C07189" w:rsidRDefault="00891FC2" w:rsidP="00891FC2">
      <w:r w:rsidRPr="001B2A6B">
        <w:rPr>
          <w:shd w:val="clear" w:color="auto" w:fill="FFFFFF"/>
          <w:lang w:val="en-US"/>
        </w:rPr>
        <w:t xml:space="preserve">:gutter: </w:t>
      </w:r>
      <w:r w:rsidRPr="00C07189">
        <w:t>1</w:t>
      </w:r>
    </w:p>
    <w:p w14:paraId="2F284A06" w14:textId="77777777" w:rsidR="00891FC2" w:rsidRPr="00C07189" w:rsidRDefault="00891FC2" w:rsidP="00891FC2">
      <w:r w:rsidRPr="00C07189">
        <w:t>:padding: 0</w:t>
      </w:r>
    </w:p>
    <w:p w14:paraId="37AC82ED" w14:textId="77777777" w:rsidR="00891FC2" w:rsidRPr="00C07189" w:rsidRDefault="00891FC2" w:rsidP="00891FC2">
      <w:r w:rsidRPr="00C07189">
        <w:t>:margin: 0</w:t>
      </w:r>
    </w:p>
    <w:p w14:paraId="70278128" w14:textId="77777777" w:rsidR="00891FC2" w:rsidRPr="001B2A6B" w:rsidRDefault="00891FC2" w:rsidP="00891FC2">
      <w:pPr>
        <w:rPr>
          <w:color w:val="0B769F" w:themeColor="accent4" w:themeShade="BF"/>
        </w:rPr>
      </w:pPr>
    </w:p>
    <w:p w14:paraId="3692CB2D" w14:textId="77777777" w:rsidR="00891FC2" w:rsidRPr="00BA6CE9" w:rsidRDefault="00891FC2" w:rsidP="00891FC2">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388949B3"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5DD3564" w14:textId="77777777" w:rsidR="00891FC2" w:rsidRDefault="00891FC2" w:rsidP="00891FC2">
      <w:r w:rsidRPr="000A4787">
        <w:t>:class: img_grid</w:t>
      </w:r>
    </w:p>
    <w:p w14:paraId="1255FD3F" w14:textId="77777777" w:rsidR="00891FC2" w:rsidRPr="00AC346A" w:rsidRDefault="00891FC2" w:rsidP="00891FC2">
      <w:r>
        <w:t>:::</w:t>
      </w:r>
    </w:p>
    <w:p w14:paraId="07E10B0B" w14:textId="77777777" w:rsidR="00891FC2" w:rsidRPr="001B2A6B" w:rsidRDefault="00891FC2" w:rsidP="00891FC2">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F715E77" w14:textId="77777777" w:rsidR="00891FC2" w:rsidRDefault="00891FC2" w:rsidP="00891FC2">
      <w:r w:rsidRPr="001B2A6B">
        <w:rPr>
          <w:rFonts w:eastAsia="Arial" w:cs="Arial"/>
          <w:color w:val="000000"/>
        </w:rPr>
        <w:t>:::</w:t>
      </w:r>
      <w:r w:rsidRPr="00C07189">
        <w:t>:</w:t>
      </w:r>
    </w:p>
    <w:p w14:paraId="1B41E149" w14:textId="77777777" w:rsidR="00891FC2" w:rsidRPr="00BA6CE9" w:rsidRDefault="00891FC2" w:rsidP="00891FC2"/>
    <w:p w14:paraId="496C7021" w14:textId="77777777" w:rsidR="00891FC2" w:rsidRDefault="00891FC2" w:rsidP="00891FC2">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60168E2F"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C598600" w14:textId="77777777" w:rsidR="00891FC2" w:rsidRDefault="00891FC2" w:rsidP="00891FC2">
      <w:r w:rsidRPr="000A4787">
        <w:t>:class: img_grid</w:t>
      </w:r>
    </w:p>
    <w:p w14:paraId="7176A189" w14:textId="77777777" w:rsidR="00891FC2" w:rsidRPr="001B2A6B" w:rsidRDefault="00891FC2" w:rsidP="00891FC2">
      <w:pPr>
        <w:rPr>
          <w:rFonts w:eastAsia="Arial" w:cs="Arial"/>
          <w:color w:val="000000"/>
        </w:rPr>
      </w:pPr>
      <w:r>
        <w:t>::</w:t>
      </w:r>
      <w:r w:rsidRPr="001B2A6B">
        <w:rPr>
          <w:rFonts w:eastAsia="Arial" w:cs="Arial"/>
          <w:color w:val="000000"/>
        </w:rPr>
        <w:t>:</w:t>
      </w:r>
    </w:p>
    <w:p w14:paraId="6F20086A" w14:textId="77777777" w:rsidR="00891FC2" w:rsidRPr="00AC346A" w:rsidRDefault="00891FC2" w:rsidP="00891FC2">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AEFD041" w14:textId="77777777" w:rsidR="00891FC2" w:rsidRDefault="00891FC2" w:rsidP="00891FC2">
      <w:r w:rsidRPr="00AC346A">
        <w:t>::::</w:t>
      </w:r>
    </w:p>
    <w:p w14:paraId="1D15304C" w14:textId="77777777" w:rsidR="00891FC2" w:rsidRPr="00BA6CE9" w:rsidRDefault="00891FC2" w:rsidP="00891FC2"/>
    <w:p w14:paraId="50EA8F8D" w14:textId="77777777" w:rsidR="00891FC2" w:rsidRPr="00AC346A" w:rsidRDefault="00891FC2" w:rsidP="00891FC2">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5191FA0D"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683298CA" w14:textId="77777777" w:rsidR="00891FC2" w:rsidRDefault="00891FC2" w:rsidP="00891FC2">
      <w:r w:rsidRPr="000A4787">
        <w:t>:class: img_grid</w:t>
      </w:r>
    </w:p>
    <w:p w14:paraId="781C75F0" w14:textId="77777777" w:rsidR="00891FC2" w:rsidRPr="00AC346A" w:rsidRDefault="00891FC2" w:rsidP="00891FC2">
      <w:r>
        <w:t>:::</w:t>
      </w:r>
    </w:p>
    <w:p w14:paraId="76E5825A" w14:textId="77777777" w:rsidR="00891FC2" w:rsidRPr="00AC346A" w:rsidRDefault="00891FC2" w:rsidP="00891FC2">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5DC6B4CC" w14:textId="77777777" w:rsidR="00891FC2" w:rsidRPr="00BA6CE9" w:rsidRDefault="00891FC2" w:rsidP="00891FC2">
      <w:r w:rsidRPr="00AC346A">
        <w:t>::::</w:t>
      </w:r>
    </w:p>
    <w:p w14:paraId="2B12EAED" w14:textId="77777777" w:rsidR="00891FC2" w:rsidRPr="00746CF2" w:rsidRDefault="00891FC2" w:rsidP="00891FC2">
      <w:pPr>
        <w:rPr>
          <w:shd w:val="clear" w:color="auto" w:fill="FFFFFF"/>
        </w:rPr>
      </w:pPr>
      <w:r w:rsidRPr="00AC346A">
        <w:t>:::::</w:t>
      </w:r>
      <w:r w:rsidRPr="00746CF2">
        <w:rPr>
          <w:shd w:val="clear" w:color="auto" w:fill="FFFFFF"/>
        </w:rPr>
        <w:fldChar w:fldCharType="end"/>
      </w:r>
    </w:p>
    <w:p w14:paraId="0FCB4065" w14:textId="77777777" w:rsidR="00891FC2" w:rsidRPr="00746CF2" w:rsidRDefault="00891FC2" w:rsidP="00891FC2">
      <w:pPr>
        <w:rPr>
          <w:shd w:val="clear" w:color="auto" w:fill="FFFFFF"/>
        </w:rPr>
      </w:pPr>
    </w:p>
    <w:p w14:paraId="0372224F"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4C9AEC57" w14:textId="77777777" w:rsidR="00891FC2" w:rsidRDefault="00891FC2" w:rsidP="00891FC2">
      <w:r w:rsidRPr="001B2A6B">
        <w:rPr>
          <w:shd w:val="clear" w:color="auto" w:fill="FFFFFF"/>
          <w:lang w:val="en-US"/>
        </w:rPr>
        <w:t xml:space="preserve">:gutter: </w:t>
      </w:r>
      <w:r>
        <w:t>1</w:t>
      </w:r>
    </w:p>
    <w:p w14:paraId="6E69B5EC" w14:textId="77777777" w:rsidR="00891FC2" w:rsidRDefault="00891FC2" w:rsidP="00891FC2">
      <w:r>
        <w:t>:padding: 0</w:t>
      </w:r>
    </w:p>
    <w:p w14:paraId="68750349" w14:textId="77777777" w:rsidR="00891FC2" w:rsidRDefault="00891FC2" w:rsidP="00891FC2">
      <w:r>
        <w:t>:margin: 0</w:t>
      </w:r>
    </w:p>
    <w:p w14:paraId="6C0BFEBA" w14:textId="77777777" w:rsidR="00891FC2" w:rsidRPr="002A3804" w:rsidRDefault="00891FC2" w:rsidP="00891FC2"/>
    <w:p w14:paraId="23382566" w14:textId="77777777" w:rsidR="00891FC2" w:rsidRPr="00AC346A" w:rsidRDefault="00891FC2" w:rsidP="00891FC2">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3BFF8F66"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562D119F" w14:textId="77777777" w:rsidR="00891FC2" w:rsidRDefault="00891FC2" w:rsidP="00891FC2">
      <w:r w:rsidRPr="000A4787">
        <w:t>:class: img_grid</w:t>
      </w:r>
    </w:p>
    <w:p w14:paraId="1A09EB3D" w14:textId="77777777" w:rsidR="00891FC2" w:rsidRDefault="00891FC2" w:rsidP="00891FC2">
      <w:r>
        <w:t>:::</w:t>
      </w:r>
    </w:p>
    <w:p w14:paraId="09923AE9" w14:textId="77777777" w:rsidR="00891FC2" w:rsidRPr="001B2A6B" w:rsidRDefault="00891FC2" w:rsidP="00891FC2">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49EAB584" w14:textId="77777777" w:rsidR="00891FC2" w:rsidRDefault="00891FC2" w:rsidP="00891FC2">
      <w:r w:rsidRPr="001B2A6B">
        <w:rPr>
          <w:rFonts w:eastAsia="Arial" w:cs="Arial"/>
          <w:color w:val="000000"/>
        </w:rPr>
        <w:t>:::</w:t>
      </w:r>
      <w:r w:rsidRPr="00AC346A">
        <w:t>:</w:t>
      </w:r>
    </w:p>
    <w:p w14:paraId="4C425D9F" w14:textId="77777777" w:rsidR="00891FC2" w:rsidRPr="00BA6CE9" w:rsidRDefault="00891FC2" w:rsidP="00891FC2"/>
    <w:p w14:paraId="290E8058" w14:textId="77777777" w:rsidR="00891FC2" w:rsidRPr="00AC346A" w:rsidRDefault="00891FC2" w:rsidP="00891FC2">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C5E72CE"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3E672393" w14:textId="77777777" w:rsidR="00891FC2" w:rsidRDefault="00891FC2" w:rsidP="00891FC2">
      <w:r w:rsidRPr="000A4787">
        <w:t>:class: img_grid</w:t>
      </w:r>
    </w:p>
    <w:p w14:paraId="15CC96F8" w14:textId="77777777" w:rsidR="00891FC2" w:rsidRPr="001B2A6B" w:rsidRDefault="00891FC2" w:rsidP="00891FC2">
      <w:pPr>
        <w:rPr>
          <w:rFonts w:eastAsia="Arial" w:cs="Arial"/>
          <w:color w:val="000000"/>
        </w:rPr>
      </w:pPr>
      <w:r>
        <w:t>::</w:t>
      </w:r>
      <w:r w:rsidRPr="001B2A6B">
        <w:rPr>
          <w:rFonts w:eastAsia="Arial" w:cs="Arial"/>
          <w:color w:val="000000"/>
        </w:rPr>
        <w:t>:</w:t>
      </w:r>
    </w:p>
    <w:p w14:paraId="64C87664" w14:textId="77777777" w:rsidR="00891FC2" w:rsidRPr="00AC346A" w:rsidRDefault="00891FC2" w:rsidP="00891FC2">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7972D369" w14:textId="77777777" w:rsidR="00891FC2" w:rsidRDefault="00891FC2" w:rsidP="00891FC2">
      <w:r w:rsidRPr="00AC346A">
        <w:t>::::</w:t>
      </w:r>
    </w:p>
    <w:p w14:paraId="4525515D" w14:textId="77777777" w:rsidR="00891FC2" w:rsidRPr="00BA6CE9" w:rsidRDefault="00891FC2" w:rsidP="00891FC2"/>
    <w:p w14:paraId="43AF3E1E" w14:textId="77777777" w:rsidR="00891FC2" w:rsidRPr="00AC346A" w:rsidRDefault="00891FC2" w:rsidP="00891FC2">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34EEDCDE" w14:textId="77777777" w:rsidR="00891FC2" w:rsidRPr="00AC346A" w:rsidRDefault="00891FC2" w:rsidP="00891FC2">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4A9BED91" w14:textId="77777777" w:rsidR="00891FC2" w:rsidRDefault="00891FC2" w:rsidP="00891FC2">
      <w:r w:rsidRPr="000A4787">
        <w:t>:class: img_grid</w:t>
      </w:r>
    </w:p>
    <w:p w14:paraId="5AF5A100" w14:textId="77777777" w:rsidR="00891FC2" w:rsidRPr="00AC346A" w:rsidRDefault="00891FC2" w:rsidP="00891FC2">
      <w:r>
        <w:t>:::</w:t>
      </w:r>
    </w:p>
    <w:p w14:paraId="1C2E683A" w14:textId="77777777" w:rsidR="00891FC2" w:rsidRPr="00AC346A" w:rsidRDefault="00891FC2" w:rsidP="00891FC2">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3B6129C6" w14:textId="77777777" w:rsidR="00891FC2" w:rsidRPr="00AC346A" w:rsidRDefault="00891FC2" w:rsidP="00891FC2">
      <w:r w:rsidRPr="00AC346A">
        <w:t>::::</w:t>
      </w:r>
    </w:p>
    <w:p w14:paraId="198C6D52" w14:textId="77777777" w:rsidR="00891FC2" w:rsidRPr="00746CF2" w:rsidRDefault="00891FC2" w:rsidP="00891FC2">
      <w:pPr>
        <w:rPr>
          <w:shd w:val="clear" w:color="auto" w:fill="FFFFFF"/>
        </w:rPr>
      </w:pPr>
      <w:r w:rsidRPr="00AC346A">
        <w:t>:::::</w:t>
      </w:r>
      <w:r w:rsidRPr="00746CF2">
        <w:rPr>
          <w:shd w:val="clear" w:color="auto" w:fill="FFFFFF"/>
        </w:rPr>
        <w:fldChar w:fldCharType="end"/>
      </w:r>
    </w:p>
    <w:p w14:paraId="3B4A94D7" w14:textId="77777777" w:rsidR="00891FC2" w:rsidRPr="00746CF2" w:rsidRDefault="00891FC2" w:rsidP="00891FC2">
      <w:pPr>
        <w:rPr>
          <w:shd w:val="clear" w:color="auto" w:fill="FFFFFF"/>
        </w:rPr>
      </w:pPr>
    </w:p>
    <w:p w14:paraId="373CE2D5"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35D6E058" w14:textId="77777777" w:rsidR="00891FC2" w:rsidRDefault="00891FC2" w:rsidP="00891FC2">
      <w:r w:rsidRPr="001B2A6B">
        <w:rPr>
          <w:shd w:val="clear" w:color="auto" w:fill="FFFFFF"/>
          <w:lang w:val="en-US"/>
        </w:rPr>
        <w:t xml:space="preserve">:gutter: </w:t>
      </w:r>
      <w:r>
        <w:t>1</w:t>
      </w:r>
    </w:p>
    <w:p w14:paraId="0F695714" w14:textId="77777777" w:rsidR="00891FC2" w:rsidRDefault="00891FC2" w:rsidP="00891FC2">
      <w:r>
        <w:t>:padding: 0</w:t>
      </w:r>
    </w:p>
    <w:p w14:paraId="573E5C34" w14:textId="77777777" w:rsidR="00891FC2" w:rsidRDefault="00891FC2" w:rsidP="00891FC2">
      <w:r>
        <w:t>:margin: 0</w:t>
      </w:r>
    </w:p>
    <w:p w14:paraId="0E640ABD" w14:textId="77777777" w:rsidR="00891FC2" w:rsidRPr="002A3804" w:rsidRDefault="00891FC2" w:rsidP="00891FC2"/>
    <w:p w14:paraId="2EFCB1F4" w14:textId="77777777" w:rsidR="00891FC2" w:rsidRPr="001B2A6B" w:rsidRDefault="00891FC2" w:rsidP="00891FC2">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2F43A772" w14:textId="77777777" w:rsidR="00891FC2" w:rsidRPr="00AC346A" w:rsidRDefault="00891FC2" w:rsidP="00891FC2">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517B9708" w14:textId="77777777" w:rsidR="00891FC2" w:rsidRDefault="00891FC2" w:rsidP="00891FC2">
      <w:r w:rsidRPr="000A4787">
        <w:t>:class: img_grid</w:t>
      </w:r>
    </w:p>
    <w:p w14:paraId="0D5DE6D9" w14:textId="77777777" w:rsidR="00891FC2" w:rsidRDefault="00891FC2" w:rsidP="00891FC2">
      <w:r>
        <w:t>:::</w:t>
      </w:r>
    </w:p>
    <w:p w14:paraId="666DDD9C" w14:textId="77777777" w:rsidR="00891FC2" w:rsidRPr="00AC346A" w:rsidRDefault="00891FC2" w:rsidP="00891FC2">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1FDB8E27" w14:textId="77777777" w:rsidR="00891FC2" w:rsidRPr="001B2A6B" w:rsidRDefault="00891FC2" w:rsidP="00891FC2">
      <w:pPr>
        <w:rPr>
          <w:lang w:val="en-US"/>
        </w:rPr>
      </w:pPr>
      <w:r w:rsidRPr="00AC346A">
        <w:t>::</w:t>
      </w:r>
      <w:r w:rsidRPr="001B2A6B">
        <w:rPr>
          <w:lang w:val="en-US"/>
        </w:rPr>
        <w:t>::</w:t>
      </w:r>
    </w:p>
    <w:p w14:paraId="44E937E6" w14:textId="77777777" w:rsidR="00891FC2" w:rsidRPr="001B2A6B" w:rsidRDefault="00891FC2" w:rsidP="00891FC2">
      <w:pPr>
        <w:rPr>
          <w:lang w:val="en-US"/>
        </w:rPr>
      </w:pPr>
    </w:p>
    <w:p w14:paraId="42124234" w14:textId="77777777" w:rsidR="00891FC2" w:rsidRPr="00AC346A" w:rsidRDefault="00891FC2" w:rsidP="00891FC2">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5182A1F3"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1B8BD80C" w14:textId="77777777" w:rsidR="00891FC2" w:rsidRDefault="00891FC2" w:rsidP="00891FC2">
      <w:r w:rsidRPr="000A4787">
        <w:t>:class: img_grid</w:t>
      </w:r>
    </w:p>
    <w:p w14:paraId="5EEC05FF" w14:textId="77777777" w:rsidR="00891FC2" w:rsidRPr="00AC346A" w:rsidRDefault="00891FC2" w:rsidP="00891FC2">
      <w:r>
        <w:t>:::</w:t>
      </w:r>
    </w:p>
    <w:p w14:paraId="1FAEE5F9" w14:textId="77777777" w:rsidR="00891FC2" w:rsidRPr="001B2A6B" w:rsidRDefault="00891FC2" w:rsidP="00891FC2">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13B94F3C" w14:textId="77777777" w:rsidR="00891FC2" w:rsidRDefault="00891FC2" w:rsidP="00891FC2">
      <w:r w:rsidRPr="001B2A6B">
        <w:rPr>
          <w:lang w:val="en-US"/>
        </w:rPr>
        <w:t>:</w:t>
      </w:r>
      <w:r w:rsidRPr="00AC346A">
        <w:t>:::</w:t>
      </w:r>
    </w:p>
    <w:p w14:paraId="4721791A" w14:textId="77777777" w:rsidR="00891FC2" w:rsidRPr="00BA6CE9" w:rsidRDefault="00891FC2" w:rsidP="00891FC2"/>
    <w:p w14:paraId="6A2FBF26" w14:textId="77777777" w:rsidR="00891FC2" w:rsidRPr="00AC346A" w:rsidRDefault="00891FC2" w:rsidP="00891FC2">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44C4F370" w14:textId="77777777" w:rsidR="00891FC2" w:rsidRPr="00AC346A" w:rsidRDefault="00891FC2" w:rsidP="00891FC2">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52BBF956" w14:textId="77777777" w:rsidR="00891FC2" w:rsidRDefault="00891FC2" w:rsidP="00891FC2">
      <w:r w:rsidRPr="000A4787">
        <w:t>:class: img_grid</w:t>
      </w:r>
    </w:p>
    <w:p w14:paraId="1059366E" w14:textId="77777777" w:rsidR="00891FC2" w:rsidRPr="00AC346A" w:rsidRDefault="00891FC2" w:rsidP="00891FC2">
      <w:r>
        <w:t>:::</w:t>
      </w:r>
    </w:p>
    <w:p w14:paraId="4989D9CD" w14:textId="77777777" w:rsidR="00891FC2" w:rsidRPr="001B2A6B" w:rsidRDefault="00891FC2" w:rsidP="00891FC2">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48755E05" w14:textId="77777777" w:rsidR="00891FC2" w:rsidRPr="001B2A6B" w:rsidRDefault="00891FC2" w:rsidP="00891FC2">
      <w:pPr>
        <w:rPr>
          <w:lang w:val="en-US"/>
        </w:rPr>
      </w:pPr>
      <w:r w:rsidRPr="001B2A6B">
        <w:rPr>
          <w:lang w:val="en-US"/>
        </w:rPr>
        <w:t>::::</w:t>
      </w:r>
    </w:p>
    <w:p w14:paraId="59A4C9C5" w14:textId="77777777" w:rsidR="00891FC2" w:rsidRPr="00746CF2" w:rsidRDefault="00891FC2" w:rsidP="00891FC2">
      <w:pPr>
        <w:rPr>
          <w:shd w:val="clear" w:color="auto" w:fill="FFFFFF"/>
        </w:rPr>
      </w:pPr>
      <w:r w:rsidRPr="001B2A6B">
        <w:rPr>
          <w:lang w:val="en-US"/>
        </w:rPr>
        <w:t>:::::</w:t>
      </w:r>
      <w:r w:rsidRPr="00746CF2">
        <w:rPr>
          <w:shd w:val="clear" w:color="auto" w:fill="FFFFFF"/>
        </w:rPr>
        <w:fldChar w:fldCharType="end"/>
      </w:r>
    </w:p>
    <w:p w14:paraId="21DD703F" w14:textId="77777777" w:rsidR="00891FC2" w:rsidRPr="00746CF2" w:rsidRDefault="00891FC2" w:rsidP="00891FC2">
      <w:pPr>
        <w:rPr>
          <w:shd w:val="clear" w:color="auto" w:fill="FFFFFF"/>
        </w:rPr>
      </w:pPr>
    </w:p>
    <w:p w14:paraId="4727E705"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60D68541" w14:textId="77777777" w:rsidR="00891FC2" w:rsidRDefault="00891FC2" w:rsidP="00891FC2">
      <w:r w:rsidRPr="001B2A6B">
        <w:rPr>
          <w:shd w:val="clear" w:color="auto" w:fill="FFFFFF"/>
          <w:lang w:val="en-US"/>
        </w:rPr>
        <w:t xml:space="preserve">:gutter: </w:t>
      </w:r>
      <w:r>
        <w:t>1</w:t>
      </w:r>
    </w:p>
    <w:p w14:paraId="20C2F1AC" w14:textId="77777777" w:rsidR="00891FC2" w:rsidRDefault="00891FC2" w:rsidP="00891FC2">
      <w:r>
        <w:t>:padding: 0</w:t>
      </w:r>
    </w:p>
    <w:p w14:paraId="71BE0BE7" w14:textId="77777777" w:rsidR="00891FC2" w:rsidRDefault="00891FC2" w:rsidP="00891FC2">
      <w:r>
        <w:t>:margin: 0</w:t>
      </w:r>
    </w:p>
    <w:p w14:paraId="22DB9481" w14:textId="77777777" w:rsidR="00891FC2" w:rsidRPr="002A3804" w:rsidRDefault="00891FC2" w:rsidP="00891FC2"/>
    <w:p w14:paraId="5CDCEECE" w14:textId="77777777" w:rsidR="00891FC2" w:rsidRPr="001B2A6B" w:rsidRDefault="00891FC2" w:rsidP="00891FC2">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22C23BCA" w14:textId="77777777" w:rsidR="00891FC2" w:rsidRPr="00AC346A" w:rsidRDefault="00891FC2" w:rsidP="00891FC2">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07C7DE4" w14:textId="77777777" w:rsidR="00891FC2" w:rsidRDefault="00891FC2" w:rsidP="00891FC2">
      <w:r w:rsidRPr="000A4787">
        <w:t>:class: img_grid</w:t>
      </w:r>
    </w:p>
    <w:p w14:paraId="12F64E93" w14:textId="77777777" w:rsidR="00891FC2" w:rsidRDefault="00891FC2" w:rsidP="00891FC2">
      <w:r>
        <w:t>:::</w:t>
      </w:r>
    </w:p>
    <w:p w14:paraId="0E312077" w14:textId="77777777" w:rsidR="00891FC2" w:rsidRPr="00AC346A" w:rsidRDefault="00891FC2" w:rsidP="00891FC2">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0DB73E84" w14:textId="77777777" w:rsidR="00891FC2" w:rsidRPr="001B2A6B" w:rsidRDefault="00891FC2" w:rsidP="00891FC2">
      <w:pPr>
        <w:rPr>
          <w:lang w:val="en-US"/>
        </w:rPr>
      </w:pPr>
      <w:r w:rsidRPr="00AC346A">
        <w:t>::</w:t>
      </w:r>
      <w:r w:rsidRPr="001B2A6B">
        <w:rPr>
          <w:lang w:val="en-US"/>
        </w:rPr>
        <w:t>::</w:t>
      </w:r>
    </w:p>
    <w:p w14:paraId="49E5F3CB" w14:textId="77777777" w:rsidR="00891FC2" w:rsidRPr="001B2A6B" w:rsidRDefault="00891FC2" w:rsidP="00891FC2">
      <w:pPr>
        <w:rPr>
          <w:lang w:val="en-US"/>
        </w:rPr>
      </w:pPr>
    </w:p>
    <w:p w14:paraId="15C6822C" w14:textId="77777777" w:rsidR="00891FC2" w:rsidRPr="00AC346A" w:rsidRDefault="00891FC2" w:rsidP="00891FC2">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B7C9A23" w14:textId="77777777" w:rsidR="00891FC2" w:rsidRPr="00AC346A" w:rsidRDefault="00891FC2" w:rsidP="00891FC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76322DD8" w14:textId="77777777" w:rsidR="00891FC2" w:rsidRDefault="00891FC2" w:rsidP="00891FC2">
      <w:r w:rsidRPr="000A4787">
        <w:t>:class: img_grid</w:t>
      </w:r>
    </w:p>
    <w:p w14:paraId="7E159E7E" w14:textId="77777777" w:rsidR="00891FC2" w:rsidRPr="00AC346A" w:rsidRDefault="00891FC2" w:rsidP="00891FC2">
      <w:r>
        <w:t>:::</w:t>
      </w:r>
    </w:p>
    <w:p w14:paraId="1E6E3EB0" w14:textId="77777777" w:rsidR="00891FC2" w:rsidRPr="001B2A6B" w:rsidRDefault="00891FC2" w:rsidP="00891FC2">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667A39B" w14:textId="77777777" w:rsidR="00891FC2" w:rsidRDefault="00891FC2" w:rsidP="00891FC2">
      <w:r w:rsidRPr="001B2A6B">
        <w:rPr>
          <w:lang w:val="en-US"/>
        </w:rPr>
        <w:t>:</w:t>
      </w:r>
      <w:r w:rsidRPr="00AC346A">
        <w:t>:::</w:t>
      </w:r>
    </w:p>
    <w:p w14:paraId="50FC3797" w14:textId="77777777" w:rsidR="00891FC2" w:rsidRPr="00BA6CE9" w:rsidRDefault="00891FC2" w:rsidP="00891FC2"/>
    <w:p w14:paraId="76ED843A" w14:textId="77777777" w:rsidR="00891FC2" w:rsidRPr="00AC346A" w:rsidRDefault="00891FC2" w:rsidP="00891FC2">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10F6A640" w14:textId="77777777" w:rsidR="00891FC2" w:rsidRPr="00AC346A" w:rsidRDefault="00891FC2" w:rsidP="00891FC2">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1549E6B" w14:textId="77777777" w:rsidR="00891FC2" w:rsidRDefault="00891FC2" w:rsidP="00891FC2">
      <w:r w:rsidRPr="000A4787">
        <w:t>:class: img_grid</w:t>
      </w:r>
    </w:p>
    <w:p w14:paraId="064E5F6B" w14:textId="77777777" w:rsidR="00891FC2" w:rsidRPr="00AC346A" w:rsidRDefault="00891FC2" w:rsidP="00891FC2">
      <w:r>
        <w:t>:::</w:t>
      </w:r>
    </w:p>
    <w:p w14:paraId="07AF389B" w14:textId="77777777" w:rsidR="00891FC2" w:rsidRPr="001B2A6B" w:rsidRDefault="00891FC2" w:rsidP="00891FC2">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681B56A4" w14:textId="77777777" w:rsidR="00891FC2" w:rsidRPr="001B2A6B" w:rsidRDefault="00891FC2" w:rsidP="00891FC2">
      <w:pPr>
        <w:rPr>
          <w:lang w:val="en-US"/>
        </w:rPr>
      </w:pPr>
      <w:r w:rsidRPr="001B2A6B">
        <w:rPr>
          <w:lang w:val="en-US"/>
        </w:rPr>
        <w:t>::::</w:t>
      </w:r>
    </w:p>
    <w:p w14:paraId="7BD7C497" w14:textId="77777777" w:rsidR="00891FC2" w:rsidRPr="00746CF2" w:rsidRDefault="00891FC2" w:rsidP="00891FC2">
      <w:pPr>
        <w:rPr>
          <w:shd w:val="clear" w:color="auto" w:fill="FFFFFF"/>
        </w:rPr>
      </w:pPr>
      <w:r w:rsidRPr="001B2A6B">
        <w:rPr>
          <w:lang w:val="en-US"/>
        </w:rPr>
        <w:t>:::::</w:t>
      </w:r>
      <w:r w:rsidRPr="00746CF2">
        <w:rPr>
          <w:shd w:val="clear" w:color="auto" w:fill="FFFFFF"/>
        </w:rPr>
        <w:fldChar w:fldCharType="end"/>
      </w:r>
    </w:p>
    <w:p w14:paraId="1F9DCE17" w14:textId="77777777" w:rsidR="00891FC2" w:rsidRPr="00746CF2" w:rsidRDefault="00891FC2" w:rsidP="00891FC2">
      <w:pPr>
        <w:rPr>
          <w:shd w:val="clear" w:color="auto" w:fill="FFFFFF"/>
        </w:rPr>
      </w:pPr>
    </w:p>
    <w:p w14:paraId="03F81E4D"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vis_5grid_vid"/>
      <w:r w:rsidRPr="001B2A6B">
        <w:rPr>
          <w:shd w:val="clear" w:color="auto" w:fill="FFFFFF"/>
          <w:lang w:val="en-US"/>
        </w:rPr>
        <w:t>:::::{grid} 3</w:t>
      </w:r>
    </w:p>
    <w:p w14:paraId="60AF308F" w14:textId="77777777" w:rsidR="00891FC2" w:rsidRPr="002A3804" w:rsidRDefault="00891FC2" w:rsidP="00891FC2">
      <w:r w:rsidRPr="001B2A6B">
        <w:rPr>
          <w:shd w:val="clear" w:color="auto" w:fill="FFFFFF"/>
          <w:lang w:val="en-US"/>
        </w:rPr>
        <w:t xml:space="preserve">:gutter: </w:t>
      </w:r>
      <w:r w:rsidRPr="00AC346A">
        <w:t>1</w:t>
      </w:r>
    </w:p>
    <w:p w14:paraId="3BE6CDD1" w14:textId="77777777" w:rsidR="00891FC2" w:rsidRPr="00AC346A" w:rsidRDefault="00891FC2" w:rsidP="00891FC2">
      <w:r w:rsidRPr="00AC346A">
        <w:t>:padding: 0</w:t>
      </w:r>
    </w:p>
    <w:p w14:paraId="2072AC09" w14:textId="77777777" w:rsidR="00891FC2" w:rsidRDefault="00891FC2" w:rsidP="00891FC2">
      <w:r w:rsidRPr="00AC346A">
        <w:t>:margin: 0</w:t>
      </w:r>
    </w:p>
    <w:p w14:paraId="6A3E9854" w14:textId="77777777" w:rsidR="00891FC2" w:rsidRPr="00AC346A" w:rsidRDefault="00891FC2" w:rsidP="00891FC2"/>
    <w:p w14:paraId="7E66BE28" w14:textId="77777777" w:rsidR="00891FC2" w:rsidRPr="00AC346A" w:rsidRDefault="00891FC2" w:rsidP="00891FC2">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4699F719" w14:textId="77777777" w:rsidR="00891FC2" w:rsidRDefault="00891FC2" w:rsidP="00891FC2">
      <w:r>
        <w:t>&lt;div&gt;</w:t>
      </w:r>
    </w:p>
    <w:p w14:paraId="1BA94995" w14:textId="77777777" w:rsidR="00891FC2" w:rsidRDefault="00891FC2" w:rsidP="00891FC2">
      <w:r>
        <w:t xml:space="preserve">  &lt;div style="position:relative;padding-top:56.25%;"&gt;</w:t>
      </w:r>
    </w:p>
    <w:p w14:paraId="4878A841" w14:textId="77777777" w:rsidR="00891FC2" w:rsidRDefault="00891FC2" w:rsidP="00891FC2">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57DB9842" w14:textId="77777777" w:rsidR="00891FC2" w:rsidRDefault="00891FC2" w:rsidP="00891FC2">
      <w:r>
        <w:t xml:space="preserve">      style="position:absolute;top:0;left:0;width:100%;height:100%;"&gt;&lt;/iframe&gt;</w:t>
      </w:r>
    </w:p>
    <w:p w14:paraId="1E6D033B" w14:textId="77777777" w:rsidR="00891FC2" w:rsidRDefault="00891FC2" w:rsidP="00891FC2">
      <w:r>
        <w:t xml:space="preserve">  &lt;/div&gt;</w:t>
      </w:r>
    </w:p>
    <w:p w14:paraId="5721AD72" w14:textId="77777777" w:rsidR="00891FC2" w:rsidRDefault="00891FC2" w:rsidP="00891FC2">
      <w:r>
        <w:t>&lt;/div&gt;</w:t>
      </w:r>
    </w:p>
    <w:p w14:paraId="4207E566" w14:textId="77777777" w:rsidR="00891FC2" w:rsidRDefault="00891FC2" w:rsidP="00891FC2"/>
    <w:p w14:paraId="43F864FA" w14:textId="77777777" w:rsidR="00891FC2" w:rsidRPr="00AC346A" w:rsidRDefault="00891FC2" w:rsidP="00891FC2">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2B46AC61" w14:textId="77777777" w:rsidR="00891FC2" w:rsidRDefault="00891FC2" w:rsidP="00891FC2">
      <w:r w:rsidRPr="00AC346A">
        <w:t>::::</w:t>
      </w:r>
    </w:p>
    <w:p w14:paraId="514FCBBF" w14:textId="77777777" w:rsidR="00891FC2" w:rsidRPr="005D4DDF" w:rsidRDefault="00891FC2" w:rsidP="00891FC2"/>
    <w:p w14:paraId="7D48354D" w14:textId="77777777" w:rsidR="00891FC2" w:rsidRPr="00AC346A" w:rsidRDefault="00891FC2" w:rsidP="00891FC2">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5631BFC9" w14:textId="77777777" w:rsidR="00891FC2" w:rsidRDefault="00891FC2" w:rsidP="00891FC2">
      <w:r>
        <w:t>&lt;div&gt;</w:t>
      </w:r>
    </w:p>
    <w:p w14:paraId="4D9762C0" w14:textId="77777777" w:rsidR="00891FC2" w:rsidRDefault="00891FC2" w:rsidP="00891FC2">
      <w:r>
        <w:t xml:space="preserve">  &lt;div style="position:relative;padding-top:56.25%;"&gt;</w:t>
      </w:r>
    </w:p>
    <w:p w14:paraId="43B44CB2" w14:textId="77777777" w:rsidR="00891FC2" w:rsidRDefault="00891FC2" w:rsidP="00891FC2">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76EF268C" w14:textId="77777777" w:rsidR="00891FC2" w:rsidRDefault="00891FC2" w:rsidP="00891FC2">
      <w:r>
        <w:t xml:space="preserve">      style="position:absolute;top:0;left:0;width:100%;height:100%;"&gt;&lt;/iframe&gt;</w:t>
      </w:r>
    </w:p>
    <w:p w14:paraId="4FA6B98D" w14:textId="77777777" w:rsidR="00891FC2" w:rsidRDefault="00891FC2" w:rsidP="00891FC2">
      <w:r>
        <w:t xml:space="preserve">  &lt;/div&gt;</w:t>
      </w:r>
    </w:p>
    <w:p w14:paraId="4A293741" w14:textId="77777777" w:rsidR="00891FC2" w:rsidRDefault="00891FC2" w:rsidP="00891FC2">
      <w:r>
        <w:t>&lt;/div&gt;</w:t>
      </w:r>
    </w:p>
    <w:p w14:paraId="2A399B12" w14:textId="77777777" w:rsidR="00891FC2" w:rsidRPr="00AC346A" w:rsidRDefault="00891FC2" w:rsidP="00891FC2"/>
    <w:p w14:paraId="7EFECEF0" w14:textId="77777777" w:rsidR="00891FC2" w:rsidRPr="00AC346A" w:rsidRDefault="00891FC2" w:rsidP="00891FC2">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1055BF62" w14:textId="77777777" w:rsidR="00891FC2" w:rsidRDefault="00891FC2" w:rsidP="00891FC2">
      <w:r w:rsidRPr="00AC346A">
        <w:t>::::</w:t>
      </w:r>
    </w:p>
    <w:p w14:paraId="449BBF2F" w14:textId="77777777" w:rsidR="00891FC2" w:rsidRPr="005D4DDF" w:rsidRDefault="00891FC2" w:rsidP="00891FC2"/>
    <w:p w14:paraId="26024AD6" w14:textId="77777777" w:rsidR="00891FC2" w:rsidRPr="00AC346A" w:rsidRDefault="00891FC2" w:rsidP="00891FC2">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40FDC8A3" w14:textId="77777777" w:rsidR="00891FC2" w:rsidRDefault="00891FC2" w:rsidP="00891FC2">
      <w:r>
        <w:t>&lt;div&gt;</w:t>
      </w:r>
    </w:p>
    <w:p w14:paraId="6306E756" w14:textId="77777777" w:rsidR="00891FC2" w:rsidRDefault="00891FC2" w:rsidP="00891FC2">
      <w:r>
        <w:t xml:space="preserve">  &lt;div style="position:relative;padding-top:56.25%;"&gt;</w:t>
      </w:r>
    </w:p>
    <w:p w14:paraId="1AE5AB15" w14:textId="77777777" w:rsidR="00891FC2" w:rsidRDefault="00891FC2" w:rsidP="00891FC2">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77E0FA20" w14:textId="77777777" w:rsidR="00891FC2" w:rsidRDefault="00891FC2" w:rsidP="00891FC2">
      <w:r>
        <w:t xml:space="preserve">      style="position:absolute;top:0;left:0;width:100%;height:100%;"&gt;&lt;/iframe&gt;</w:t>
      </w:r>
    </w:p>
    <w:p w14:paraId="0CE891FE" w14:textId="77777777" w:rsidR="00891FC2" w:rsidRDefault="00891FC2" w:rsidP="00891FC2">
      <w:r>
        <w:t xml:space="preserve">  &lt;/div&gt;</w:t>
      </w:r>
    </w:p>
    <w:p w14:paraId="51357432" w14:textId="77777777" w:rsidR="00891FC2" w:rsidRDefault="00891FC2" w:rsidP="00891FC2">
      <w:r>
        <w:t>&lt;/div&gt;</w:t>
      </w:r>
    </w:p>
    <w:p w14:paraId="0AB7817A" w14:textId="77777777" w:rsidR="00891FC2" w:rsidRPr="00AC346A" w:rsidRDefault="00891FC2" w:rsidP="00891FC2"/>
    <w:p w14:paraId="3CEEDA98" w14:textId="77777777" w:rsidR="00891FC2" w:rsidRPr="00AC346A" w:rsidRDefault="00891FC2" w:rsidP="00891FC2">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3244D8AE" w14:textId="77777777" w:rsidR="00891FC2" w:rsidRPr="00AC346A" w:rsidRDefault="00891FC2" w:rsidP="00891FC2">
      <w:r w:rsidRPr="00AC346A">
        <w:t>::::</w:t>
      </w:r>
    </w:p>
    <w:p w14:paraId="16394E6D" w14:textId="77777777" w:rsidR="00891FC2" w:rsidRPr="00746CF2" w:rsidRDefault="00891FC2" w:rsidP="00891FC2">
      <w:pPr>
        <w:rPr>
          <w:shd w:val="clear" w:color="auto" w:fill="FFFFFF"/>
        </w:rPr>
      </w:pPr>
      <w:r w:rsidRPr="00AC346A">
        <w:t>:::::</w:t>
      </w:r>
      <w:bookmarkEnd w:id="123"/>
      <w:r w:rsidRPr="00746CF2">
        <w:rPr>
          <w:shd w:val="clear" w:color="auto" w:fill="FFFFFF"/>
        </w:rPr>
        <w:fldChar w:fldCharType="end"/>
      </w:r>
    </w:p>
    <w:p w14:paraId="2F825C74" w14:textId="77777777" w:rsidR="00891FC2" w:rsidRPr="00746CF2" w:rsidRDefault="00891FC2" w:rsidP="00891FC2">
      <w:pPr>
        <w:rPr>
          <w:shd w:val="clear" w:color="auto" w:fill="FFFFFF"/>
        </w:rPr>
      </w:pPr>
    </w:p>
    <w:p w14:paraId="3721921A"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vis_6grid_vid"/>
      <w:r w:rsidRPr="001B2A6B">
        <w:rPr>
          <w:shd w:val="clear" w:color="auto" w:fill="FFFFFF"/>
          <w:lang w:val="en-US"/>
        </w:rPr>
        <w:t xml:space="preserve">:::::{grid} </w:t>
      </w:r>
      <w:r w:rsidRPr="00AC346A">
        <w:t>3</w:t>
      </w:r>
    </w:p>
    <w:p w14:paraId="1DEEBF9F" w14:textId="77777777" w:rsidR="00891FC2" w:rsidRPr="002A3804" w:rsidRDefault="00891FC2" w:rsidP="00891FC2">
      <w:r w:rsidRPr="00AC346A">
        <w:t>:gutter: 1</w:t>
      </w:r>
    </w:p>
    <w:p w14:paraId="6B39F7DF" w14:textId="77777777" w:rsidR="00891FC2" w:rsidRPr="00AC346A" w:rsidRDefault="00891FC2" w:rsidP="00891FC2">
      <w:r w:rsidRPr="00AC346A">
        <w:t>:padding: 0</w:t>
      </w:r>
    </w:p>
    <w:p w14:paraId="29E7204C" w14:textId="77777777" w:rsidR="00891FC2" w:rsidRDefault="00891FC2" w:rsidP="00891FC2">
      <w:r w:rsidRPr="00AC346A">
        <w:t>:margin: 0</w:t>
      </w:r>
    </w:p>
    <w:p w14:paraId="22CEC7DF" w14:textId="77777777" w:rsidR="00891FC2" w:rsidRPr="00AC346A" w:rsidRDefault="00891FC2" w:rsidP="00891FC2"/>
    <w:p w14:paraId="71D67BB1" w14:textId="77777777" w:rsidR="00891FC2" w:rsidRDefault="00891FC2" w:rsidP="00891FC2">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4C5432A8" w14:textId="77777777" w:rsidR="00891FC2" w:rsidRDefault="00891FC2" w:rsidP="00891FC2">
      <w:r>
        <w:t>&lt;div&gt;</w:t>
      </w:r>
    </w:p>
    <w:p w14:paraId="55282C86" w14:textId="77777777" w:rsidR="00891FC2" w:rsidRDefault="00891FC2" w:rsidP="00891FC2">
      <w:r>
        <w:t xml:space="preserve">  &lt;div style="position:relative;padding-top:56.25%;"&gt;</w:t>
      </w:r>
    </w:p>
    <w:p w14:paraId="0140F430" w14:textId="77777777" w:rsidR="00891FC2" w:rsidRDefault="00891FC2" w:rsidP="00891FC2">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33E4914E" w14:textId="77777777" w:rsidR="00891FC2" w:rsidRDefault="00891FC2" w:rsidP="00891FC2">
      <w:r>
        <w:t xml:space="preserve">      style="position:absolute;top:0;left:0;width:100%;height:100%;"&gt;&lt;/iframe&gt;</w:t>
      </w:r>
    </w:p>
    <w:p w14:paraId="62A73C32" w14:textId="77777777" w:rsidR="00891FC2" w:rsidRDefault="00891FC2" w:rsidP="00891FC2">
      <w:r>
        <w:t xml:space="preserve">  &lt;/div&gt;</w:t>
      </w:r>
    </w:p>
    <w:p w14:paraId="44BD2DDB" w14:textId="77777777" w:rsidR="00891FC2" w:rsidRDefault="00891FC2" w:rsidP="00891FC2">
      <w:r>
        <w:t>&lt;/div&gt;</w:t>
      </w:r>
    </w:p>
    <w:p w14:paraId="28950B11" w14:textId="77777777" w:rsidR="00891FC2" w:rsidRDefault="00891FC2" w:rsidP="00891FC2"/>
    <w:p w14:paraId="78D66337" w14:textId="77777777" w:rsidR="00891FC2" w:rsidRPr="00AC346A" w:rsidRDefault="00891FC2" w:rsidP="00891FC2">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53A91F3A" w14:textId="77777777" w:rsidR="00891FC2" w:rsidRDefault="00891FC2" w:rsidP="00891FC2">
      <w:r w:rsidRPr="00AC346A">
        <w:t>::::</w:t>
      </w:r>
    </w:p>
    <w:p w14:paraId="1A1FE3CB" w14:textId="77777777" w:rsidR="00891FC2" w:rsidRPr="005D4DDF" w:rsidRDefault="00891FC2" w:rsidP="00891FC2"/>
    <w:p w14:paraId="54728F8D" w14:textId="77777777" w:rsidR="00891FC2" w:rsidRPr="00AC346A" w:rsidRDefault="00891FC2" w:rsidP="00891FC2">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49FA05E3" w14:textId="77777777" w:rsidR="00891FC2" w:rsidRDefault="00891FC2" w:rsidP="00891FC2">
      <w:r>
        <w:t>&lt;div&gt;</w:t>
      </w:r>
    </w:p>
    <w:p w14:paraId="17C0C45D" w14:textId="77777777" w:rsidR="00891FC2" w:rsidRDefault="00891FC2" w:rsidP="00891FC2">
      <w:r>
        <w:t xml:space="preserve">  &lt;div style="position:relative;padding-top:56.25%;"&gt;</w:t>
      </w:r>
    </w:p>
    <w:p w14:paraId="5939D0AA" w14:textId="77777777" w:rsidR="00891FC2" w:rsidRDefault="00891FC2" w:rsidP="00891FC2">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1A070265" w14:textId="77777777" w:rsidR="00891FC2" w:rsidRDefault="00891FC2" w:rsidP="00891FC2">
      <w:r>
        <w:t xml:space="preserve">      style="position:absolute;top:0;left:0;width:100%;height:100%;"&gt;&lt;/iframe&gt;</w:t>
      </w:r>
    </w:p>
    <w:p w14:paraId="19F3A11B" w14:textId="77777777" w:rsidR="00891FC2" w:rsidRDefault="00891FC2" w:rsidP="00891FC2">
      <w:r>
        <w:t xml:space="preserve">  &lt;/div&gt;</w:t>
      </w:r>
    </w:p>
    <w:p w14:paraId="32783611" w14:textId="77777777" w:rsidR="00891FC2" w:rsidRDefault="00891FC2" w:rsidP="00891FC2">
      <w:r>
        <w:t>&lt;/div&gt;</w:t>
      </w:r>
    </w:p>
    <w:p w14:paraId="48BEF8ED" w14:textId="77777777" w:rsidR="00891FC2" w:rsidRDefault="00891FC2" w:rsidP="00891FC2"/>
    <w:p w14:paraId="61607243" w14:textId="77777777" w:rsidR="00891FC2" w:rsidRPr="00AC346A" w:rsidRDefault="00891FC2" w:rsidP="00891FC2">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4C0C7032" w14:textId="77777777" w:rsidR="00891FC2" w:rsidRDefault="00891FC2" w:rsidP="00891FC2">
      <w:r w:rsidRPr="00AC346A">
        <w:t>::::</w:t>
      </w:r>
    </w:p>
    <w:p w14:paraId="143911AC" w14:textId="77777777" w:rsidR="00891FC2" w:rsidRPr="005D4DDF" w:rsidRDefault="00891FC2" w:rsidP="00891FC2"/>
    <w:p w14:paraId="6C67AF5A" w14:textId="77777777" w:rsidR="00891FC2" w:rsidRPr="00AC346A" w:rsidRDefault="00891FC2" w:rsidP="00891FC2">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0BEEE8E" w14:textId="77777777" w:rsidR="00891FC2" w:rsidRDefault="00891FC2" w:rsidP="00891FC2">
      <w:r>
        <w:t>&lt;div&gt;</w:t>
      </w:r>
    </w:p>
    <w:p w14:paraId="17D295EE" w14:textId="77777777" w:rsidR="00891FC2" w:rsidRDefault="00891FC2" w:rsidP="00891FC2">
      <w:r>
        <w:t xml:space="preserve">  &lt;div style="position:relative;padding-top:56.25%;"&gt;</w:t>
      </w:r>
    </w:p>
    <w:p w14:paraId="04CE84DC" w14:textId="77777777" w:rsidR="00891FC2" w:rsidRDefault="00891FC2" w:rsidP="00891FC2">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01CBA4A6" w14:textId="77777777" w:rsidR="00891FC2" w:rsidRDefault="00891FC2" w:rsidP="00891FC2">
      <w:r>
        <w:t xml:space="preserve">      style="position:absolute;top:0;left:0;width:100%;height:100%;"&gt;&lt;/iframe&gt;</w:t>
      </w:r>
    </w:p>
    <w:p w14:paraId="7C7814AC" w14:textId="77777777" w:rsidR="00891FC2" w:rsidRDefault="00891FC2" w:rsidP="00891FC2">
      <w:r>
        <w:t xml:space="preserve">  &lt;/div&gt;</w:t>
      </w:r>
    </w:p>
    <w:p w14:paraId="25BDF64F" w14:textId="77777777" w:rsidR="00891FC2" w:rsidRDefault="00891FC2" w:rsidP="00891FC2">
      <w:r>
        <w:t>&lt;/div&gt;</w:t>
      </w:r>
    </w:p>
    <w:p w14:paraId="039F0DCB" w14:textId="77777777" w:rsidR="00891FC2" w:rsidRPr="00AC346A" w:rsidRDefault="00891FC2" w:rsidP="00891FC2"/>
    <w:p w14:paraId="07E0D71A" w14:textId="77777777" w:rsidR="00891FC2" w:rsidRPr="00AC346A" w:rsidRDefault="00891FC2" w:rsidP="00891FC2">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57A8B651" w14:textId="77777777" w:rsidR="00891FC2" w:rsidRPr="005D4DDF" w:rsidRDefault="00891FC2" w:rsidP="00891FC2">
      <w:r w:rsidRPr="00AC346A">
        <w:t>::::</w:t>
      </w:r>
    </w:p>
    <w:p w14:paraId="7E673244" w14:textId="77777777" w:rsidR="00891FC2" w:rsidRPr="00746CF2" w:rsidRDefault="00891FC2" w:rsidP="00891FC2">
      <w:pPr>
        <w:rPr>
          <w:shd w:val="clear" w:color="auto" w:fill="FFFFFF"/>
        </w:rPr>
      </w:pPr>
      <w:r w:rsidRPr="00AC346A">
        <w:t>:::::</w:t>
      </w:r>
      <w:bookmarkEnd w:id="124"/>
      <w:r w:rsidRPr="00746CF2">
        <w:rPr>
          <w:shd w:val="clear" w:color="auto" w:fill="FFFFFF"/>
        </w:rPr>
        <w:fldChar w:fldCharType="end"/>
      </w:r>
    </w:p>
    <w:p w14:paraId="580049AC" w14:textId="77777777" w:rsidR="00891FC2" w:rsidRPr="00746CF2" w:rsidRDefault="00891FC2" w:rsidP="00891FC2">
      <w:pPr>
        <w:rPr>
          <w:shd w:val="clear" w:color="auto" w:fill="FFFFFF"/>
        </w:rPr>
      </w:pPr>
    </w:p>
    <w:p w14:paraId="1E1725C6"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vis_7grid_vid"/>
      <w:r w:rsidRPr="001B2A6B">
        <w:rPr>
          <w:shd w:val="clear" w:color="auto" w:fill="FFFFFF"/>
          <w:lang w:val="en-US"/>
        </w:rPr>
        <w:t xml:space="preserve">:::::{grid} </w:t>
      </w:r>
      <w:r w:rsidRPr="00AC346A">
        <w:t>3</w:t>
      </w:r>
    </w:p>
    <w:p w14:paraId="7910F20C" w14:textId="77777777" w:rsidR="00891FC2" w:rsidRPr="002A3804" w:rsidRDefault="00891FC2" w:rsidP="00891FC2">
      <w:r w:rsidRPr="00AC346A">
        <w:t>:gutter: 1</w:t>
      </w:r>
    </w:p>
    <w:p w14:paraId="1A229D63" w14:textId="77777777" w:rsidR="00891FC2" w:rsidRPr="00AC346A" w:rsidRDefault="00891FC2" w:rsidP="00891FC2">
      <w:r w:rsidRPr="00AC346A">
        <w:t>:padding: 0</w:t>
      </w:r>
    </w:p>
    <w:p w14:paraId="3CFCAF83" w14:textId="77777777" w:rsidR="00891FC2" w:rsidRDefault="00891FC2" w:rsidP="00891FC2">
      <w:r w:rsidRPr="00AC346A">
        <w:t>:margin: 0</w:t>
      </w:r>
    </w:p>
    <w:p w14:paraId="44E6188B" w14:textId="77777777" w:rsidR="00891FC2" w:rsidRDefault="00891FC2" w:rsidP="00891FC2"/>
    <w:p w14:paraId="4A48722C" w14:textId="77777777" w:rsidR="00891FC2" w:rsidRDefault="00891FC2" w:rsidP="00891FC2">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5850EE7B" w14:textId="77777777" w:rsidR="00891FC2" w:rsidRDefault="00891FC2" w:rsidP="00891FC2">
      <w:r>
        <w:t>&lt;div&gt;</w:t>
      </w:r>
    </w:p>
    <w:p w14:paraId="33D9BF20" w14:textId="77777777" w:rsidR="00891FC2" w:rsidRDefault="00891FC2" w:rsidP="00891FC2">
      <w:r>
        <w:t xml:space="preserve">  &lt;div style="position:relative;padding-top:56.25%;"&gt;</w:t>
      </w:r>
    </w:p>
    <w:p w14:paraId="4385EB51" w14:textId="77777777" w:rsidR="00891FC2" w:rsidRDefault="00891FC2" w:rsidP="00891FC2">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03A16137" w14:textId="77777777" w:rsidR="00891FC2" w:rsidRDefault="00891FC2" w:rsidP="00891FC2">
      <w:r>
        <w:t xml:space="preserve">      style="position:absolute;top:0;left:0;width:100%;height:100%;"&gt;&lt;/iframe&gt;</w:t>
      </w:r>
    </w:p>
    <w:p w14:paraId="611B25D6" w14:textId="77777777" w:rsidR="00891FC2" w:rsidRDefault="00891FC2" w:rsidP="00891FC2">
      <w:r>
        <w:t xml:space="preserve">  &lt;/div&gt;</w:t>
      </w:r>
    </w:p>
    <w:p w14:paraId="69877F0C" w14:textId="77777777" w:rsidR="00891FC2" w:rsidRDefault="00891FC2" w:rsidP="00891FC2">
      <w:r>
        <w:t>&lt;/div&gt;</w:t>
      </w:r>
    </w:p>
    <w:p w14:paraId="0E21D650" w14:textId="77777777" w:rsidR="00891FC2" w:rsidRDefault="00891FC2" w:rsidP="00891FC2"/>
    <w:p w14:paraId="43278491" w14:textId="77777777" w:rsidR="00891FC2" w:rsidRPr="00AC346A" w:rsidRDefault="00891FC2" w:rsidP="00891FC2">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5E158FC8" w14:textId="77777777" w:rsidR="00891FC2" w:rsidRDefault="00891FC2" w:rsidP="00891FC2">
      <w:r w:rsidRPr="00AC346A">
        <w:t>::::</w:t>
      </w:r>
    </w:p>
    <w:p w14:paraId="7C39D514" w14:textId="77777777" w:rsidR="00891FC2" w:rsidRPr="00AC346A" w:rsidRDefault="00891FC2" w:rsidP="00891FC2"/>
    <w:p w14:paraId="51B04FE8" w14:textId="77777777" w:rsidR="00891FC2" w:rsidRDefault="00891FC2" w:rsidP="00891FC2">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3F669FE" w14:textId="77777777" w:rsidR="00891FC2" w:rsidRDefault="00891FC2" w:rsidP="00891FC2">
      <w:r>
        <w:t>&lt;div&gt;</w:t>
      </w:r>
    </w:p>
    <w:p w14:paraId="4F4D38FF" w14:textId="77777777" w:rsidR="00891FC2" w:rsidRDefault="00891FC2" w:rsidP="00891FC2">
      <w:r>
        <w:t xml:space="preserve">  &lt;div style="position:relative;padding-top:56.25%;"&gt;</w:t>
      </w:r>
    </w:p>
    <w:p w14:paraId="60907510" w14:textId="77777777" w:rsidR="00891FC2" w:rsidRDefault="00891FC2" w:rsidP="00891FC2">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20E7CC45" w14:textId="77777777" w:rsidR="00891FC2" w:rsidRDefault="00891FC2" w:rsidP="00891FC2">
      <w:r>
        <w:t xml:space="preserve">      style="position:absolute;top:0;left:0;width:100%;height:100%;"&gt;&lt;/iframe&gt;</w:t>
      </w:r>
    </w:p>
    <w:p w14:paraId="7794244B" w14:textId="77777777" w:rsidR="00891FC2" w:rsidRDefault="00891FC2" w:rsidP="00891FC2">
      <w:r>
        <w:t xml:space="preserve">  &lt;/div&gt;</w:t>
      </w:r>
    </w:p>
    <w:p w14:paraId="0941380D" w14:textId="77777777" w:rsidR="00891FC2" w:rsidRDefault="00891FC2" w:rsidP="00891FC2">
      <w:r>
        <w:t>&lt;/div&gt;</w:t>
      </w:r>
    </w:p>
    <w:p w14:paraId="2610064B" w14:textId="77777777" w:rsidR="00891FC2" w:rsidRDefault="00891FC2" w:rsidP="00891FC2"/>
    <w:p w14:paraId="4FCE2E3B" w14:textId="77777777" w:rsidR="00891FC2" w:rsidRPr="00AC346A" w:rsidRDefault="00891FC2" w:rsidP="00891FC2">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33D0761C" w14:textId="77777777" w:rsidR="00891FC2" w:rsidRDefault="00891FC2" w:rsidP="00891FC2">
      <w:r w:rsidRPr="00AC346A">
        <w:t>::::</w:t>
      </w:r>
    </w:p>
    <w:p w14:paraId="5F4FE07E" w14:textId="77777777" w:rsidR="00891FC2" w:rsidRPr="005D4DDF" w:rsidRDefault="00891FC2" w:rsidP="00891FC2"/>
    <w:p w14:paraId="16643730" w14:textId="77777777" w:rsidR="00891FC2" w:rsidRPr="00AC346A" w:rsidRDefault="00891FC2" w:rsidP="00891FC2">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1DA5F81E" w14:textId="77777777" w:rsidR="00891FC2" w:rsidRDefault="00891FC2" w:rsidP="00891FC2">
      <w:r>
        <w:t>&lt;div&gt;</w:t>
      </w:r>
    </w:p>
    <w:p w14:paraId="032C5BE9" w14:textId="77777777" w:rsidR="00891FC2" w:rsidRDefault="00891FC2" w:rsidP="00891FC2">
      <w:r>
        <w:t xml:space="preserve">  &lt;div style="position:relative;padding-top:56.25%;"&gt;</w:t>
      </w:r>
    </w:p>
    <w:p w14:paraId="57CEB849" w14:textId="77777777" w:rsidR="00891FC2" w:rsidRDefault="00891FC2" w:rsidP="00891FC2">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30809CAB" w14:textId="77777777" w:rsidR="00891FC2" w:rsidRDefault="00891FC2" w:rsidP="00891FC2">
      <w:r>
        <w:t xml:space="preserve">      style="position:absolute;top:0;left:0;width:100%;height:100%;"&gt;&lt;/iframe&gt;</w:t>
      </w:r>
    </w:p>
    <w:p w14:paraId="510715ED" w14:textId="77777777" w:rsidR="00891FC2" w:rsidRDefault="00891FC2" w:rsidP="00891FC2">
      <w:r>
        <w:t xml:space="preserve">  &lt;/div&gt;</w:t>
      </w:r>
    </w:p>
    <w:p w14:paraId="17E0FBB8" w14:textId="77777777" w:rsidR="00891FC2" w:rsidRDefault="00891FC2" w:rsidP="00891FC2">
      <w:r>
        <w:t>&lt;/div&gt;</w:t>
      </w:r>
    </w:p>
    <w:p w14:paraId="2D25746C" w14:textId="77777777" w:rsidR="00891FC2" w:rsidRPr="00AC346A" w:rsidRDefault="00891FC2" w:rsidP="00891FC2"/>
    <w:p w14:paraId="10F01E04" w14:textId="77777777" w:rsidR="00891FC2" w:rsidRPr="00AC346A" w:rsidRDefault="00891FC2" w:rsidP="00891FC2">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66BC3D91" w14:textId="77777777" w:rsidR="00891FC2" w:rsidRPr="005D4DDF" w:rsidRDefault="00891FC2" w:rsidP="00891FC2">
      <w:r w:rsidRPr="00AC346A">
        <w:t>::::</w:t>
      </w:r>
    </w:p>
    <w:p w14:paraId="5E92D3C4" w14:textId="77777777" w:rsidR="00891FC2" w:rsidRPr="00746CF2" w:rsidRDefault="00891FC2" w:rsidP="00891FC2">
      <w:pPr>
        <w:rPr>
          <w:shd w:val="clear" w:color="auto" w:fill="FFFFFF"/>
        </w:rPr>
      </w:pPr>
      <w:r w:rsidRPr="00AC346A">
        <w:t>:::::</w:t>
      </w:r>
      <w:bookmarkEnd w:id="125"/>
      <w:r w:rsidRPr="00746CF2">
        <w:rPr>
          <w:shd w:val="clear" w:color="auto" w:fill="FFFFFF"/>
        </w:rPr>
        <w:fldChar w:fldCharType="end"/>
      </w:r>
    </w:p>
    <w:p w14:paraId="41D2FC37" w14:textId="77777777" w:rsidR="00891FC2" w:rsidRPr="00746CF2" w:rsidRDefault="00891FC2" w:rsidP="00891FC2">
      <w:pPr>
        <w:rPr>
          <w:shd w:val="clear" w:color="auto" w:fill="FFFFFF"/>
        </w:rPr>
      </w:pPr>
    </w:p>
    <w:bookmarkStart w:id="126" w:name="_Hlk178699612"/>
    <w:p w14:paraId="5622A70A" w14:textId="77777777" w:rsidR="00891FC2" w:rsidRPr="00746CF2" w:rsidRDefault="00891FC2" w:rsidP="00891FC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26"/>
    <w:p w14:paraId="0A6F1B67" w14:textId="77777777" w:rsidR="00891FC2" w:rsidRPr="00746CF2" w:rsidRDefault="00891FC2" w:rsidP="00891FC2">
      <w:pPr>
        <w:rPr>
          <w:shd w:val="clear" w:color="auto" w:fill="FFFFFF"/>
        </w:rPr>
      </w:pPr>
    </w:p>
    <w:p w14:paraId="637B000E"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00BDF76D" w14:textId="77777777" w:rsidR="00891FC2" w:rsidRDefault="00891FC2" w:rsidP="00891FC2">
      <w:r w:rsidRPr="00D364B9">
        <w:t>Check back in the future!</w:t>
      </w:r>
    </w:p>
    <w:p w14:paraId="12C9B803" w14:textId="77777777" w:rsidR="00891FC2" w:rsidRPr="00746CF2" w:rsidRDefault="00891FC2" w:rsidP="00891FC2">
      <w:pPr>
        <w:rPr>
          <w:shd w:val="clear" w:color="auto" w:fill="FFFFFF"/>
        </w:rPr>
      </w:pPr>
      <w:r>
        <w:t>::::::</w:t>
      </w:r>
      <w:r w:rsidRPr="00746CF2">
        <w:rPr>
          <w:shd w:val="clear" w:color="auto" w:fill="FFFFFF"/>
        </w:rPr>
        <w:fldChar w:fldCharType="end"/>
      </w:r>
    </w:p>
    <w:p w14:paraId="5FA51365" w14:textId="77777777" w:rsidR="00891FC2" w:rsidRPr="00746CF2" w:rsidRDefault="00891FC2" w:rsidP="00891FC2">
      <w:pPr>
        <w:rPr>
          <w:shd w:val="clear" w:color="auto" w:fill="FFFFFF"/>
        </w:rPr>
      </w:pPr>
    </w:p>
    <w:p w14:paraId="5AE5F9E5"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43B0B370" w14:textId="77777777" w:rsidR="00891FC2" w:rsidRPr="001B2A6B" w:rsidRDefault="00891FC2" w:rsidP="00891FC2">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6CE0A315" w14:textId="77777777" w:rsidR="00891FC2" w:rsidRPr="00561696" w:rsidRDefault="00891FC2" w:rsidP="00891FC2">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0DD3CD7" w14:textId="77777777" w:rsidR="00891FC2" w:rsidRPr="00561696" w:rsidRDefault="00891FC2" w:rsidP="00891FC2"/>
    <w:p w14:paraId="4273C046" w14:textId="77777777" w:rsidR="00891FC2" w:rsidRPr="00561696" w:rsidRDefault="00891FC2" w:rsidP="00891FC2">
      <w:r w:rsidRPr="00561696">
        <w:t xml:space="preserve">&lt;iframe </w:t>
      </w:r>
    </w:p>
    <w:p w14:paraId="6DA411CC" w14:textId="77777777" w:rsidR="00891FC2" w:rsidRPr="00561696" w:rsidRDefault="00891FC2" w:rsidP="00891FC2">
      <w:r w:rsidRPr="00561696">
        <w:t xml:space="preserve">    width="100%"</w:t>
      </w:r>
    </w:p>
    <w:p w14:paraId="4A4BB8A5" w14:textId="77777777" w:rsidR="00891FC2" w:rsidRPr="001B2A6B" w:rsidRDefault="00891FC2" w:rsidP="00891FC2">
      <w:pPr>
        <w:rPr>
          <w:lang w:val="en-US"/>
        </w:rPr>
      </w:pPr>
      <w:r w:rsidRPr="00561696">
        <w:t xml:space="preserve">    height="</w:t>
      </w:r>
      <w:r w:rsidRPr="001B2A6B">
        <w:rPr>
          <w:lang w:val="en-US"/>
        </w:rPr>
        <w:t>900"</w:t>
      </w:r>
    </w:p>
    <w:p w14:paraId="55F75D65" w14:textId="77777777" w:rsidR="00891FC2" w:rsidRDefault="00891FC2" w:rsidP="00891FC2">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0DC6C229" w14:textId="77777777" w:rsidR="00891FC2" w:rsidRPr="00561696" w:rsidRDefault="00891FC2" w:rsidP="00891FC2">
      <w:r w:rsidRPr="00021B49">
        <w:t xml:space="preserve">    loading="lazy"</w:t>
      </w:r>
    </w:p>
    <w:p w14:paraId="1D1369E6" w14:textId="77777777" w:rsidR="00891FC2" w:rsidRPr="00561696" w:rsidRDefault="00891FC2" w:rsidP="00891FC2">
      <w:r w:rsidRPr="00561696">
        <w:t xml:space="preserve">    frameborder="0" </w:t>
      </w:r>
    </w:p>
    <w:p w14:paraId="0CD26F94" w14:textId="77777777" w:rsidR="00891FC2" w:rsidRPr="00561696" w:rsidRDefault="00891FC2" w:rsidP="00891FC2">
      <w:r w:rsidRPr="00561696">
        <w:t xml:space="preserve">    allow="accelerometer; autoplay; clipboard-write; encrypted-media; gyroscope; picture-in-picture"</w:t>
      </w:r>
    </w:p>
    <w:p w14:paraId="000F3E23" w14:textId="77777777" w:rsidR="00891FC2" w:rsidRPr="00561696" w:rsidRDefault="00891FC2" w:rsidP="00891FC2">
      <w:r w:rsidRPr="00561696">
        <w:t xml:space="preserve">    allowfullscreen&gt;</w:t>
      </w:r>
    </w:p>
    <w:p w14:paraId="63CF6F1F" w14:textId="77777777" w:rsidR="00891FC2" w:rsidRDefault="00891FC2" w:rsidP="00891FC2">
      <w:r w:rsidRPr="00561696">
        <w:t>&lt;/iframe&gt;</w:t>
      </w:r>
    </w:p>
    <w:p w14:paraId="27E6F120" w14:textId="77777777" w:rsidR="00891FC2" w:rsidRDefault="00891FC2" w:rsidP="00891FC2">
      <w:r>
        <w:t>:::::</w:t>
      </w:r>
    </w:p>
    <w:p w14:paraId="61BD1936" w14:textId="77777777" w:rsidR="00891FC2" w:rsidRPr="00746CF2" w:rsidRDefault="00891FC2" w:rsidP="00891FC2">
      <w:pPr>
        <w:rPr>
          <w:shd w:val="clear" w:color="auto" w:fill="FFFFFF"/>
        </w:rPr>
      </w:pPr>
      <w:r>
        <w:t>::::::</w:t>
      </w:r>
      <w:r w:rsidRPr="00746CF2">
        <w:rPr>
          <w:shd w:val="clear" w:color="auto" w:fill="FFFFFF"/>
        </w:rPr>
        <w:fldChar w:fldCharType="end"/>
      </w:r>
    </w:p>
    <w:p w14:paraId="2E7D1C7D" w14:textId="77777777" w:rsidR="00891FC2" w:rsidRPr="00746CF2" w:rsidRDefault="00891FC2" w:rsidP="00891FC2">
      <w:pPr>
        <w:rPr>
          <w:shd w:val="clear" w:color="auto" w:fill="FFFFFF"/>
        </w:rPr>
      </w:pPr>
    </w:p>
    <w:p w14:paraId="10BAA228"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62EB9B97" w14:textId="77777777" w:rsidR="00891FC2" w:rsidRPr="00CB6F90" w:rsidRDefault="00891FC2" w:rsidP="00891FC2">
      <w:r>
        <w:t>:::::{card}</w:t>
      </w:r>
    </w:p>
    <w:p w14:paraId="03BCDF81" w14:textId="77777777" w:rsidR="00891FC2" w:rsidRPr="001B2A6B" w:rsidRDefault="00891FC2" w:rsidP="00891FC2">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FD6FDB3" w14:textId="77777777" w:rsidR="00891FC2" w:rsidRPr="00561696" w:rsidRDefault="00891FC2" w:rsidP="00891FC2">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5CFB1D0" w14:textId="77777777" w:rsidR="00891FC2" w:rsidRPr="00561696" w:rsidRDefault="00891FC2" w:rsidP="00891FC2"/>
    <w:p w14:paraId="3BE56715" w14:textId="77777777" w:rsidR="00891FC2" w:rsidRPr="00561696" w:rsidRDefault="00891FC2" w:rsidP="00891FC2">
      <w:r w:rsidRPr="00561696">
        <w:t xml:space="preserve">&lt;iframe </w:t>
      </w:r>
    </w:p>
    <w:p w14:paraId="6AB06778" w14:textId="77777777" w:rsidR="00891FC2" w:rsidRPr="00561696" w:rsidRDefault="00891FC2" w:rsidP="00891FC2">
      <w:r w:rsidRPr="00561696">
        <w:t xml:space="preserve">    width="100%"</w:t>
      </w:r>
    </w:p>
    <w:p w14:paraId="0C7E5471" w14:textId="77777777" w:rsidR="00891FC2" w:rsidRPr="001B2A6B" w:rsidRDefault="00891FC2" w:rsidP="00891FC2">
      <w:pPr>
        <w:rPr>
          <w:lang w:val="en-US"/>
        </w:rPr>
      </w:pPr>
      <w:r w:rsidRPr="00561696">
        <w:t xml:space="preserve">    height="</w:t>
      </w:r>
      <w:r w:rsidRPr="001B2A6B">
        <w:rPr>
          <w:lang w:val="en-US"/>
        </w:rPr>
        <w:t>900"</w:t>
      </w:r>
    </w:p>
    <w:p w14:paraId="657A3177" w14:textId="77777777" w:rsidR="00891FC2" w:rsidRDefault="00891FC2" w:rsidP="00891FC2">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1BC887D6" w14:textId="77777777" w:rsidR="00891FC2" w:rsidRPr="00561696" w:rsidRDefault="00891FC2" w:rsidP="00891FC2">
      <w:r w:rsidRPr="00021B49">
        <w:t xml:space="preserve">    loading="lazy"</w:t>
      </w:r>
    </w:p>
    <w:p w14:paraId="770FDBE7" w14:textId="77777777" w:rsidR="00891FC2" w:rsidRPr="00561696" w:rsidRDefault="00891FC2" w:rsidP="00891FC2">
      <w:r w:rsidRPr="00561696">
        <w:t xml:space="preserve">    frameborder="0" </w:t>
      </w:r>
    </w:p>
    <w:p w14:paraId="367431D7" w14:textId="77777777" w:rsidR="00891FC2" w:rsidRPr="00561696" w:rsidRDefault="00891FC2" w:rsidP="00891FC2">
      <w:r w:rsidRPr="00561696">
        <w:t xml:space="preserve">    allow="accelerometer; autoplay; clipboard-write; encrypted-media; gyroscope; picture-in-picture"</w:t>
      </w:r>
    </w:p>
    <w:p w14:paraId="22A8E7F0" w14:textId="77777777" w:rsidR="00891FC2" w:rsidRPr="00561696" w:rsidRDefault="00891FC2" w:rsidP="00891FC2">
      <w:r w:rsidRPr="00561696">
        <w:t xml:space="preserve">    allowfullscreen&gt;</w:t>
      </w:r>
    </w:p>
    <w:p w14:paraId="44D6AC11" w14:textId="77777777" w:rsidR="00891FC2" w:rsidRDefault="00891FC2" w:rsidP="00891FC2">
      <w:r w:rsidRPr="00561696">
        <w:t>&lt;/iframe&gt;</w:t>
      </w:r>
    </w:p>
    <w:p w14:paraId="7A93E5C2" w14:textId="77777777" w:rsidR="00891FC2" w:rsidRDefault="00891FC2" w:rsidP="00891FC2">
      <w:r>
        <w:t>::::</w:t>
      </w:r>
    </w:p>
    <w:p w14:paraId="16E23EA9" w14:textId="77777777" w:rsidR="00891FC2" w:rsidRDefault="00891FC2" w:rsidP="00891FC2">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008AA48D" w14:textId="77777777" w:rsidR="00891FC2" w:rsidRDefault="00891FC2" w:rsidP="00891FC2">
      <w:r>
        <w:fldChar w:fldCharType="begin"/>
      </w:r>
      <w:r>
        <w:instrText xml:space="preserve"> REF shiny_caption2 \h </w:instrText>
      </w:r>
      <w:r>
        <w:fldChar w:fldCharType="separate"/>
      </w:r>
      <w:r>
        <w:t>shiny_caption2</w:t>
      </w:r>
      <w:r>
        <w:fldChar w:fldCharType="end"/>
      </w:r>
    </w:p>
    <w:p w14:paraId="61D76FD1" w14:textId="77777777" w:rsidR="00891FC2" w:rsidRDefault="00891FC2" w:rsidP="00891FC2"/>
    <w:p w14:paraId="20E9806B" w14:textId="77777777" w:rsidR="00891FC2" w:rsidRDefault="00891FC2" w:rsidP="00891FC2">
      <w:r>
        <w:t>&lt;iframe</w:t>
      </w:r>
    </w:p>
    <w:p w14:paraId="38F03F7F" w14:textId="77777777" w:rsidR="00891FC2" w:rsidRDefault="00891FC2" w:rsidP="00891FC2">
      <w:r>
        <w:t xml:space="preserve">    width="100%"</w:t>
      </w:r>
    </w:p>
    <w:p w14:paraId="73C0AE92" w14:textId="77777777" w:rsidR="00891FC2" w:rsidRDefault="00891FC2" w:rsidP="00891FC2">
      <w:r>
        <w:t xml:space="preserve">    height="900"</w:t>
      </w:r>
    </w:p>
    <w:p w14:paraId="41F60329" w14:textId="77777777" w:rsidR="00891FC2" w:rsidRDefault="00891FC2" w:rsidP="00891FC2">
      <w:r>
        <w:t xml:space="preserve">    src="</w:t>
      </w:r>
      <w:r>
        <w:fldChar w:fldCharType="begin"/>
      </w:r>
      <w:r>
        <w:instrText xml:space="preserve"> REF shiny_url2 \h </w:instrText>
      </w:r>
      <w:r>
        <w:fldChar w:fldCharType="separate"/>
      </w:r>
      <w:r>
        <w:t>shiny_url2</w:t>
      </w:r>
      <w:r>
        <w:fldChar w:fldCharType="end"/>
      </w:r>
      <w:r>
        <w:t>"</w:t>
      </w:r>
    </w:p>
    <w:p w14:paraId="15E419EF" w14:textId="77777777" w:rsidR="00891FC2" w:rsidRDefault="00891FC2" w:rsidP="00891FC2">
      <w:r w:rsidRPr="00021B49">
        <w:t xml:space="preserve">    loading="lazy"</w:t>
      </w:r>
    </w:p>
    <w:p w14:paraId="6AC397B9" w14:textId="77777777" w:rsidR="00891FC2" w:rsidRDefault="00891FC2" w:rsidP="00891FC2">
      <w:r>
        <w:t xml:space="preserve">    frameborder="0" </w:t>
      </w:r>
    </w:p>
    <w:p w14:paraId="6CA0935C" w14:textId="77777777" w:rsidR="00891FC2" w:rsidRDefault="00891FC2" w:rsidP="00891FC2">
      <w:r>
        <w:t xml:space="preserve">    allow="accelerometer; autoplay; clipboard-write; encrypted-media; gyroscope; picture-in-picture"</w:t>
      </w:r>
    </w:p>
    <w:p w14:paraId="674213A0" w14:textId="77777777" w:rsidR="00891FC2" w:rsidRDefault="00891FC2" w:rsidP="00891FC2">
      <w:r>
        <w:t xml:space="preserve">    allowfullscreen&gt;</w:t>
      </w:r>
    </w:p>
    <w:p w14:paraId="6CF7CDD8" w14:textId="77777777" w:rsidR="00891FC2" w:rsidRDefault="00891FC2" w:rsidP="00891FC2">
      <w:r>
        <w:t>&lt;/iframe&gt;</w:t>
      </w:r>
    </w:p>
    <w:p w14:paraId="79A0C6CF" w14:textId="77777777" w:rsidR="00891FC2" w:rsidRPr="00CB6F90" w:rsidRDefault="00891FC2" w:rsidP="00891FC2">
      <w:r>
        <w:t>::::</w:t>
      </w:r>
    </w:p>
    <w:p w14:paraId="27F7F068" w14:textId="77777777" w:rsidR="00891FC2" w:rsidRPr="00CB6F90" w:rsidRDefault="00891FC2" w:rsidP="00891FC2">
      <w:r>
        <w:t>:::::</w:t>
      </w:r>
    </w:p>
    <w:p w14:paraId="6DCE8D56" w14:textId="77777777" w:rsidR="00891FC2" w:rsidRPr="00746CF2" w:rsidRDefault="00891FC2" w:rsidP="00891FC2">
      <w:pPr>
        <w:pStyle w:val="Heading3"/>
        <w:rPr>
          <w:shd w:val="clear" w:color="auto" w:fill="FFFFFF"/>
        </w:rPr>
      </w:pPr>
      <w:r>
        <w:t>::::::</w:t>
      </w:r>
      <w:r w:rsidRPr="00746CF2">
        <w:rPr>
          <w:shd w:val="clear" w:color="auto" w:fill="FFFFFF"/>
        </w:rPr>
        <w:fldChar w:fldCharType="end"/>
      </w:r>
    </w:p>
    <w:p w14:paraId="281107FE" w14:textId="77777777" w:rsidR="00891FC2" w:rsidRPr="00746CF2" w:rsidRDefault="00891FC2" w:rsidP="00891FC2">
      <w:pPr>
        <w:rPr>
          <w:shd w:val="clear" w:color="auto" w:fill="FFFFFF"/>
        </w:rPr>
      </w:pPr>
    </w:p>
    <w:p w14:paraId="306C568B" w14:textId="77777777" w:rsidR="00891FC2" w:rsidRDefault="00891FC2" w:rsidP="00891FC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4740DFF9" w14:textId="77777777" w:rsidR="00891FC2" w:rsidRDefault="00891FC2" w:rsidP="00891FC2">
      <w:r>
        <w:t>| Type | Name | Note | URL |Reference |</w:t>
      </w:r>
    </w:p>
    <w:p w14:paraId="1EDD2641" w14:textId="77777777" w:rsidR="00891FC2" w:rsidRDefault="00891FC2" w:rsidP="00891FC2">
      <w:pPr>
        <w:rPr>
          <w:szCs w:val="22"/>
        </w:rPr>
      </w:pPr>
      <w:r w:rsidRPr="009B27BE">
        <w:rPr>
          <w:szCs w:val="22"/>
        </w:rPr>
        <w:t xml:space="preserve">|:----------------|:-------------------------------|:----------------------------------------------------------------|:----------------------|:----------------------------------------| </w:t>
      </w:r>
    </w:p>
    <w:p w14:paraId="25115A71" w14:textId="77777777" w:rsidR="00891FC2" w:rsidRPr="001B2A6B" w:rsidRDefault="00891FC2" w:rsidP="00891FC2">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25C757D3" w14:textId="77777777" w:rsidR="00891FC2" w:rsidRPr="00657086" w:rsidRDefault="00891FC2" w:rsidP="00891FC2">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6B810B06" w14:textId="77777777" w:rsidR="00891FC2" w:rsidRPr="00657086" w:rsidRDefault="00891FC2" w:rsidP="00891FC2">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5090C90F" w14:textId="77777777" w:rsidR="00891FC2" w:rsidRPr="00657086" w:rsidRDefault="00891FC2" w:rsidP="00891FC2">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5D7E233B" w14:textId="77777777" w:rsidR="00891FC2" w:rsidRPr="00657086" w:rsidRDefault="00891FC2" w:rsidP="00891FC2">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4B1A8605" w14:textId="77777777" w:rsidR="00891FC2" w:rsidRPr="00657086" w:rsidRDefault="00891FC2" w:rsidP="00891FC2">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539443C2" w14:textId="77777777" w:rsidR="00891FC2" w:rsidRPr="00657086" w:rsidRDefault="00891FC2" w:rsidP="00891FC2">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79F8506D" w14:textId="77777777" w:rsidR="00891FC2" w:rsidRPr="00657086" w:rsidRDefault="00891FC2" w:rsidP="00891FC2">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46325577" w14:textId="77777777" w:rsidR="00891FC2" w:rsidRPr="001B2A6B" w:rsidRDefault="00891FC2" w:rsidP="00891FC2">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1405976A" w14:textId="77777777" w:rsidR="00891FC2" w:rsidRPr="00657086" w:rsidRDefault="00891FC2" w:rsidP="00891FC2">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358E878A" w14:textId="77777777" w:rsidR="00891FC2" w:rsidRPr="00657086" w:rsidRDefault="00891FC2" w:rsidP="00891FC2">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7F27E4B" w14:textId="77777777" w:rsidR="00891FC2" w:rsidRPr="00657086" w:rsidRDefault="00891FC2" w:rsidP="00891FC2">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6CE3CFD2" w14:textId="77777777" w:rsidR="00891FC2" w:rsidRPr="001B2A6B" w:rsidRDefault="00891FC2" w:rsidP="00891FC2">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7AA89D8D" w14:textId="77777777" w:rsidR="00891FC2" w:rsidRPr="00657086" w:rsidRDefault="00891FC2" w:rsidP="00891FC2">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31B12A93" w14:textId="77777777" w:rsidR="00891FC2" w:rsidRDefault="00891FC2" w:rsidP="00891FC2">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74BB2915" w14:textId="77777777" w:rsidR="00891FC2" w:rsidRPr="00657086" w:rsidRDefault="00891FC2" w:rsidP="00891FC2">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4B24091C" w14:textId="77777777" w:rsidR="00891FC2" w:rsidRPr="001B2A6B" w:rsidRDefault="00891FC2" w:rsidP="00891FC2">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407E4207" w14:textId="77777777" w:rsidR="00891FC2" w:rsidRPr="00657086" w:rsidRDefault="00891FC2" w:rsidP="00891FC2">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46B7CBA0" w14:textId="77777777" w:rsidR="00891FC2" w:rsidRPr="001B2A6B" w:rsidRDefault="00891FC2" w:rsidP="00891FC2">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140BA51A" w14:textId="77777777" w:rsidR="00891FC2" w:rsidRPr="00657086" w:rsidRDefault="00891FC2" w:rsidP="00891FC2">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1DC9801C" w14:textId="77777777" w:rsidR="00891FC2" w:rsidRPr="00746CF2" w:rsidRDefault="00891FC2" w:rsidP="00891FC2">
      <w:pPr>
        <w:pStyle w:val="Heading3"/>
        <w:rPr>
          <w:shd w:val="clear" w:color="auto" w:fill="FFFFFF"/>
        </w:rPr>
      </w:pPr>
      <w:r w:rsidRPr="001B2A6B">
        <w:t>::::::</w:t>
      </w:r>
      <w:r w:rsidRPr="00746CF2">
        <w:rPr>
          <w:shd w:val="clear" w:color="auto" w:fill="FFFFFF"/>
        </w:rPr>
        <w:fldChar w:fldCharType="end"/>
      </w:r>
    </w:p>
    <w:p w14:paraId="56446559" w14:textId="77777777" w:rsidR="00891FC2" w:rsidRPr="00746CF2" w:rsidRDefault="00891FC2" w:rsidP="00891FC2">
      <w:pPr>
        <w:rPr>
          <w:shd w:val="clear" w:color="auto" w:fill="FFFFFF"/>
        </w:rPr>
      </w:pPr>
    </w:p>
    <w:p w14:paraId="18F0E37F" w14:textId="77777777" w:rsidR="00891FC2" w:rsidRPr="001B2A6B" w:rsidRDefault="00891FC2" w:rsidP="00891FC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::::::{tab-item} References</w:t>
      </w:r>
    </w:p>
    <w:p w14:paraId="6C5442A5" w14:textId="77777777" w:rsidR="00891FC2" w:rsidRDefault="00891FC2" w:rsidP="00891FC2">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778DA707" w14:textId="77777777" w:rsidR="00891FC2" w:rsidRDefault="00891FC2" w:rsidP="00891FC2"/>
    <w:p w14:paraId="104DB7C0" w14:textId="77777777" w:rsidR="00891FC2" w:rsidRPr="00AC346A" w:rsidRDefault="00891FC2" w:rsidP="00891FC2">
      <w:r>
        <w:t>{{ ref_bib_cove_2020a }}</w:t>
      </w:r>
      <w:r w:rsidRPr="00AC346A">
        <w:fldChar w:fldCharType="end"/>
      </w:r>
      <w:r>
        <w:tab/>
      </w:r>
    </w:p>
    <w:p w14:paraId="108EEC23" w14:textId="77777777" w:rsidR="00891FC2" w:rsidRPr="00746CF2" w:rsidRDefault="00891FC2" w:rsidP="00891FC2">
      <w:pPr>
        <w:pStyle w:val="Heading3"/>
        <w:rPr>
          <w:shd w:val="clear" w:color="auto" w:fill="FFFFFF"/>
        </w:rPr>
      </w:pPr>
      <w:r>
        <w:t>::::::</w:t>
      </w:r>
      <w:r w:rsidRPr="00746CF2">
        <w:rPr>
          <w:shd w:val="clear" w:color="auto" w:fill="FFFFFF"/>
        </w:rPr>
        <w:fldChar w:fldCharType="end"/>
      </w:r>
    </w:p>
    <w:p w14:paraId="5605B4B5" w14:textId="77777777" w:rsidR="00891FC2" w:rsidRPr="00746CF2" w:rsidRDefault="00891FC2" w:rsidP="00891FC2">
      <w:pPr>
        <w:rPr>
          <w:shd w:val="clear" w:color="auto" w:fill="FFFFFF"/>
        </w:rPr>
      </w:pPr>
    </w:p>
    <w:p w14:paraId="33F27439" w14:textId="77777777" w:rsidR="00891FC2" w:rsidRPr="00746CF2" w:rsidRDefault="00891FC2" w:rsidP="00891FC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77617AD5" w14:textId="77777777" w:rsidR="00891FC2" w:rsidRPr="00746CF2" w:rsidRDefault="00891FC2" w:rsidP="00891FC2"/>
    <w:p w14:paraId="71B22C32" w14:textId="77777777" w:rsidR="00891FC2" w:rsidRPr="00CF7411" w:rsidRDefault="00891FC2" w:rsidP="00891FC2"/>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EAB7E" w14:textId="77777777" w:rsidR="00691692" w:rsidRDefault="00691692" w:rsidP="00284F19">
      <w:r>
        <w:separator/>
      </w:r>
    </w:p>
  </w:endnote>
  <w:endnote w:type="continuationSeparator" w:id="0">
    <w:p w14:paraId="32999625" w14:textId="77777777" w:rsidR="00691692" w:rsidRDefault="00691692"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73868" w14:textId="77777777" w:rsidR="00691692" w:rsidRDefault="00691692" w:rsidP="00284F19">
      <w:r>
        <w:separator/>
      </w:r>
    </w:p>
  </w:footnote>
  <w:footnote w:type="continuationSeparator" w:id="0">
    <w:p w14:paraId="3079A3B4" w14:textId="77777777" w:rsidR="00691692" w:rsidRDefault="00691692"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4"/>
  </w:num>
  <w:num w:numId="30" w16cid:durableId="604120609">
    <w:abstractNumId w:val="17"/>
  </w:num>
  <w:num w:numId="31" w16cid:durableId="1335186073">
    <w:abstractNumId w:val="20"/>
  </w:num>
  <w:num w:numId="32" w16cid:durableId="1203400051">
    <w:abstractNumId w:val="16"/>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6296"/>
    <w:rsid w:val="00007937"/>
    <w:rsid w:val="00010AF7"/>
    <w:rsid w:val="00011851"/>
    <w:rsid w:val="00012C42"/>
    <w:rsid w:val="00013E2A"/>
    <w:rsid w:val="00026251"/>
    <w:rsid w:val="0003041C"/>
    <w:rsid w:val="000315D8"/>
    <w:rsid w:val="00033605"/>
    <w:rsid w:val="000361B6"/>
    <w:rsid w:val="00041E34"/>
    <w:rsid w:val="0004565D"/>
    <w:rsid w:val="000537B5"/>
    <w:rsid w:val="00054AEE"/>
    <w:rsid w:val="00056B47"/>
    <w:rsid w:val="0008164A"/>
    <w:rsid w:val="000842EF"/>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C6537"/>
    <w:rsid w:val="001D19EF"/>
    <w:rsid w:val="001D37A3"/>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47BB"/>
    <w:rsid w:val="002D69F7"/>
    <w:rsid w:val="002D7AD0"/>
    <w:rsid w:val="002E2B45"/>
    <w:rsid w:val="002F28E0"/>
    <w:rsid w:val="002F5C3C"/>
    <w:rsid w:val="002F79B6"/>
    <w:rsid w:val="00300517"/>
    <w:rsid w:val="003019E6"/>
    <w:rsid w:val="00311F5D"/>
    <w:rsid w:val="00313B1B"/>
    <w:rsid w:val="003165B2"/>
    <w:rsid w:val="00317D52"/>
    <w:rsid w:val="00321A23"/>
    <w:rsid w:val="003243F5"/>
    <w:rsid w:val="0032727C"/>
    <w:rsid w:val="00331BB7"/>
    <w:rsid w:val="00341C52"/>
    <w:rsid w:val="003433FF"/>
    <w:rsid w:val="003453F8"/>
    <w:rsid w:val="003545D5"/>
    <w:rsid w:val="00355319"/>
    <w:rsid w:val="00367CE6"/>
    <w:rsid w:val="00371CF5"/>
    <w:rsid w:val="00372B32"/>
    <w:rsid w:val="003816BD"/>
    <w:rsid w:val="003A1995"/>
    <w:rsid w:val="003A4C9A"/>
    <w:rsid w:val="003A592C"/>
    <w:rsid w:val="003A6E61"/>
    <w:rsid w:val="003B016D"/>
    <w:rsid w:val="003B156D"/>
    <w:rsid w:val="003B17EE"/>
    <w:rsid w:val="003B5AFF"/>
    <w:rsid w:val="003B79F2"/>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3284F"/>
    <w:rsid w:val="00435258"/>
    <w:rsid w:val="00442B47"/>
    <w:rsid w:val="00443E5A"/>
    <w:rsid w:val="004517E8"/>
    <w:rsid w:val="00465426"/>
    <w:rsid w:val="0048148F"/>
    <w:rsid w:val="00484958"/>
    <w:rsid w:val="00491396"/>
    <w:rsid w:val="00492DAF"/>
    <w:rsid w:val="004937C3"/>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A8B"/>
    <w:rsid w:val="00530F09"/>
    <w:rsid w:val="005542A8"/>
    <w:rsid w:val="0055480F"/>
    <w:rsid w:val="0055792C"/>
    <w:rsid w:val="00577F06"/>
    <w:rsid w:val="00586C4B"/>
    <w:rsid w:val="005927F4"/>
    <w:rsid w:val="00592B05"/>
    <w:rsid w:val="00594E4A"/>
    <w:rsid w:val="00597C07"/>
    <w:rsid w:val="005A00C4"/>
    <w:rsid w:val="005B3755"/>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70C7E"/>
    <w:rsid w:val="0067627A"/>
    <w:rsid w:val="00683EE6"/>
    <w:rsid w:val="00684F82"/>
    <w:rsid w:val="00691692"/>
    <w:rsid w:val="00693FBB"/>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52246"/>
    <w:rsid w:val="00760922"/>
    <w:rsid w:val="00762B95"/>
    <w:rsid w:val="007655B9"/>
    <w:rsid w:val="00771962"/>
    <w:rsid w:val="00775B0F"/>
    <w:rsid w:val="00787B08"/>
    <w:rsid w:val="007915E6"/>
    <w:rsid w:val="007951EE"/>
    <w:rsid w:val="007B0109"/>
    <w:rsid w:val="007B2A9A"/>
    <w:rsid w:val="007C00A6"/>
    <w:rsid w:val="007C04A2"/>
    <w:rsid w:val="007C0941"/>
    <w:rsid w:val="007C137D"/>
    <w:rsid w:val="007C3ACC"/>
    <w:rsid w:val="007C3D72"/>
    <w:rsid w:val="007D3C2A"/>
    <w:rsid w:val="007D51AA"/>
    <w:rsid w:val="007D7B3A"/>
    <w:rsid w:val="007E1D69"/>
    <w:rsid w:val="007E3E8F"/>
    <w:rsid w:val="007F10D2"/>
    <w:rsid w:val="007F1169"/>
    <w:rsid w:val="007F27DB"/>
    <w:rsid w:val="007F7AB4"/>
    <w:rsid w:val="00812926"/>
    <w:rsid w:val="008162AD"/>
    <w:rsid w:val="008271F0"/>
    <w:rsid w:val="00840C5A"/>
    <w:rsid w:val="0084162F"/>
    <w:rsid w:val="00842E79"/>
    <w:rsid w:val="0086471F"/>
    <w:rsid w:val="00874A12"/>
    <w:rsid w:val="00880ADA"/>
    <w:rsid w:val="00885412"/>
    <w:rsid w:val="00890E29"/>
    <w:rsid w:val="00891FC2"/>
    <w:rsid w:val="00894220"/>
    <w:rsid w:val="008A0179"/>
    <w:rsid w:val="008A0B5A"/>
    <w:rsid w:val="008A5418"/>
    <w:rsid w:val="008A5B05"/>
    <w:rsid w:val="008C2D3B"/>
    <w:rsid w:val="008C495F"/>
    <w:rsid w:val="008D6972"/>
    <w:rsid w:val="008E6A90"/>
    <w:rsid w:val="008E723B"/>
    <w:rsid w:val="008F34C8"/>
    <w:rsid w:val="008F62E5"/>
    <w:rsid w:val="0090160D"/>
    <w:rsid w:val="0090214A"/>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4D0C"/>
    <w:rsid w:val="009F5D07"/>
    <w:rsid w:val="00A03467"/>
    <w:rsid w:val="00A03E23"/>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82E62"/>
    <w:rsid w:val="00A93029"/>
    <w:rsid w:val="00A93AF9"/>
    <w:rsid w:val="00AB1BB9"/>
    <w:rsid w:val="00AB3469"/>
    <w:rsid w:val="00AB6C49"/>
    <w:rsid w:val="00AB7AAC"/>
    <w:rsid w:val="00AC346A"/>
    <w:rsid w:val="00AC49A8"/>
    <w:rsid w:val="00AD5E00"/>
    <w:rsid w:val="00AD75B4"/>
    <w:rsid w:val="00AE1E0B"/>
    <w:rsid w:val="00AE671F"/>
    <w:rsid w:val="00AF3B5E"/>
    <w:rsid w:val="00AF4911"/>
    <w:rsid w:val="00B0017B"/>
    <w:rsid w:val="00B00309"/>
    <w:rsid w:val="00B03AE0"/>
    <w:rsid w:val="00B043CE"/>
    <w:rsid w:val="00B15A44"/>
    <w:rsid w:val="00B15C3F"/>
    <w:rsid w:val="00B228DC"/>
    <w:rsid w:val="00B33A16"/>
    <w:rsid w:val="00B72D79"/>
    <w:rsid w:val="00B75E31"/>
    <w:rsid w:val="00B80789"/>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3044"/>
    <w:rsid w:val="00C77F75"/>
    <w:rsid w:val="00C838A6"/>
    <w:rsid w:val="00C8553C"/>
    <w:rsid w:val="00CB128A"/>
    <w:rsid w:val="00CB482F"/>
    <w:rsid w:val="00CC3142"/>
    <w:rsid w:val="00CC32E6"/>
    <w:rsid w:val="00CC6B48"/>
    <w:rsid w:val="00CD1577"/>
    <w:rsid w:val="00CD170F"/>
    <w:rsid w:val="00CD18A2"/>
    <w:rsid w:val="00CD418E"/>
    <w:rsid w:val="00CF11F3"/>
    <w:rsid w:val="00CF37A3"/>
    <w:rsid w:val="00CF7ABD"/>
    <w:rsid w:val="00D14B2F"/>
    <w:rsid w:val="00D32477"/>
    <w:rsid w:val="00D35258"/>
    <w:rsid w:val="00D35C3E"/>
    <w:rsid w:val="00D4627A"/>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26DA7"/>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63D4"/>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topics/social-sciences/population-model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6655</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75</cp:revision>
  <dcterms:created xsi:type="dcterms:W3CDTF">2024-08-26T02:36:00Z</dcterms:created>
  <dcterms:modified xsi:type="dcterms:W3CDTF">2024-10-02T00:40:00Z</dcterms:modified>
</cp:coreProperties>
</file>