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2FB2AD" w:rsidR="0004565D" w:rsidRPr="003C28E2" w:rsidRDefault="001A2D15" w:rsidP="00284F19">
            <w:pPr>
              <w:rPr>
                <w:b/>
                <w:bCs/>
                <w:sz w:val="24"/>
              </w:rPr>
            </w:pPr>
            <w:bookmarkStart w:id="0" w:name="info_id"/>
            <w:r w:rsidRPr="001A2D15">
              <w:rPr>
                <w:sz w:val="24"/>
              </w:rPr>
              <w:t>sp_</w:t>
            </w:r>
            <w:r w:rsidR="0095751D">
              <w:rPr>
                <w:sz w:val="24"/>
              </w:rPr>
              <w:t>type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3F8B4FE0" w14:textId="77777777" w:rsidR="0004565D" w:rsidRDefault="00BE38CA" w:rsidP="00284F19">
            <w:pPr>
              <w:rPr>
                <w:sz w:val="24"/>
              </w:rPr>
            </w:pPr>
            <w:r>
              <w:rPr>
                <w:sz w:val="24"/>
              </w:rPr>
              <w:t>NULL</w:t>
            </w:r>
          </w:p>
          <w:p w14:paraId="4D71A037" w14:textId="77777777" w:rsidR="0095751D" w:rsidRDefault="0095751D" w:rsidP="00284F19">
            <w:pPr>
              <w:rPr>
                <w:sz w:val="24"/>
              </w:rPr>
            </w:pPr>
          </w:p>
          <w:p w14:paraId="28D4AF5F" w14:textId="1328B969" w:rsidR="0095751D" w:rsidRPr="0095751D" w:rsidRDefault="0095751D" w:rsidP="0095751D">
            <w:pPr>
              <w:pStyle w:val="NormalWeb"/>
              <w:numPr>
                <w:ilvl w:val="0"/>
                <w:numId w:val="31"/>
              </w:numPr>
              <w:rPr>
                <w:sz w:val="24"/>
              </w:rPr>
            </w:pPr>
            <w:r w:rsidRPr="0095751D">
              <w:rPr>
                <w:sz w:val="24"/>
              </w:rPr>
              <w:t>and carnivores are known to cover a larger distance than species of other feeding guilds (Garland 1983),” (Chatterjee et al., 2021, p. 3)</w:t>
            </w:r>
          </w:p>
        </w:tc>
      </w:tr>
    </w:tbl>
    <w:p w14:paraId="0F135AE3" w14:textId="5B90CE0E" w:rsidR="0095751D" w:rsidRDefault="00890E29" w:rsidP="0095751D">
      <w:pPr>
        <w:pStyle w:val="Heading2"/>
      </w:pPr>
      <w:r w:rsidRPr="003816BD">
        <w:t>Overview</w:t>
      </w:r>
    </w:p>
    <w:p w14:paraId="32473995" w14:textId="77777777" w:rsidR="0095751D" w:rsidRPr="0095751D" w:rsidRDefault="0095751D" w:rsidP="0095751D"/>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48F4FA22" w:rsidR="003C28E2" w:rsidRPr="003816BD" w:rsidRDefault="003C28E2" w:rsidP="003C28E2">
                <w:r w:rsidRPr="003816BD">
                  <w:t>resource2_</w:t>
                </w:r>
                <w:r>
                  <w:t>type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4FF7AA24" w:rsidR="003C28E2" w:rsidRPr="003816BD" w:rsidRDefault="003C28E2" w:rsidP="003C28E2">
                <w:r w:rsidRPr="003816BD">
                  <w:t>resource</w:t>
                </w:r>
                <w:r>
                  <w:t>3</w:t>
                </w:r>
                <w:r w:rsidRPr="003816BD">
                  <w:t>_</w:t>
                </w:r>
                <w:r>
                  <w:t>type</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2" w:displacedByCustomXml="prev"/>
        </w:tc>
        <w:tc>
          <w:tcPr>
            <w:tcW w:w="4111" w:type="dxa"/>
          </w:tcPr>
          <w:bookmarkStart w:id="63"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3" w:displacedByCustomXml="prev"/>
        </w:tc>
        <w:tc>
          <w:tcPr>
            <w:tcW w:w="2977" w:type="dxa"/>
          </w:tcPr>
          <w:bookmarkStart w:id="64"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3C28E2">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3C28E2">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4" w:displacedByCustomXml="prev"/>
        </w:tc>
      </w:tr>
      <w:tr w:rsidR="008162AD" w:rsidRPr="003816BD" w14:paraId="6C75751B" w14:textId="77777777" w:rsidTr="00AC346A">
        <w:tc>
          <w:tcPr>
            <w:tcW w:w="1696" w:type="dxa"/>
          </w:tcPr>
          <w:bookmarkStart w:id="75"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5" w:displacedByCustomXml="prev"/>
        </w:tc>
        <w:tc>
          <w:tcPr>
            <w:tcW w:w="2051" w:type="dxa"/>
          </w:tcPr>
          <w:bookmarkStart w:id="76"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6" w:displacedByCustomXml="prev"/>
        </w:tc>
        <w:tc>
          <w:tcPr>
            <w:tcW w:w="2485" w:type="dxa"/>
          </w:tcPr>
          <w:bookmarkStart w:id="77"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7" w:displacedByCustomXml="prev"/>
        </w:tc>
        <w:tc>
          <w:tcPr>
            <w:tcW w:w="4111" w:type="dxa"/>
          </w:tcPr>
          <w:bookmarkStart w:id="78"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8" w:displacedByCustomXml="prev"/>
        </w:tc>
        <w:tc>
          <w:tcPr>
            <w:tcW w:w="2977" w:type="dxa"/>
          </w:tcPr>
          <w:bookmarkStart w:id="79"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79" w:displacedByCustomXml="prev"/>
        </w:tc>
      </w:tr>
      <w:tr w:rsidR="008162AD" w:rsidRPr="003816BD" w14:paraId="16C51155" w14:textId="77777777" w:rsidTr="00AC346A">
        <w:tc>
          <w:tcPr>
            <w:tcW w:w="1696" w:type="dxa"/>
          </w:tcPr>
          <w:bookmarkStart w:id="80"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0" w:displacedByCustomXml="prev"/>
        </w:tc>
        <w:tc>
          <w:tcPr>
            <w:tcW w:w="2051" w:type="dxa"/>
          </w:tcPr>
          <w:bookmarkStart w:id="81"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1" w:displacedByCustomXml="prev"/>
        </w:tc>
        <w:tc>
          <w:tcPr>
            <w:tcW w:w="2485" w:type="dxa"/>
          </w:tcPr>
          <w:bookmarkStart w:id="82"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2" w:displacedByCustomXml="prev"/>
        </w:tc>
        <w:tc>
          <w:tcPr>
            <w:tcW w:w="4111" w:type="dxa"/>
          </w:tcPr>
          <w:bookmarkStart w:id="83"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3" w:displacedByCustomXml="prev"/>
        </w:tc>
        <w:tc>
          <w:tcPr>
            <w:tcW w:w="2977" w:type="dxa"/>
          </w:tcPr>
          <w:bookmarkStart w:id="84"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4" w:displacedByCustomXml="prev"/>
        </w:tc>
      </w:tr>
      <w:tr w:rsidR="008162AD" w:rsidRPr="003816BD" w14:paraId="655D7955" w14:textId="77777777" w:rsidTr="00AC346A">
        <w:tc>
          <w:tcPr>
            <w:tcW w:w="1696" w:type="dxa"/>
          </w:tcPr>
          <w:bookmarkStart w:id="85"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5" w:displacedByCustomXml="prev"/>
        </w:tc>
        <w:tc>
          <w:tcPr>
            <w:tcW w:w="2051" w:type="dxa"/>
          </w:tcPr>
          <w:bookmarkStart w:id="86"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6" w:displacedByCustomXml="prev"/>
        </w:tc>
        <w:tc>
          <w:tcPr>
            <w:tcW w:w="2485" w:type="dxa"/>
          </w:tcPr>
          <w:sdt>
            <w:sdtPr>
              <w:id w:val="-504352653"/>
              <w:placeholder>
                <w:docPart w:val="DefaultPlaceholder_-1854013440"/>
              </w:placeholder>
            </w:sdtPr>
            <w:sdtContent>
              <w:bookmarkStart w:id="87" w:name="resource10_note" w:displacedByCustomXml="prev"/>
              <w:p w14:paraId="69E6656D" w14:textId="6C8CCF48" w:rsidR="008162AD" w:rsidRDefault="008162AD" w:rsidP="008162AD">
                <w:r w:rsidRPr="008D6F33">
                  <w:t>resource</w:t>
                </w:r>
                <w:r>
                  <w:t>10</w:t>
                </w:r>
                <w:r w:rsidRPr="008D6F33">
                  <w:t>_note</w:t>
                </w:r>
              </w:p>
              <w:bookmarkEnd w:id="87" w:displacedByCustomXml="next"/>
            </w:sdtContent>
          </w:sdt>
        </w:tc>
        <w:tc>
          <w:tcPr>
            <w:tcW w:w="4111" w:type="dxa"/>
          </w:tcPr>
          <w:bookmarkStart w:id="88"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8" w:displacedByCustomXml="prev"/>
        </w:tc>
        <w:tc>
          <w:tcPr>
            <w:tcW w:w="2977" w:type="dxa"/>
          </w:tcPr>
          <w:bookmarkStart w:id="89"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89" w:displacedByCustomXml="prev"/>
        </w:tc>
      </w:tr>
      <w:tr w:rsidR="008162AD" w:rsidRPr="003816BD" w14:paraId="073E9CC1" w14:textId="77777777" w:rsidTr="00AC346A">
        <w:tc>
          <w:tcPr>
            <w:tcW w:w="1696" w:type="dxa"/>
          </w:tcPr>
          <w:bookmarkStart w:id="90"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0" w:displacedByCustomXml="prev"/>
        </w:tc>
        <w:tc>
          <w:tcPr>
            <w:tcW w:w="2051" w:type="dxa"/>
          </w:tcPr>
          <w:bookmarkStart w:id="91"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1" w:displacedByCustomXml="prev"/>
        </w:tc>
        <w:tc>
          <w:tcPr>
            <w:tcW w:w="2485" w:type="dxa"/>
          </w:tcPr>
          <w:bookmarkStart w:id="92"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2" w:displacedByCustomXml="prev"/>
        </w:tc>
        <w:tc>
          <w:tcPr>
            <w:tcW w:w="4111" w:type="dxa"/>
          </w:tcPr>
          <w:bookmarkStart w:id="93"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3" w:displacedByCustomXml="prev"/>
        </w:tc>
        <w:tc>
          <w:tcPr>
            <w:tcW w:w="2977" w:type="dxa"/>
          </w:tcPr>
          <w:bookmarkStart w:id="94"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4" w:displacedByCustomXml="prev"/>
        </w:tc>
      </w:tr>
      <w:tr w:rsidR="008162AD" w:rsidRPr="003816BD" w14:paraId="03F5E589" w14:textId="77777777" w:rsidTr="00AC346A">
        <w:tc>
          <w:tcPr>
            <w:tcW w:w="1696" w:type="dxa"/>
          </w:tcPr>
          <w:bookmarkStart w:id="95"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5" w:displacedByCustomXml="prev"/>
        </w:tc>
        <w:tc>
          <w:tcPr>
            <w:tcW w:w="2051" w:type="dxa"/>
          </w:tcPr>
          <w:bookmarkStart w:id="96"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6" w:displacedByCustomXml="prev"/>
        </w:tc>
        <w:tc>
          <w:tcPr>
            <w:tcW w:w="2485" w:type="dxa"/>
          </w:tcPr>
          <w:bookmarkStart w:id="97"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7" w:displacedByCustomXml="prev"/>
        </w:tc>
        <w:tc>
          <w:tcPr>
            <w:tcW w:w="4111" w:type="dxa"/>
          </w:tcPr>
          <w:bookmarkStart w:id="98"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8" w:displacedByCustomXml="prev"/>
        </w:tc>
        <w:tc>
          <w:tcPr>
            <w:tcW w:w="2977" w:type="dxa"/>
          </w:tcPr>
          <w:bookmarkStart w:id="99"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99" w:displacedByCustomXml="prev"/>
        </w:tc>
      </w:tr>
      <w:tr w:rsidR="008162AD" w:rsidRPr="003816BD" w14:paraId="1C0DC354" w14:textId="77777777" w:rsidTr="00AC346A">
        <w:tc>
          <w:tcPr>
            <w:tcW w:w="1696" w:type="dxa"/>
          </w:tcPr>
          <w:bookmarkStart w:id="100"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0" w:displacedByCustomXml="prev"/>
        </w:tc>
        <w:tc>
          <w:tcPr>
            <w:tcW w:w="2051" w:type="dxa"/>
          </w:tcPr>
          <w:bookmarkStart w:id="101"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1" w:displacedByCustomXml="prev"/>
        </w:tc>
        <w:tc>
          <w:tcPr>
            <w:tcW w:w="2485" w:type="dxa"/>
          </w:tcPr>
          <w:bookmarkStart w:id="102"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2" w:displacedByCustomXml="prev"/>
        </w:tc>
        <w:tc>
          <w:tcPr>
            <w:tcW w:w="4111" w:type="dxa"/>
          </w:tcPr>
          <w:bookmarkStart w:id="103"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3" w:displacedByCustomXml="prev"/>
        </w:tc>
        <w:tc>
          <w:tcPr>
            <w:tcW w:w="2977" w:type="dxa"/>
          </w:tcPr>
          <w:bookmarkStart w:id="104"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4" w:displacedByCustomXml="prev"/>
        </w:tc>
      </w:tr>
      <w:tr w:rsidR="008162AD" w:rsidRPr="003816BD" w14:paraId="4B8A338F" w14:textId="77777777" w:rsidTr="00AC346A">
        <w:tc>
          <w:tcPr>
            <w:tcW w:w="1696" w:type="dxa"/>
          </w:tcPr>
          <w:bookmarkStart w:id="105"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5" w:displacedByCustomXml="prev"/>
        </w:tc>
        <w:tc>
          <w:tcPr>
            <w:tcW w:w="2051" w:type="dxa"/>
          </w:tcPr>
          <w:bookmarkStart w:id="106"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6" w:displacedByCustomXml="prev"/>
        </w:tc>
        <w:tc>
          <w:tcPr>
            <w:tcW w:w="2485" w:type="dxa"/>
          </w:tcPr>
          <w:bookmarkStart w:id="107"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7" w:displacedByCustomXml="prev"/>
        </w:tc>
        <w:tc>
          <w:tcPr>
            <w:tcW w:w="4111" w:type="dxa"/>
          </w:tcPr>
          <w:bookmarkStart w:id="108"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8" w:displacedByCustomXml="prev"/>
        </w:tc>
        <w:tc>
          <w:tcPr>
            <w:tcW w:w="2977" w:type="dxa"/>
          </w:tcPr>
          <w:bookmarkStart w:id="109"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09" w:displacedByCustomXml="prev"/>
        </w:tc>
      </w:tr>
      <w:tr w:rsidR="008162AD" w:rsidRPr="003816BD" w14:paraId="7142E79C" w14:textId="77777777" w:rsidTr="00AC346A">
        <w:tc>
          <w:tcPr>
            <w:tcW w:w="1696" w:type="dxa"/>
          </w:tcPr>
          <w:bookmarkStart w:id="110"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0" w:displacedByCustomXml="prev"/>
        </w:tc>
        <w:tc>
          <w:tcPr>
            <w:tcW w:w="2051" w:type="dxa"/>
          </w:tcPr>
          <w:bookmarkStart w:id="111"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1" w:displacedByCustomXml="prev"/>
        </w:tc>
        <w:tc>
          <w:tcPr>
            <w:tcW w:w="2485" w:type="dxa"/>
          </w:tcPr>
          <w:bookmarkStart w:id="112"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2" w:displacedByCustomXml="prev"/>
        </w:tc>
        <w:tc>
          <w:tcPr>
            <w:tcW w:w="4111" w:type="dxa"/>
          </w:tcPr>
          <w:bookmarkStart w:id="113"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3" w:displacedByCustomXml="prev"/>
        </w:tc>
        <w:tc>
          <w:tcPr>
            <w:tcW w:w="2977" w:type="dxa"/>
          </w:tcPr>
          <w:bookmarkStart w:id="114"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4"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5"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5"/>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6"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6" w:displacedByCustomXml="prev"/>
        </w:tc>
      </w:tr>
    </w:tbl>
    <w:p w14:paraId="14795351" w14:textId="728EB2C8" w:rsidR="0008164A" w:rsidRDefault="00C43A72" w:rsidP="00D57727">
      <w:pPr>
        <w:pStyle w:val="Heading2"/>
      </w:pPr>
      <w:r w:rsidRPr="003816BD">
        <w:t>N</w:t>
      </w:r>
      <w:r w:rsidR="00F27094" w:rsidRPr="003816BD">
        <w:t>otes</w:t>
      </w:r>
    </w:p>
    <w:p w14:paraId="434B8C18" w14:textId="180972CB" w:rsidR="00282398" w:rsidRDefault="00282398" w:rsidP="00282398">
      <w:r w:rsidRPr="00282398">
        <w:t>Future studies of small species using cameras could address this constraint by including body  size as a parameter (O’Brien, Kinnaird, and Wibisono 2011).</w:t>
      </w:r>
    </w:p>
    <w:p w14:paraId="4109B1EC" w14:textId="77777777" w:rsidR="00282398" w:rsidRDefault="00282398" w:rsidP="00282398"/>
    <w:p w14:paraId="6AC390F4" w14:textId="77777777" w:rsidR="00282398" w:rsidRDefault="00282398" w:rsidP="00282398"/>
    <w:p w14:paraId="48C63690" w14:textId="77777777" w:rsidR="00282398" w:rsidRPr="00282398" w:rsidRDefault="00282398" w:rsidP="00282398">
      <w:pPr>
        <w:ind w:hanging="480"/>
        <w:rPr>
          <w:rFonts w:ascii="Times New Roman" w:eastAsia="Times New Roman" w:hAnsi="Times New Roman" w:cs="Times New Roman"/>
          <w:kern w:val="0"/>
          <w:sz w:val="24"/>
          <w:lang w:eastAsia="en-CA"/>
          <w14:ligatures w14:val="none"/>
        </w:rPr>
      </w:pPr>
      <w:r w:rsidRPr="00282398">
        <w:rPr>
          <w:rFonts w:ascii="Times New Roman" w:eastAsia="Times New Roman" w:hAnsi="Times New Roman" w:cs="Times New Roman"/>
          <w:kern w:val="0"/>
          <w:sz w:val="24"/>
          <w:lang w:eastAsia="en-CA"/>
          <w14:ligatures w14:val="none"/>
        </w:rPr>
        <w:t xml:space="preserve">Blackburn, TM, and KJ Gaston. “The Relationship between Animal Abundance and Body Size: A Review of the Mechanisms.” In </w:t>
      </w:r>
      <w:r w:rsidRPr="00282398">
        <w:rPr>
          <w:rFonts w:ascii="Times New Roman" w:eastAsia="Times New Roman" w:hAnsi="Times New Roman" w:cs="Times New Roman"/>
          <w:i/>
          <w:iCs/>
          <w:kern w:val="0"/>
          <w:sz w:val="24"/>
          <w:lang w:eastAsia="en-CA"/>
          <w14:ligatures w14:val="none"/>
        </w:rPr>
        <w:t>ADVANCES IN ECOLOGICAL RESEARCH, VOL 28</w:t>
      </w:r>
      <w:r w:rsidRPr="00282398">
        <w:rPr>
          <w:rFonts w:ascii="Times New Roman" w:eastAsia="Times New Roman" w:hAnsi="Times New Roman" w:cs="Times New Roman"/>
          <w:kern w:val="0"/>
          <w:sz w:val="24"/>
          <w:lang w:eastAsia="en-CA"/>
          <w14:ligatures w14:val="none"/>
        </w:rPr>
        <w:t xml:space="preserve">, edited by AH Fitter and D Raffaelli, 28:181–210, 1999. </w:t>
      </w:r>
      <w:hyperlink r:id="rId8" w:history="1">
        <w:r w:rsidRPr="00282398">
          <w:rPr>
            <w:rFonts w:ascii="Times New Roman" w:eastAsia="Times New Roman" w:hAnsi="Times New Roman" w:cs="Times New Roman"/>
            <w:color w:val="0000FF"/>
            <w:kern w:val="0"/>
            <w:sz w:val="24"/>
            <w:u w:val="single"/>
            <w:lang w:eastAsia="en-CA"/>
            <w14:ligatures w14:val="none"/>
          </w:rPr>
          <w:t>https://doi.org/10.1016/S0065-2504(08)60033-1</w:t>
        </w:r>
      </w:hyperlink>
      <w:r w:rsidRPr="00282398">
        <w:rPr>
          <w:rFonts w:ascii="Times New Roman" w:eastAsia="Times New Roman" w:hAnsi="Times New Roman" w:cs="Times New Roman"/>
          <w:kern w:val="0"/>
          <w:sz w:val="24"/>
          <w:lang w:eastAsia="en-CA"/>
          <w14:ligatures w14:val="none"/>
        </w:rPr>
        <w:t>.</w:t>
      </w:r>
    </w:p>
    <w:p w14:paraId="77281E0E" w14:textId="77777777" w:rsidR="00282398" w:rsidRPr="00282398" w:rsidRDefault="00282398" w:rsidP="00282398">
      <w:pPr>
        <w:ind w:hanging="480"/>
        <w:rPr>
          <w:rFonts w:ascii="Times New Roman" w:eastAsia="Times New Roman" w:hAnsi="Times New Roman" w:cs="Times New Roman"/>
          <w:kern w:val="0"/>
          <w:sz w:val="24"/>
          <w:lang w:eastAsia="en-CA"/>
          <w14:ligatures w14:val="none"/>
        </w:rPr>
      </w:pPr>
      <w:r w:rsidRPr="00282398">
        <w:rPr>
          <w:rFonts w:ascii="Times New Roman" w:eastAsia="Times New Roman" w:hAnsi="Times New Roman" w:cs="Times New Roman"/>
          <w:kern w:val="0"/>
          <w:sz w:val="24"/>
          <w:lang w:eastAsia="en-CA"/>
          <w14:ligatures w14:val="none"/>
        </w:rPr>
        <w:t xml:space="preserve">Hantak, Maggie M., Bryan S. McLean, Daijiang Li, and Robert P. Guralnick. “Mammalian Body Size Is Determined by Interactions between Climate, Urbanization, and Ecological Traits.” </w:t>
      </w:r>
      <w:r w:rsidRPr="00282398">
        <w:rPr>
          <w:rFonts w:ascii="Times New Roman" w:eastAsia="Times New Roman" w:hAnsi="Times New Roman" w:cs="Times New Roman"/>
          <w:i/>
          <w:iCs/>
          <w:kern w:val="0"/>
          <w:sz w:val="24"/>
          <w:lang w:eastAsia="en-CA"/>
          <w14:ligatures w14:val="none"/>
        </w:rPr>
        <w:t>Communications Biology</w:t>
      </w:r>
      <w:r w:rsidRPr="00282398">
        <w:rPr>
          <w:rFonts w:ascii="Times New Roman" w:eastAsia="Times New Roman" w:hAnsi="Times New Roman" w:cs="Times New Roman"/>
          <w:kern w:val="0"/>
          <w:sz w:val="24"/>
          <w:lang w:eastAsia="en-CA"/>
          <w14:ligatures w14:val="none"/>
        </w:rPr>
        <w:t xml:space="preserve"> 4, no. 1 (August 16, 2021): 972. </w:t>
      </w:r>
      <w:hyperlink r:id="rId9" w:history="1">
        <w:r w:rsidRPr="00282398">
          <w:rPr>
            <w:rFonts w:ascii="Times New Roman" w:eastAsia="Times New Roman" w:hAnsi="Times New Roman" w:cs="Times New Roman"/>
            <w:color w:val="0000FF"/>
            <w:kern w:val="0"/>
            <w:sz w:val="24"/>
            <w:u w:val="single"/>
            <w:lang w:eastAsia="en-CA"/>
            <w14:ligatures w14:val="none"/>
          </w:rPr>
          <w:t>https://doi.org/10.1038/s42003-021-02505-3</w:t>
        </w:r>
      </w:hyperlink>
      <w:r w:rsidRPr="00282398">
        <w:rPr>
          <w:rFonts w:ascii="Times New Roman" w:eastAsia="Times New Roman" w:hAnsi="Times New Roman" w:cs="Times New Roman"/>
          <w:kern w:val="0"/>
          <w:sz w:val="24"/>
          <w:lang w:eastAsia="en-CA"/>
          <w14:ligatures w14:val="none"/>
        </w:rPr>
        <w:t>.</w:t>
      </w:r>
    </w:p>
    <w:p w14:paraId="591606EE" w14:textId="77777777" w:rsidR="00282398" w:rsidRPr="00282398" w:rsidRDefault="00282398" w:rsidP="00282398">
      <w:pPr>
        <w:ind w:hanging="480"/>
        <w:rPr>
          <w:rFonts w:ascii="Times New Roman" w:eastAsia="Times New Roman" w:hAnsi="Times New Roman" w:cs="Times New Roman"/>
          <w:kern w:val="0"/>
          <w:sz w:val="24"/>
          <w:lang w:eastAsia="en-CA"/>
          <w14:ligatures w14:val="none"/>
        </w:rPr>
      </w:pPr>
      <w:r w:rsidRPr="00282398">
        <w:rPr>
          <w:rFonts w:ascii="Times New Roman" w:eastAsia="Times New Roman" w:hAnsi="Times New Roman" w:cs="Times New Roman"/>
          <w:kern w:val="0"/>
          <w:sz w:val="24"/>
          <w:lang w:eastAsia="en-CA"/>
          <w14:ligatures w14:val="none"/>
        </w:rPr>
        <w:t xml:space="preserve">Kelt, Douglas A., and Dirk Van Vuren. “Energetic Constraints and the Relationship Between Body Size and Home Range Area in Mammals.” </w:t>
      </w:r>
      <w:r w:rsidRPr="00282398">
        <w:rPr>
          <w:rFonts w:ascii="Times New Roman" w:eastAsia="Times New Roman" w:hAnsi="Times New Roman" w:cs="Times New Roman"/>
          <w:i/>
          <w:iCs/>
          <w:kern w:val="0"/>
          <w:sz w:val="24"/>
          <w:lang w:eastAsia="en-CA"/>
          <w14:ligatures w14:val="none"/>
        </w:rPr>
        <w:t>Ecology</w:t>
      </w:r>
      <w:r w:rsidRPr="00282398">
        <w:rPr>
          <w:rFonts w:ascii="Times New Roman" w:eastAsia="Times New Roman" w:hAnsi="Times New Roman" w:cs="Times New Roman"/>
          <w:kern w:val="0"/>
          <w:sz w:val="24"/>
          <w:lang w:eastAsia="en-CA"/>
          <w14:ligatures w14:val="none"/>
        </w:rPr>
        <w:t xml:space="preserve"> 80, no. 1 (January 1999): 337–40. </w:t>
      </w:r>
      <w:hyperlink r:id="rId10" w:history="1">
        <w:r w:rsidRPr="00282398">
          <w:rPr>
            <w:rFonts w:ascii="Times New Roman" w:eastAsia="Times New Roman" w:hAnsi="Times New Roman" w:cs="Times New Roman"/>
            <w:color w:val="0000FF"/>
            <w:kern w:val="0"/>
            <w:sz w:val="24"/>
            <w:u w:val="single"/>
            <w:lang w:eastAsia="en-CA"/>
            <w14:ligatures w14:val="none"/>
          </w:rPr>
          <w:t>https://doi.org/10.1890/0012-9658(1999)080[0337:ECATRB]2.0.CO;2</w:t>
        </w:r>
      </w:hyperlink>
      <w:r w:rsidRPr="00282398">
        <w:rPr>
          <w:rFonts w:ascii="Times New Roman" w:eastAsia="Times New Roman" w:hAnsi="Times New Roman" w:cs="Times New Roman"/>
          <w:kern w:val="0"/>
          <w:sz w:val="24"/>
          <w:lang w:eastAsia="en-CA"/>
          <w14:ligatures w14:val="none"/>
        </w:rPr>
        <w:t>.</w:t>
      </w:r>
    </w:p>
    <w:p w14:paraId="3D14BE70" w14:textId="77777777" w:rsidR="00282398" w:rsidRPr="00282398" w:rsidRDefault="00282398" w:rsidP="00282398">
      <w:pPr>
        <w:ind w:hanging="480"/>
        <w:rPr>
          <w:rFonts w:ascii="Times New Roman" w:eastAsia="Times New Roman" w:hAnsi="Times New Roman" w:cs="Times New Roman"/>
          <w:kern w:val="0"/>
          <w:sz w:val="24"/>
          <w:lang w:eastAsia="en-CA"/>
          <w14:ligatures w14:val="none"/>
        </w:rPr>
      </w:pPr>
      <w:r w:rsidRPr="00282398">
        <w:rPr>
          <w:rFonts w:ascii="Times New Roman" w:eastAsia="Times New Roman" w:hAnsi="Times New Roman" w:cs="Times New Roman"/>
          <w:kern w:val="0"/>
          <w:sz w:val="24"/>
          <w:lang w:eastAsia="en-CA"/>
          <w14:ligatures w14:val="none"/>
        </w:rPr>
        <w:t xml:space="preserve">Kozłowski, Jan, and Adam. T. Gawelczyk. “Why Are Species’ Body Size Distributions Usually Skewed to the Right?” </w:t>
      </w:r>
      <w:r w:rsidRPr="00282398">
        <w:rPr>
          <w:rFonts w:ascii="Times New Roman" w:eastAsia="Times New Roman" w:hAnsi="Times New Roman" w:cs="Times New Roman"/>
          <w:i/>
          <w:iCs/>
          <w:kern w:val="0"/>
          <w:sz w:val="24"/>
          <w:lang w:eastAsia="en-CA"/>
          <w14:ligatures w14:val="none"/>
        </w:rPr>
        <w:t>Functional Ecology</w:t>
      </w:r>
      <w:r w:rsidRPr="00282398">
        <w:rPr>
          <w:rFonts w:ascii="Times New Roman" w:eastAsia="Times New Roman" w:hAnsi="Times New Roman" w:cs="Times New Roman"/>
          <w:kern w:val="0"/>
          <w:sz w:val="24"/>
          <w:lang w:eastAsia="en-CA"/>
          <w14:ligatures w14:val="none"/>
        </w:rPr>
        <w:t xml:space="preserve"> 16, no. 4 (August 2002): 419–32. </w:t>
      </w:r>
      <w:hyperlink r:id="rId11" w:history="1">
        <w:r w:rsidRPr="00282398">
          <w:rPr>
            <w:rFonts w:ascii="Times New Roman" w:eastAsia="Times New Roman" w:hAnsi="Times New Roman" w:cs="Times New Roman"/>
            <w:color w:val="0000FF"/>
            <w:kern w:val="0"/>
            <w:sz w:val="24"/>
            <w:u w:val="single"/>
            <w:lang w:eastAsia="en-CA"/>
            <w14:ligatures w14:val="none"/>
          </w:rPr>
          <w:t>https://doi.org/10.1046/j.1365-2435.2002.00646.x</w:t>
        </w:r>
      </w:hyperlink>
      <w:r w:rsidRPr="00282398">
        <w:rPr>
          <w:rFonts w:ascii="Times New Roman" w:eastAsia="Times New Roman" w:hAnsi="Times New Roman" w:cs="Times New Roman"/>
          <w:kern w:val="0"/>
          <w:sz w:val="24"/>
          <w:lang w:eastAsia="en-CA"/>
          <w14:ligatures w14:val="none"/>
        </w:rPr>
        <w:t>.</w:t>
      </w:r>
    </w:p>
    <w:p w14:paraId="5FDAB0B1" w14:textId="77777777" w:rsidR="00282398" w:rsidRPr="00282398" w:rsidRDefault="00282398" w:rsidP="00282398">
      <w:pPr>
        <w:ind w:hanging="480"/>
        <w:rPr>
          <w:rFonts w:ascii="Times New Roman" w:eastAsia="Times New Roman" w:hAnsi="Times New Roman" w:cs="Times New Roman"/>
          <w:kern w:val="0"/>
          <w:sz w:val="24"/>
          <w:lang w:eastAsia="en-CA"/>
          <w14:ligatures w14:val="none"/>
        </w:rPr>
      </w:pPr>
      <w:r w:rsidRPr="00282398">
        <w:rPr>
          <w:rFonts w:ascii="Times New Roman" w:eastAsia="Times New Roman" w:hAnsi="Times New Roman" w:cs="Times New Roman"/>
          <w:kern w:val="0"/>
          <w:sz w:val="24"/>
          <w:lang w:eastAsia="en-CA"/>
          <w14:ligatures w14:val="none"/>
        </w:rPr>
        <w:t xml:space="preserve">LaBarbera, Michael. “Analyzing Body Size as a Factor in Ecology and Evolution.” </w:t>
      </w:r>
      <w:r w:rsidRPr="00282398">
        <w:rPr>
          <w:rFonts w:ascii="Times New Roman" w:eastAsia="Times New Roman" w:hAnsi="Times New Roman" w:cs="Times New Roman"/>
          <w:i/>
          <w:iCs/>
          <w:kern w:val="0"/>
          <w:sz w:val="24"/>
          <w:lang w:eastAsia="en-CA"/>
          <w14:ligatures w14:val="none"/>
        </w:rPr>
        <w:t>Annu. Rev. Ecol. Syst.</w:t>
      </w:r>
      <w:r w:rsidRPr="00282398">
        <w:rPr>
          <w:rFonts w:ascii="Times New Roman" w:eastAsia="Times New Roman" w:hAnsi="Times New Roman" w:cs="Times New Roman"/>
          <w:kern w:val="0"/>
          <w:sz w:val="24"/>
          <w:lang w:eastAsia="en-CA"/>
          <w14:ligatures w14:val="none"/>
        </w:rPr>
        <w:t xml:space="preserve"> 20, no. 20 (1989): 97–117.</w:t>
      </w:r>
    </w:p>
    <w:p w14:paraId="63B9669E" w14:textId="77777777" w:rsidR="00282398" w:rsidRPr="00282398" w:rsidRDefault="00282398" w:rsidP="00282398">
      <w:pPr>
        <w:ind w:hanging="480"/>
        <w:rPr>
          <w:rFonts w:ascii="Times New Roman" w:eastAsia="Times New Roman" w:hAnsi="Times New Roman" w:cs="Times New Roman"/>
          <w:kern w:val="0"/>
          <w:sz w:val="24"/>
          <w:lang w:eastAsia="en-CA"/>
          <w14:ligatures w14:val="none"/>
        </w:rPr>
      </w:pPr>
      <w:r w:rsidRPr="00282398">
        <w:rPr>
          <w:rFonts w:ascii="Times New Roman" w:eastAsia="Times New Roman" w:hAnsi="Times New Roman" w:cs="Times New Roman"/>
          <w:kern w:val="0"/>
          <w:sz w:val="24"/>
          <w:lang w:eastAsia="en-CA"/>
          <w14:ligatures w14:val="none"/>
        </w:rPr>
        <w:t xml:space="preserve">Ofstad, Endre Grüner, Ivar Herfindal, Erling Johan Solberg, and Bernt-Erik Sæther. “Home Ranges, Habitat and Body Mass: Simple Correlates of Home Range Size in Ungulates.” </w:t>
      </w:r>
      <w:r w:rsidRPr="00282398">
        <w:rPr>
          <w:rFonts w:ascii="Times New Roman" w:eastAsia="Times New Roman" w:hAnsi="Times New Roman" w:cs="Times New Roman"/>
          <w:i/>
          <w:iCs/>
          <w:kern w:val="0"/>
          <w:sz w:val="24"/>
          <w:lang w:eastAsia="en-CA"/>
          <w14:ligatures w14:val="none"/>
        </w:rPr>
        <w:t>Proceedings of the Royal Society B: Biological Sciences</w:t>
      </w:r>
      <w:r w:rsidRPr="00282398">
        <w:rPr>
          <w:rFonts w:ascii="Times New Roman" w:eastAsia="Times New Roman" w:hAnsi="Times New Roman" w:cs="Times New Roman"/>
          <w:kern w:val="0"/>
          <w:sz w:val="24"/>
          <w:lang w:eastAsia="en-CA"/>
          <w14:ligatures w14:val="none"/>
        </w:rPr>
        <w:t xml:space="preserve"> 283, no. 1845 (December 28, 2016): 20161234. </w:t>
      </w:r>
      <w:hyperlink r:id="rId12" w:history="1">
        <w:r w:rsidRPr="00282398">
          <w:rPr>
            <w:rFonts w:ascii="Times New Roman" w:eastAsia="Times New Roman" w:hAnsi="Times New Roman" w:cs="Times New Roman"/>
            <w:color w:val="0000FF"/>
            <w:kern w:val="0"/>
            <w:sz w:val="24"/>
            <w:u w:val="single"/>
            <w:lang w:eastAsia="en-CA"/>
            <w14:ligatures w14:val="none"/>
          </w:rPr>
          <w:t>https://doi.org/10.1098/rspb.2016.1234</w:t>
        </w:r>
      </w:hyperlink>
      <w:r w:rsidRPr="00282398">
        <w:rPr>
          <w:rFonts w:ascii="Times New Roman" w:eastAsia="Times New Roman" w:hAnsi="Times New Roman" w:cs="Times New Roman"/>
          <w:kern w:val="0"/>
          <w:sz w:val="24"/>
          <w:lang w:eastAsia="en-CA"/>
          <w14:ligatures w14:val="none"/>
        </w:rPr>
        <w:t>.</w:t>
      </w:r>
    </w:p>
    <w:p w14:paraId="736981F6" w14:textId="77777777" w:rsidR="00282398" w:rsidRPr="00282398" w:rsidRDefault="00282398" w:rsidP="00282398"/>
    <w:sectPr w:rsidR="00282398" w:rsidRPr="0028239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755DF" w14:textId="77777777" w:rsidR="00A75017" w:rsidRDefault="00A75017" w:rsidP="00284F19">
      <w:r>
        <w:separator/>
      </w:r>
    </w:p>
  </w:endnote>
  <w:endnote w:type="continuationSeparator" w:id="0">
    <w:p w14:paraId="001298DD" w14:textId="77777777" w:rsidR="00A75017" w:rsidRDefault="00A7501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FF147" w14:textId="77777777" w:rsidR="00A75017" w:rsidRDefault="00A75017" w:rsidP="00284F19">
      <w:r>
        <w:separator/>
      </w:r>
    </w:p>
  </w:footnote>
  <w:footnote w:type="continuationSeparator" w:id="0">
    <w:p w14:paraId="53DAC2DB" w14:textId="77777777" w:rsidR="00A75017" w:rsidRDefault="00A7501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1"/>
  </w:num>
  <w:num w:numId="29" w16cid:durableId="1865751258">
    <w:abstractNumId w:val="13"/>
  </w:num>
  <w:num w:numId="30" w16cid:durableId="274869786">
    <w:abstractNumId w:val="15"/>
  </w:num>
  <w:num w:numId="31" w16cid:durableId="3916642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239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751D"/>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5017"/>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highlight">
    <w:name w:val="highlight"/>
    <w:basedOn w:val="DefaultParagraphFont"/>
    <w:rsid w:val="0095751D"/>
  </w:style>
  <w:style w:type="character" w:customStyle="1" w:styleId="citation">
    <w:name w:val="citation"/>
    <w:basedOn w:val="DefaultParagraphFont"/>
    <w:rsid w:val="0095751D"/>
  </w:style>
  <w:style w:type="character" w:customStyle="1" w:styleId="citation-item">
    <w:name w:val="citation-item"/>
    <w:basedOn w:val="DefaultParagraphFont"/>
    <w:rsid w:val="0095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310333463">
      <w:bodyDiv w:val="1"/>
      <w:marLeft w:val="0"/>
      <w:marRight w:val="0"/>
      <w:marTop w:val="0"/>
      <w:marBottom w:val="0"/>
      <w:divBdr>
        <w:top w:val="none" w:sz="0" w:space="0" w:color="auto"/>
        <w:left w:val="none" w:sz="0" w:space="0" w:color="auto"/>
        <w:bottom w:val="none" w:sz="0" w:space="0" w:color="auto"/>
        <w:right w:val="none" w:sz="0" w:space="0" w:color="auto"/>
      </w:divBdr>
      <w:divsChild>
        <w:div w:id="218519332">
          <w:marLeft w:val="480"/>
          <w:marRight w:val="0"/>
          <w:marTop w:val="0"/>
          <w:marBottom w:val="0"/>
          <w:divBdr>
            <w:top w:val="none" w:sz="0" w:space="0" w:color="auto"/>
            <w:left w:val="none" w:sz="0" w:space="0" w:color="auto"/>
            <w:bottom w:val="none" w:sz="0" w:space="0" w:color="auto"/>
            <w:right w:val="none" w:sz="0" w:space="0" w:color="auto"/>
          </w:divBdr>
          <w:divsChild>
            <w:div w:id="6829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3004217">
      <w:bodyDiv w:val="1"/>
      <w:marLeft w:val="0"/>
      <w:marRight w:val="0"/>
      <w:marTop w:val="0"/>
      <w:marBottom w:val="0"/>
      <w:divBdr>
        <w:top w:val="none" w:sz="0" w:space="0" w:color="auto"/>
        <w:left w:val="none" w:sz="0" w:space="0" w:color="auto"/>
        <w:bottom w:val="none" w:sz="0" w:space="0" w:color="auto"/>
        <w:right w:val="none" w:sz="0" w:space="0" w:color="auto"/>
      </w:divBdr>
      <w:divsChild>
        <w:div w:id="913200856">
          <w:marLeft w:val="480"/>
          <w:marRight w:val="0"/>
          <w:marTop w:val="0"/>
          <w:marBottom w:val="0"/>
          <w:divBdr>
            <w:top w:val="none" w:sz="0" w:space="0" w:color="auto"/>
            <w:left w:val="none" w:sz="0" w:space="0" w:color="auto"/>
            <w:bottom w:val="none" w:sz="0" w:space="0" w:color="auto"/>
            <w:right w:val="none" w:sz="0" w:space="0" w:color="auto"/>
          </w:divBdr>
          <w:divsChild>
            <w:div w:id="642588704">
              <w:marLeft w:val="0"/>
              <w:marRight w:val="0"/>
              <w:marTop w:val="0"/>
              <w:marBottom w:val="0"/>
              <w:divBdr>
                <w:top w:val="none" w:sz="0" w:space="0" w:color="auto"/>
                <w:left w:val="none" w:sz="0" w:space="0" w:color="auto"/>
                <w:bottom w:val="none" w:sz="0" w:space="0" w:color="auto"/>
                <w:right w:val="none" w:sz="0" w:space="0" w:color="auto"/>
              </w:divBdr>
            </w:div>
            <w:div w:id="1906600530">
              <w:marLeft w:val="0"/>
              <w:marRight w:val="0"/>
              <w:marTop w:val="0"/>
              <w:marBottom w:val="0"/>
              <w:divBdr>
                <w:top w:val="none" w:sz="0" w:space="0" w:color="auto"/>
                <w:left w:val="none" w:sz="0" w:space="0" w:color="auto"/>
                <w:bottom w:val="none" w:sz="0" w:space="0" w:color="auto"/>
                <w:right w:val="none" w:sz="0" w:space="0" w:color="auto"/>
              </w:divBdr>
            </w:div>
            <w:div w:id="2125537194">
              <w:marLeft w:val="0"/>
              <w:marRight w:val="0"/>
              <w:marTop w:val="0"/>
              <w:marBottom w:val="0"/>
              <w:divBdr>
                <w:top w:val="none" w:sz="0" w:space="0" w:color="auto"/>
                <w:left w:val="none" w:sz="0" w:space="0" w:color="auto"/>
                <w:bottom w:val="none" w:sz="0" w:space="0" w:color="auto"/>
                <w:right w:val="none" w:sz="0" w:space="0" w:color="auto"/>
              </w:divBdr>
            </w:div>
            <w:div w:id="1088304543">
              <w:marLeft w:val="0"/>
              <w:marRight w:val="0"/>
              <w:marTop w:val="0"/>
              <w:marBottom w:val="0"/>
              <w:divBdr>
                <w:top w:val="none" w:sz="0" w:space="0" w:color="auto"/>
                <w:left w:val="none" w:sz="0" w:space="0" w:color="auto"/>
                <w:bottom w:val="none" w:sz="0" w:space="0" w:color="auto"/>
                <w:right w:val="none" w:sz="0" w:space="0" w:color="auto"/>
              </w:divBdr>
            </w:div>
            <w:div w:id="1057631817">
              <w:marLeft w:val="0"/>
              <w:marRight w:val="0"/>
              <w:marTop w:val="0"/>
              <w:marBottom w:val="0"/>
              <w:divBdr>
                <w:top w:val="none" w:sz="0" w:space="0" w:color="auto"/>
                <w:left w:val="none" w:sz="0" w:space="0" w:color="auto"/>
                <w:bottom w:val="none" w:sz="0" w:space="0" w:color="auto"/>
                <w:right w:val="none" w:sz="0" w:space="0" w:color="auto"/>
              </w:divBdr>
            </w:div>
            <w:div w:id="1258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48066859">
      <w:bodyDiv w:val="1"/>
      <w:marLeft w:val="0"/>
      <w:marRight w:val="0"/>
      <w:marTop w:val="0"/>
      <w:marBottom w:val="0"/>
      <w:divBdr>
        <w:top w:val="none" w:sz="0" w:space="0" w:color="auto"/>
        <w:left w:val="none" w:sz="0" w:space="0" w:color="auto"/>
        <w:bottom w:val="none" w:sz="0" w:space="0" w:color="auto"/>
        <w:right w:val="none" w:sz="0" w:space="0" w:color="auto"/>
      </w:divBdr>
      <w:divsChild>
        <w:div w:id="1701473513">
          <w:marLeft w:val="0"/>
          <w:marRight w:val="0"/>
          <w:marTop w:val="0"/>
          <w:marBottom w:val="0"/>
          <w:divBdr>
            <w:top w:val="none" w:sz="0" w:space="0" w:color="auto"/>
            <w:left w:val="none" w:sz="0" w:space="0" w:color="auto"/>
            <w:bottom w:val="none" w:sz="0" w:space="0" w:color="auto"/>
            <w:right w:val="none" w:sz="0" w:space="0" w:color="auto"/>
          </w:divBdr>
          <w:divsChild>
            <w:div w:id="8696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65-2504(08)6003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8/rspb.2016.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46/j.1365-2435.2002.00646.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890/0012-9658(1999)080%5b0337:ECATRB%5d2.0.CO;2" TargetMode="External"/><Relationship Id="rId4" Type="http://schemas.openxmlformats.org/officeDocument/2006/relationships/settings" Target="settings.xml"/><Relationship Id="rId9" Type="http://schemas.openxmlformats.org/officeDocument/2006/relationships/hyperlink" Target="https://doi.org/10.1038/s42003-021-02505-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467C4"/>
    <w:rsid w:val="00577F06"/>
    <w:rsid w:val="00593144"/>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3</cp:revision>
  <dcterms:created xsi:type="dcterms:W3CDTF">2024-08-21T02:40:00Z</dcterms:created>
  <dcterms:modified xsi:type="dcterms:W3CDTF">2024-08-21T02:51:00Z</dcterms:modified>
</cp:coreProperties>
</file>