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1sm_GUAnj8mBnFLn7Qxzzx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base:MUR_STR_CA_30_CA30:152817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1sm_GUAnj8mBnFLn7Qxzzx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#3676=IfcWall('1sm_GUAnj8mBnFLn7Qxzzx',#21,'Muro di base:MUR_STR_CA_30_CA30:152817',$,'Muro di base:MUR_STR_CA_30_CA30',#3639,#3675,'152817',.NOTDEFINED.)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#3687=IfcPropertySingleValue('ConstructionMethod',$,IfcLabel('In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#3688=IfcPropertySingleValue('StructuralClass',$,IfcLabel('S4'),$)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#3676=IfcWall('1sm_GUAnj8mBnFLn7Qxzzx',#21,'Muro di base:MUR_STR_CA_30_CA30:152817',$,'Muro di base:MUR_STR_CA_30_CA30',#3639,#3675,'152817',.NOTDEFINED.)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#3689=IfcPropertySingleValue('StrengthClass',$,IfcLabel('C30/37'),$)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#3690=IfcPropertySingleValue('ExposureClass',$,IfcLabel('XC2'),$)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