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A65D0" w14:textId="77777777" w:rsidR="008953DE" w:rsidRPr="008953DE" w:rsidRDefault="008953DE" w:rsidP="008953DE">
      <w:r w:rsidRPr="008953DE">
        <w:t>Dear Ihab,</w:t>
      </w:r>
    </w:p>
    <w:p w14:paraId="4E40C7EF" w14:textId="77777777" w:rsidR="008953DE" w:rsidRPr="008953DE" w:rsidRDefault="008953DE" w:rsidP="008953DE">
      <w:r w:rsidRPr="008953DE">
        <w:t>I hope you, Emma and the family are all doing well.</w:t>
      </w:r>
    </w:p>
    <w:p w14:paraId="264300D4" w14:textId="77777777" w:rsidR="008953DE" w:rsidRPr="008953DE" w:rsidRDefault="008953DE" w:rsidP="008953DE">
      <w:r w:rsidRPr="008953DE">
        <w:t>I wanted to write to you personally, firstly to thank you for the patience you showed while I was carrying out the work at your home. The project ultimately took far longer than either of us expected, and I’m very aware that it also ended up costing you more financially than originally discussed. I also recognise that the length of the work and delays inevitably caused disruption to your home life for you, Emma and the family. That was never my intention, and I want you to know that I genuinely appreciate the patience and understanding you all showed during that time.</w:t>
      </w:r>
    </w:p>
    <w:p w14:paraId="73839928" w14:textId="77777777" w:rsidR="008953DE" w:rsidRPr="008953DE" w:rsidRDefault="008953DE" w:rsidP="008953DE">
      <w:r w:rsidRPr="008953DE">
        <w:t>The reality is that the job also ended up costing me significantly more in time, labour and resources than I had planned for as well. Despite that, I wanted to see the work through properly and complete what I had started. Even now I remain proud of the work that was carried out, although I’m aware that some of the snagging and finishing touches did not reach the standard I normally hold myself to.</w:t>
      </w:r>
    </w:p>
    <w:p w14:paraId="1A979310" w14:textId="77777777" w:rsidR="008953DE" w:rsidRPr="008953DE" w:rsidRDefault="008953DE" w:rsidP="008953DE">
      <w:r w:rsidRPr="008953DE">
        <w:t>Looking back now, I realise that during that period I was navigating far more personally than I fully understood at the time. What was originally thought to be ADHD has since been recognised as autism alongside trauma, grief, CPTSD and PTSD following some very difficult life events. Work often became the one thing I could focus on to keep moving forward, even when internally things were far more complicated.</w:t>
      </w:r>
    </w:p>
    <w:p w14:paraId="43F18648" w14:textId="77777777" w:rsidR="008953DE" w:rsidRPr="008953DE" w:rsidRDefault="008953DE" w:rsidP="008953DE">
      <w:r w:rsidRPr="008953DE">
        <w:t>There is also something you would not have been aware of at the time. While I was carrying out the work at your house I was already dealing with significant spinal issues. You knew about my lumbar spine problems, but my more recent MRI results have now confirmed that I also have cervical spine degeneration as well. Looking back now it explains a lot about the level of pain and physical strain I was working through while completing the project.</w:t>
      </w:r>
    </w:p>
    <w:p w14:paraId="23B95E36" w14:textId="77777777" w:rsidR="008953DE" w:rsidRPr="008953DE" w:rsidRDefault="008953DE" w:rsidP="008953DE">
      <w:r w:rsidRPr="008953DE">
        <w:t>I also wanted to thank you and your team for the compassion you showed towards my mother during her illness. That meant a great deal to me and my family, and it’s something I will always remember.</w:t>
      </w:r>
    </w:p>
    <w:p w14:paraId="1960003B" w14:textId="77777777" w:rsidR="008953DE" w:rsidRPr="008953DE" w:rsidRDefault="008953DE" w:rsidP="008953DE">
      <w:r w:rsidRPr="008953DE">
        <w:t>Because of my spinal injuries it now appears that I will likely be under the care of your team at Salford Royal in the future. Knowing the level of professionalism and humanity that you bring to your work gives me a great deal of reassurance.</w:t>
      </w:r>
    </w:p>
    <w:p w14:paraId="12F59D45" w14:textId="77777777" w:rsidR="008953DE" w:rsidRPr="008953DE" w:rsidRDefault="008953DE" w:rsidP="008953DE">
      <w:r w:rsidRPr="008953DE">
        <w:t>The reason I’m reaching out now is not about the work we did together, nor about money. Over the past year I’ve been putting an enormous amount of time and focus into something new. Alongside beginning my studies with the Open University, I am now pursuing a multidisciplinary path combining systems engineering, computer science and AI, alongside psychology with a focus on child, cognitive, clinical and behavioural development.</w:t>
      </w:r>
    </w:p>
    <w:p w14:paraId="739F1EA1" w14:textId="77777777" w:rsidR="008953DE" w:rsidRPr="008953DE" w:rsidRDefault="008953DE" w:rsidP="008953DE">
      <w:r w:rsidRPr="008953DE">
        <w:lastRenderedPageBreak/>
        <w:t xml:space="preserve">Through this work I have founded the </w:t>
      </w:r>
      <w:proofErr w:type="spellStart"/>
      <w:r w:rsidRPr="008953DE">
        <w:rPr>
          <w:b/>
          <w:bCs/>
        </w:rPr>
        <w:t>CassAI</w:t>
      </w:r>
      <w:proofErr w:type="spellEnd"/>
      <w:r w:rsidRPr="008953DE">
        <w:rPr>
          <w:b/>
          <w:bCs/>
        </w:rPr>
        <w:t xml:space="preserve"> Research Group</w:t>
      </w:r>
      <w:r w:rsidRPr="008953DE">
        <w:t>, which is developing a human-centred AI and education framework designed to support people who think and learn differently, particularly neurodivergent individuals who often struggle within traditional systems.</w:t>
      </w:r>
    </w:p>
    <w:p w14:paraId="3A66FA07" w14:textId="77777777" w:rsidR="008953DE" w:rsidRPr="008953DE" w:rsidRDefault="008953DE" w:rsidP="008953DE">
      <w:r w:rsidRPr="008953DE">
        <w:t xml:space="preserve">The intention is to formally structure this work first as a </w:t>
      </w:r>
      <w:r w:rsidRPr="008953DE">
        <w:rPr>
          <w:b/>
          <w:bCs/>
        </w:rPr>
        <w:t>Community Interest Company (CIC)</w:t>
      </w:r>
      <w:r w:rsidRPr="008953DE">
        <w:t xml:space="preserve"> focused on social impact, and over time grow it into a wider </w:t>
      </w:r>
      <w:r w:rsidRPr="008953DE">
        <w:rPr>
          <w:b/>
          <w:bCs/>
        </w:rPr>
        <w:t>international NGO focused on ethical AI, education and supporting future generations of learners who may otherwise be overlooked by conventional systems</w:t>
      </w:r>
      <w:r w:rsidRPr="008953DE">
        <w:t>.</w:t>
      </w:r>
    </w:p>
    <w:p w14:paraId="1B92BBFB" w14:textId="77777777" w:rsidR="008953DE" w:rsidRPr="008953DE" w:rsidRDefault="008953DE" w:rsidP="008953DE">
      <w:r w:rsidRPr="008953DE">
        <w:t>Given your own journey — the many years of dedication required to study medicine and carry the responsibility of caring for others — I believe you may appreciate the level of work and commitment that has gone into building this over the past months.</w:t>
      </w:r>
    </w:p>
    <w:p w14:paraId="67425310" w14:textId="77777777" w:rsidR="008953DE" w:rsidRPr="008953DE" w:rsidRDefault="008953DE" w:rsidP="008953DE">
      <w:r w:rsidRPr="008953DE">
        <w:t xml:space="preserve">What I would truly value is not financial investment, but your </w:t>
      </w:r>
      <w:r w:rsidRPr="008953DE">
        <w:rPr>
          <w:b/>
          <w:bCs/>
        </w:rPr>
        <w:t>professional perspective and guidance</w:t>
      </w:r>
      <w:r w:rsidRPr="008953DE">
        <w:t>, particularly around governance, responsibility and long-term structure. As someone who operates at a high level within medicine and carries the responsibility of looking after others, your insight would mean a great deal to me as I continue developing this work.</w:t>
      </w:r>
    </w:p>
    <w:p w14:paraId="76798691" w14:textId="77777777" w:rsidR="008953DE" w:rsidRPr="008953DE" w:rsidRDefault="008953DE" w:rsidP="008953DE">
      <w:r w:rsidRPr="008953DE">
        <w:t>I will be sending over some material that explains what I’ve been building so you can see the scale of the project for yourself. If, after looking through it, you were open to a conversation, I would be very grateful for the opportunity to hear your thoughts.</w:t>
      </w:r>
    </w:p>
    <w:p w14:paraId="2F2C6F40" w14:textId="77777777" w:rsidR="008953DE" w:rsidRPr="008953DE" w:rsidRDefault="008953DE" w:rsidP="008953DE">
      <w:r w:rsidRPr="008953DE">
        <w:t>Please pass on my regards to Emma and the family.</w:t>
      </w:r>
    </w:p>
    <w:p w14:paraId="56B4A66B" w14:textId="77777777" w:rsidR="008953DE" w:rsidRPr="008953DE" w:rsidRDefault="008953DE" w:rsidP="008953DE">
      <w:r w:rsidRPr="008953DE">
        <w:t>With appreciation and respect,</w:t>
      </w:r>
    </w:p>
    <w:p w14:paraId="3357F871" w14:textId="77777777" w:rsidR="008953DE" w:rsidRDefault="008953DE" w:rsidP="008953DE">
      <w:r w:rsidRPr="008953DE">
        <w:t>Paul Cassidy</w:t>
      </w:r>
      <w:r w:rsidRPr="008953DE">
        <w:br/>
      </w:r>
      <w:r w:rsidRPr="0035516D">
        <w:rPr>
          <w:b/>
          <w:bCs/>
        </w:rPr>
        <w:t>Paul Cassidy</w:t>
      </w:r>
      <w:r w:rsidRPr="0035516D">
        <w:br/>
        <w:t>Founder of </w:t>
      </w:r>
      <w:r w:rsidRPr="0035516D">
        <w:rPr>
          <w:b/>
          <w:bCs/>
        </w:rPr>
        <w:t>Cassai Research Group</w:t>
      </w:r>
      <w:r>
        <w:rPr>
          <w:b/>
          <w:bCs/>
        </w:rPr>
        <w:t xml:space="preserve"> – </w:t>
      </w:r>
      <w:hyperlink r:id="rId4" w:history="1">
        <w:r w:rsidRPr="00FF52CE">
          <w:rPr>
            <w:rStyle w:val="Hyperlink"/>
            <w:b/>
            <w:bCs/>
          </w:rPr>
          <w:t>www.cassai.co.uk</w:t>
        </w:r>
      </w:hyperlink>
      <w:r>
        <w:rPr>
          <w:b/>
          <w:bCs/>
        </w:rPr>
        <w:t xml:space="preserve"> – </w:t>
      </w:r>
      <w:hyperlink r:id="rId5" w:history="1">
        <w:r w:rsidRPr="00FF52CE">
          <w:rPr>
            <w:rStyle w:val="Hyperlink"/>
            <w:b/>
            <w:bCs/>
          </w:rPr>
          <w:t>www.cassai.cloud</w:t>
        </w:r>
      </w:hyperlink>
      <w:r>
        <w:rPr>
          <w:b/>
          <w:bCs/>
        </w:rPr>
        <w:t xml:space="preserve"> </w:t>
      </w:r>
      <w:r w:rsidRPr="0035516D">
        <w:br/>
        <w:t>Creator of </w:t>
      </w:r>
      <w:r w:rsidRPr="0035516D">
        <w:rPr>
          <w:b/>
          <w:bCs/>
        </w:rPr>
        <w:t xml:space="preserve">KONG, ODIN, and HEKETE educational AI systems For Neurodivergent Minds Exploring Education their way </w:t>
      </w:r>
      <w:proofErr w:type="spellStart"/>
      <w:r>
        <w:rPr>
          <w:b/>
          <w:bCs/>
        </w:rPr>
        <w:t>Takiwatanga</w:t>
      </w:r>
      <w:proofErr w:type="spellEnd"/>
      <w:r>
        <w:rPr>
          <w:b/>
          <w:bCs/>
        </w:rPr>
        <w:t xml:space="preserve"> Style</w:t>
      </w:r>
      <w:r>
        <w:rPr>
          <w:b/>
          <w:bCs/>
        </w:rPr>
        <w:br/>
      </w:r>
      <w:r w:rsidRPr="0035516D">
        <w:t>Architect of the </w:t>
      </w:r>
      <w:r w:rsidRPr="0035516D">
        <w:rPr>
          <w:b/>
          <w:bCs/>
        </w:rPr>
        <w:t>14-Pillar AI Governance System</w:t>
      </w:r>
      <w:r w:rsidRPr="0035516D">
        <w:t> to protect </w:t>
      </w:r>
      <w:r w:rsidRPr="0035516D">
        <w:rPr>
          <w:b/>
          <w:bCs/>
        </w:rPr>
        <w:t>neurodivergent minds</w:t>
      </w:r>
      <w:r w:rsidRPr="0035516D">
        <w:br/>
        <w:t>Author of </w:t>
      </w:r>
      <w:r w:rsidRPr="0035516D">
        <w:rPr>
          <w:b/>
          <w:bCs/>
        </w:rPr>
        <w:t>Dimensional Human-</w:t>
      </w:r>
      <w:proofErr w:type="spellStart"/>
      <w:r w:rsidRPr="0035516D">
        <w:rPr>
          <w:b/>
          <w:bCs/>
        </w:rPr>
        <w:t>Centered</w:t>
      </w:r>
      <w:proofErr w:type="spellEnd"/>
      <w:r w:rsidRPr="0035516D">
        <w:rPr>
          <w:b/>
          <w:bCs/>
        </w:rPr>
        <w:t xml:space="preserve"> AI Governance for Neurodivergent Students</w:t>
      </w:r>
      <w:r w:rsidRPr="0035516D">
        <w:t> </w:t>
      </w:r>
      <w:r>
        <w:t xml:space="preserve"> &amp;</w:t>
      </w:r>
    </w:p>
    <w:p w14:paraId="73507A0A" w14:textId="50E2C876" w:rsidR="008953DE" w:rsidRDefault="008953DE" w:rsidP="008953DE">
      <w:r w:rsidRPr="0035516D">
        <w:rPr>
          <w:b/>
          <w:bCs/>
        </w:rPr>
        <w:t>MISALIGNED</w:t>
      </w:r>
      <w:r>
        <w:rPr>
          <w:b/>
          <w:bCs/>
        </w:rPr>
        <w:t xml:space="preserve"> , Misunderstood, and mothered The only way a mother could lol &amp;</w:t>
      </w:r>
      <w:r w:rsidRPr="0035516D">
        <w:br/>
      </w:r>
      <w:proofErr w:type="spellStart"/>
      <w:r w:rsidRPr="0035516D">
        <w:t>AuADHD</w:t>
      </w:r>
      <w:proofErr w:type="spellEnd"/>
      <w:r w:rsidRPr="0035516D">
        <w:t xml:space="preserve"> and a brain that wouldn’t shut the F*** up</w:t>
      </w:r>
      <w:r>
        <w:t xml:space="preserve"> &amp;</w:t>
      </w:r>
    </w:p>
    <w:sectPr w:rsidR="00895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DE"/>
    <w:rsid w:val="000061B3"/>
    <w:rsid w:val="008953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D5D11"/>
  <w15:chartTrackingRefBased/>
  <w15:docId w15:val="{19CFAE8F-AEB1-42A2-8A67-0F9BD0B43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3DE"/>
    <w:rPr>
      <w:rFonts w:eastAsiaTheme="majorEastAsia" w:cstheme="majorBidi"/>
      <w:color w:val="272727" w:themeColor="text1" w:themeTint="D8"/>
    </w:rPr>
  </w:style>
  <w:style w:type="paragraph" w:styleId="Title">
    <w:name w:val="Title"/>
    <w:basedOn w:val="Normal"/>
    <w:next w:val="Normal"/>
    <w:link w:val="TitleChar"/>
    <w:uiPriority w:val="10"/>
    <w:qFormat/>
    <w:rsid w:val="00895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3DE"/>
    <w:pPr>
      <w:spacing w:before="160"/>
      <w:jc w:val="center"/>
    </w:pPr>
    <w:rPr>
      <w:i/>
      <w:iCs/>
      <w:color w:val="404040" w:themeColor="text1" w:themeTint="BF"/>
    </w:rPr>
  </w:style>
  <w:style w:type="character" w:customStyle="1" w:styleId="QuoteChar">
    <w:name w:val="Quote Char"/>
    <w:basedOn w:val="DefaultParagraphFont"/>
    <w:link w:val="Quote"/>
    <w:uiPriority w:val="29"/>
    <w:rsid w:val="008953DE"/>
    <w:rPr>
      <w:i/>
      <w:iCs/>
      <w:color w:val="404040" w:themeColor="text1" w:themeTint="BF"/>
    </w:rPr>
  </w:style>
  <w:style w:type="paragraph" w:styleId="ListParagraph">
    <w:name w:val="List Paragraph"/>
    <w:basedOn w:val="Normal"/>
    <w:uiPriority w:val="34"/>
    <w:qFormat/>
    <w:rsid w:val="008953DE"/>
    <w:pPr>
      <w:ind w:left="720"/>
      <w:contextualSpacing/>
    </w:pPr>
  </w:style>
  <w:style w:type="character" w:styleId="IntenseEmphasis">
    <w:name w:val="Intense Emphasis"/>
    <w:basedOn w:val="DefaultParagraphFont"/>
    <w:uiPriority w:val="21"/>
    <w:qFormat/>
    <w:rsid w:val="008953DE"/>
    <w:rPr>
      <w:i/>
      <w:iCs/>
      <w:color w:val="0F4761" w:themeColor="accent1" w:themeShade="BF"/>
    </w:rPr>
  </w:style>
  <w:style w:type="paragraph" w:styleId="IntenseQuote">
    <w:name w:val="Intense Quote"/>
    <w:basedOn w:val="Normal"/>
    <w:next w:val="Normal"/>
    <w:link w:val="IntenseQuoteChar"/>
    <w:uiPriority w:val="30"/>
    <w:qFormat/>
    <w:rsid w:val="00895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3DE"/>
    <w:rPr>
      <w:i/>
      <w:iCs/>
      <w:color w:val="0F4761" w:themeColor="accent1" w:themeShade="BF"/>
    </w:rPr>
  </w:style>
  <w:style w:type="character" w:styleId="IntenseReference">
    <w:name w:val="Intense Reference"/>
    <w:basedOn w:val="DefaultParagraphFont"/>
    <w:uiPriority w:val="32"/>
    <w:qFormat/>
    <w:rsid w:val="008953DE"/>
    <w:rPr>
      <w:b/>
      <w:bCs/>
      <w:smallCaps/>
      <w:color w:val="0F4761" w:themeColor="accent1" w:themeShade="BF"/>
      <w:spacing w:val="5"/>
    </w:rPr>
  </w:style>
  <w:style w:type="character" w:styleId="Hyperlink">
    <w:name w:val="Hyperlink"/>
    <w:basedOn w:val="DefaultParagraphFont"/>
    <w:uiPriority w:val="99"/>
    <w:unhideWhenUsed/>
    <w:rsid w:val="008953DE"/>
    <w:rPr>
      <w:color w:val="467886" w:themeColor="hyperlink"/>
      <w:u w:val="single"/>
    </w:rPr>
  </w:style>
  <w:style w:type="character" w:styleId="UnresolvedMention">
    <w:name w:val="Unresolved Mention"/>
    <w:basedOn w:val="DefaultParagraphFont"/>
    <w:uiPriority w:val="99"/>
    <w:semiHidden/>
    <w:unhideWhenUsed/>
    <w:rsid w:val="008953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assai.cloud" TargetMode="External"/><Relationship Id="rId4" Type="http://schemas.openxmlformats.org/officeDocument/2006/relationships/hyperlink" Target="http://www.cassai.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731</Words>
  <Characters>4169</Characters>
  <Application>Microsoft Office Word</Application>
  <DocSecurity>0</DocSecurity>
  <Lines>34</Lines>
  <Paragraphs>9</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2026-03-12T04:54:00Z</dcterms:created>
  <dcterms:modified xsi:type="dcterms:W3CDTF">2026-03-12T04:55:00Z</dcterms:modified>
</cp:coreProperties>
</file>