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7E69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FIXING EDUCATIONAL SYSTEMS</w:t>
      </w:r>
    </w:p>
    <w:p w14:paraId="53DB2AC1" w14:textId="41BE6673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A</w:t>
      </w:r>
      <w:r w:rsidR="00B548B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gramStart"/>
      <w:r w:rsidR="00B548B8">
        <w:rPr>
          <w:rFonts w:ascii="Arial" w:hAnsi="Arial" w:cs="Arial"/>
          <w:b/>
          <w:bCs/>
          <w:sz w:val="20"/>
          <w:szCs w:val="20"/>
        </w:rPr>
        <w:t>4</w:t>
      </w:r>
      <w:r w:rsidRPr="00CE42F2">
        <w:rPr>
          <w:rFonts w:ascii="Arial" w:hAnsi="Arial" w:cs="Arial"/>
          <w:b/>
          <w:bCs/>
          <w:sz w:val="20"/>
          <w:szCs w:val="20"/>
        </w:rPr>
        <w:t xml:space="preserve"> Dimensional</w:t>
      </w:r>
      <w:proofErr w:type="gramEnd"/>
      <w:r w:rsidRPr="00CE42F2">
        <w:rPr>
          <w:rFonts w:ascii="Arial" w:hAnsi="Arial" w:cs="Arial"/>
          <w:b/>
          <w:bCs/>
          <w:sz w:val="20"/>
          <w:szCs w:val="20"/>
        </w:rPr>
        <w:t xml:space="preserve"> Human-Centred AI Governance Model for Neurodivergent Learners</w:t>
      </w:r>
    </w:p>
    <w:p w14:paraId="1A041930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DF8C47F">
          <v:rect id="_x0000_i1025" style="width:0;height:1.5pt" o:hralign="center" o:hrstd="t" o:hr="t" fillcolor="#a0a0a0" stroked="f"/>
        </w:pict>
      </w:r>
    </w:p>
    <w:p w14:paraId="2A470F92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CHAPTER 1 — EXPANDED INTRODUCTION</w:t>
      </w:r>
    </w:p>
    <w:p w14:paraId="032D124F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1.1 Structural Problem Definition</w:t>
      </w:r>
    </w:p>
    <w:p w14:paraId="73241200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Education systems operate under governance architectures designed for scalability and compliance. These architectures rely primarily on categorical assignment functions:</w:t>
      </w:r>
    </w:p>
    <w:p w14:paraId="49D377C6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Let:</w:t>
      </w:r>
    </w:p>
    <w:p w14:paraId="50A6B561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 = categorical support assignment</w:t>
      </w:r>
      <w:r w:rsidRPr="00CE42F2">
        <w:rPr>
          <w:rFonts w:ascii="Arial" w:hAnsi="Arial" w:cs="Arial"/>
          <w:sz w:val="20"/>
          <w:szCs w:val="20"/>
        </w:rPr>
        <w:br/>
        <w:t>D = diagnostic threshold</w:t>
      </w:r>
      <w:r w:rsidRPr="00CE42F2">
        <w:rPr>
          <w:rFonts w:ascii="Arial" w:hAnsi="Arial" w:cs="Arial"/>
          <w:sz w:val="20"/>
          <w:szCs w:val="20"/>
        </w:rPr>
        <w:br/>
        <w:t>S = support level</w:t>
      </w:r>
    </w:p>
    <w:p w14:paraId="26892AE6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Then:</w:t>
      </w:r>
    </w:p>
    <w:p w14:paraId="773F792A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 = {</w:t>
      </w:r>
      <w:r w:rsidRPr="00CE42F2">
        <w:rPr>
          <w:rFonts w:ascii="Arial" w:hAnsi="Arial" w:cs="Arial"/>
          <w:sz w:val="20"/>
          <w:szCs w:val="20"/>
        </w:rPr>
        <w:br/>
        <w:t>0 if D &lt; threshold</w:t>
      </w:r>
      <w:r w:rsidRPr="00CE42F2">
        <w:rPr>
          <w:rFonts w:ascii="Arial" w:hAnsi="Arial" w:cs="Arial"/>
          <w:sz w:val="20"/>
          <w:szCs w:val="20"/>
        </w:rPr>
        <w:br/>
        <w:t>1 if D ≥ threshold</w:t>
      </w:r>
      <w:r w:rsidRPr="00CE42F2">
        <w:rPr>
          <w:rFonts w:ascii="Arial" w:hAnsi="Arial" w:cs="Arial"/>
          <w:sz w:val="20"/>
          <w:szCs w:val="20"/>
        </w:rPr>
        <w:br/>
        <w:t>}</w:t>
      </w:r>
    </w:p>
    <w:p w14:paraId="591848A0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This is a binary step function.</w:t>
      </w:r>
    </w:p>
    <w:p w14:paraId="13A71272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However, learner cognitive functioning is not binary. Let:</w:t>
      </w:r>
    </w:p>
    <w:p w14:paraId="0B7B5D9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L(t) = learner state at time t</w:t>
      </w:r>
      <w:r w:rsidRPr="00CE42F2">
        <w:rPr>
          <w:rFonts w:ascii="Arial" w:hAnsi="Arial" w:cs="Arial"/>
          <w:sz w:val="20"/>
          <w:szCs w:val="20"/>
        </w:rPr>
        <w:br/>
        <w:t xml:space="preserve">Where L(t) </w:t>
      </w:r>
      <w:r w:rsidRPr="00CE42F2">
        <w:rPr>
          <w:rFonts w:ascii="Cambria Math" w:hAnsi="Cambria Math" w:cs="Cambria Math"/>
          <w:sz w:val="20"/>
          <w:szCs w:val="20"/>
        </w:rPr>
        <w:t>∈</w:t>
      </w:r>
      <w:r w:rsidRPr="00CE42F2">
        <w:rPr>
          <w:rFonts w:ascii="Arial" w:hAnsi="Arial" w:cs="Arial"/>
          <w:sz w:val="20"/>
          <w:szCs w:val="20"/>
        </w:rPr>
        <w:t xml:space="preserve"> </w:t>
      </w:r>
      <w:r w:rsidRPr="00CE42F2">
        <w:rPr>
          <w:rFonts w:ascii="Cambria Math" w:hAnsi="Cambria Math" w:cs="Cambria Math"/>
          <w:sz w:val="20"/>
          <w:szCs w:val="20"/>
        </w:rPr>
        <w:t>ℝ</w:t>
      </w:r>
      <w:r w:rsidRPr="00CE42F2">
        <w:rPr>
          <w:rFonts w:ascii="Arial" w:hAnsi="Arial" w:cs="Arial"/>
          <w:sz w:val="20"/>
          <w:szCs w:val="20"/>
        </w:rPr>
        <w:t>ⁿ (continuous multidimensional vector space)</w:t>
      </w:r>
    </w:p>
    <w:p w14:paraId="16C2D402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Categorical mapping collapses </w:t>
      </w:r>
      <w:r w:rsidRPr="00CE42F2">
        <w:rPr>
          <w:rFonts w:ascii="Cambria Math" w:hAnsi="Cambria Math" w:cs="Cambria Math"/>
          <w:sz w:val="20"/>
          <w:szCs w:val="20"/>
        </w:rPr>
        <w:t>ℝ</w:t>
      </w:r>
      <w:r w:rsidRPr="00CE42F2">
        <w:rPr>
          <w:rFonts w:ascii="Arial" w:hAnsi="Arial" w:cs="Arial"/>
          <w:sz w:val="20"/>
          <w:szCs w:val="20"/>
        </w:rPr>
        <w:t>ⁿ → {0,1}.</w:t>
      </w:r>
    </w:p>
    <w:p w14:paraId="4B4C1C41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This dimensional collapse creates:</w:t>
      </w:r>
    </w:p>
    <w:p w14:paraId="41E4C70D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• False negatives (support not allocated)</w:t>
      </w:r>
      <w:r w:rsidRPr="00CE42F2">
        <w:rPr>
          <w:rFonts w:ascii="Arial" w:hAnsi="Arial" w:cs="Arial"/>
          <w:sz w:val="20"/>
          <w:szCs w:val="20"/>
        </w:rPr>
        <w:br/>
        <w:t>• False positives (misallocated support)</w:t>
      </w:r>
      <w:r w:rsidRPr="00CE42F2">
        <w:rPr>
          <w:rFonts w:ascii="Arial" w:hAnsi="Arial" w:cs="Arial"/>
          <w:sz w:val="20"/>
          <w:szCs w:val="20"/>
        </w:rPr>
        <w:br/>
        <w:t>• Delayed support response</w:t>
      </w:r>
      <w:r w:rsidRPr="00CE42F2">
        <w:rPr>
          <w:rFonts w:ascii="Arial" w:hAnsi="Arial" w:cs="Arial"/>
          <w:sz w:val="20"/>
          <w:szCs w:val="20"/>
        </w:rPr>
        <w:br/>
        <w:t>• Instability across contexts</w:t>
      </w:r>
    </w:p>
    <w:p w14:paraId="00B5049C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B9721A9">
          <v:rect id="_x0000_i1026" style="width:0;height:1.5pt" o:hralign="center" o:hrstd="t" o:hr="t" fillcolor="#a0a0a0" stroked="f"/>
        </w:pict>
      </w:r>
    </w:p>
    <w:p w14:paraId="3B7E81B4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1.2 Research Hypothesis</w:t>
      </w:r>
    </w:p>
    <w:p w14:paraId="7F42B699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Primary Hypothesis (H1):</w:t>
      </w:r>
    </w:p>
    <w:p w14:paraId="3D63F994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 dimensional AI-assisted governance model will reduce misclassification error compared to categorical governance under conditions of high intra-individual variability.</w:t>
      </w:r>
    </w:p>
    <w:p w14:paraId="3F6A6F1E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Secondary Hypothesis (H2):</w:t>
      </w:r>
    </w:p>
    <w:p w14:paraId="7135AF42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Dimensional support scaling will reduce support latency and increase stability index without increasing audit burden beyond institutional capacity.</w:t>
      </w:r>
    </w:p>
    <w:p w14:paraId="33915D41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FF35564">
          <v:rect id="_x0000_i1027" style="width:0;height:1.5pt" o:hralign="center" o:hrstd="t" o:hr="t" fillcolor="#a0a0a0" stroked="f"/>
        </w:pict>
      </w:r>
    </w:p>
    <w:p w14:paraId="6AB35E34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1.3 Conceptual Model Overview</w:t>
      </w:r>
    </w:p>
    <w:p w14:paraId="7E31D7B0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We define:</w:t>
      </w:r>
    </w:p>
    <w:p w14:paraId="592C833B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L(t) = Learner-state vector</w:t>
      </w:r>
      <w:r w:rsidRPr="00CE42F2">
        <w:rPr>
          <w:rFonts w:ascii="Arial" w:hAnsi="Arial" w:cs="Arial"/>
          <w:sz w:val="20"/>
          <w:szCs w:val="20"/>
        </w:rPr>
        <w:br/>
        <w:t>E(t) = Environmental load vector</w:t>
      </w:r>
      <w:r w:rsidRPr="00CE42F2">
        <w:rPr>
          <w:rFonts w:ascii="Arial" w:hAnsi="Arial" w:cs="Arial"/>
          <w:sz w:val="20"/>
          <w:szCs w:val="20"/>
        </w:rPr>
        <w:br/>
        <w:t>P = Policy constraint matrix</w:t>
      </w:r>
      <w:r w:rsidRPr="00CE42F2">
        <w:rPr>
          <w:rFonts w:ascii="Arial" w:hAnsi="Arial" w:cs="Arial"/>
          <w:sz w:val="20"/>
          <w:szCs w:val="20"/>
        </w:rPr>
        <w:br/>
        <w:t>S(t) = Support vector</w:t>
      </w:r>
    </w:p>
    <w:p w14:paraId="1BB357D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Proposed mapping:</w:t>
      </w:r>
    </w:p>
    <w:p w14:paraId="4A3E5C34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S(t) = f(L(t), E(t), P)</w:t>
      </w:r>
    </w:p>
    <w:p w14:paraId="55640317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lastRenderedPageBreak/>
        <w:t>Where f is continuous and differentiable.</w:t>
      </w:r>
    </w:p>
    <w:p w14:paraId="78D77F24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Categorical model approximates:</w:t>
      </w:r>
    </w:p>
    <w:p w14:paraId="7E357698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S(t) = g(D)</w:t>
      </w:r>
    </w:p>
    <w:p w14:paraId="6413A26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Where g is a discontinuous step function.</w:t>
      </w:r>
    </w:p>
    <w:p w14:paraId="604AF727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51FC70D">
          <v:rect id="_x0000_i1028" style="width:0;height:1.5pt" o:hralign="center" o:hrstd="t" o:hr="t" fillcolor="#a0a0a0" stroked="f"/>
        </w:pict>
      </w:r>
    </w:p>
    <w:p w14:paraId="36F87EEA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DIAGRAM 1 (Draw This)</w:t>
      </w:r>
    </w:p>
    <w:p w14:paraId="7629B87D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Closed Loop Governance System</w:t>
      </w:r>
    </w:p>
    <w:p w14:paraId="39977950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[ Learner State L(t</w:t>
      </w:r>
      <w:proofErr w:type="gramStart"/>
      <w:r w:rsidRPr="00CE42F2">
        <w:rPr>
          <w:rFonts w:ascii="Arial" w:hAnsi="Arial" w:cs="Arial"/>
          <w:sz w:val="20"/>
          <w:szCs w:val="20"/>
        </w:rPr>
        <w:t>) ]</w:t>
      </w:r>
      <w:proofErr w:type="gramEnd"/>
      <w:r w:rsidRPr="00CE42F2">
        <w:rPr>
          <w:rFonts w:ascii="Arial" w:hAnsi="Arial" w:cs="Arial"/>
          <w:sz w:val="20"/>
          <w:szCs w:val="20"/>
        </w:rPr>
        <w:br/>
        <w:t>↓</w:t>
      </w:r>
      <w:r w:rsidRPr="00CE42F2">
        <w:rPr>
          <w:rFonts w:ascii="Arial" w:hAnsi="Arial" w:cs="Arial"/>
          <w:sz w:val="20"/>
          <w:szCs w:val="20"/>
        </w:rPr>
        <w:br/>
        <w:t>[ Environment E(t</w:t>
      </w:r>
      <w:proofErr w:type="gramStart"/>
      <w:r w:rsidRPr="00CE42F2">
        <w:rPr>
          <w:rFonts w:ascii="Arial" w:hAnsi="Arial" w:cs="Arial"/>
          <w:sz w:val="20"/>
          <w:szCs w:val="20"/>
        </w:rPr>
        <w:t>) ]</w:t>
      </w:r>
      <w:proofErr w:type="gramEnd"/>
      <w:r w:rsidRPr="00CE42F2">
        <w:rPr>
          <w:rFonts w:ascii="Arial" w:hAnsi="Arial" w:cs="Arial"/>
          <w:sz w:val="20"/>
          <w:szCs w:val="20"/>
        </w:rPr>
        <w:br/>
        <w:t>↓</w:t>
      </w:r>
      <w:r w:rsidRPr="00CE42F2">
        <w:rPr>
          <w:rFonts w:ascii="Arial" w:hAnsi="Arial" w:cs="Arial"/>
          <w:sz w:val="20"/>
          <w:szCs w:val="20"/>
        </w:rPr>
        <w:br/>
        <w:t xml:space="preserve">[ AI Estimation </w:t>
      </w:r>
      <w:proofErr w:type="gramStart"/>
      <w:r w:rsidRPr="00CE42F2">
        <w:rPr>
          <w:rFonts w:ascii="Arial" w:hAnsi="Arial" w:cs="Arial"/>
          <w:sz w:val="20"/>
          <w:szCs w:val="20"/>
        </w:rPr>
        <w:t>Layer ]</w:t>
      </w:r>
      <w:proofErr w:type="gramEnd"/>
      <w:r w:rsidRPr="00CE42F2">
        <w:rPr>
          <w:rFonts w:ascii="Arial" w:hAnsi="Arial" w:cs="Arial"/>
          <w:sz w:val="20"/>
          <w:szCs w:val="20"/>
        </w:rPr>
        <w:br/>
        <w:t>↓</w:t>
      </w:r>
      <w:r w:rsidRPr="00CE42F2">
        <w:rPr>
          <w:rFonts w:ascii="Arial" w:hAnsi="Arial" w:cs="Arial"/>
          <w:sz w:val="20"/>
          <w:szCs w:val="20"/>
        </w:rPr>
        <w:br/>
        <w:t xml:space="preserve">[ Human Decision </w:t>
      </w:r>
      <w:proofErr w:type="gramStart"/>
      <w:r w:rsidRPr="00CE42F2">
        <w:rPr>
          <w:rFonts w:ascii="Arial" w:hAnsi="Arial" w:cs="Arial"/>
          <w:sz w:val="20"/>
          <w:szCs w:val="20"/>
        </w:rPr>
        <w:t>Node ]</w:t>
      </w:r>
      <w:proofErr w:type="gramEnd"/>
      <w:r w:rsidRPr="00CE42F2">
        <w:rPr>
          <w:rFonts w:ascii="Arial" w:hAnsi="Arial" w:cs="Arial"/>
          <w:sz w:val="20"/>
          <w:szCs w:val="20"/>
        </w:rPr>
        <w:br/>
        <w:t>↓</w:t>
      </w:r>
      <w:r w:rsidRPr="00CE42F2">
        <w:rPr>
          <w:rFonts w:ascii="Arial" w:hAnsi="Arial" w:cs="Arial"/>
          <w:sz w:val="20"/>
          <w:szCs w:val="20"/>
        </w:rPr>
        <w:br/>
        <w:t>[ Support Output S(t</w:t>
      </w:r>
      <w:proofErr w:type="gramStart"/>
      <w:r w:rsidRPr="00CE42F2">
        <w:rPr>
          <w:rFonts w:ascii="Arial" w:hAnsi="Arial" w:cs="Arial"/>
          <w:sz w:val="20"/>
          <w:szCs w:val="20"/>
        </w:rPr>
        <w:t>) ]</w:t>
      </w:r>
      <w:proofErr w:type="gramEnd"/>
      <w:r w:rsidRPr="00CE42F2">
        <w:rPr>
          <w:rFonts w:ascii="Arial" w:hAnsi="Arial" w:cs="Arial"/>
          <w:sz w:val="20"/>
          <w:szCs w:val="20"/>
        </w:rPr>
        <w:br/>
        <w:t>↓</w:t>
      </w:r>
      <w:r w:rsidRPr="00CE42F2">
        <w:rPr>
          <w:rFonts w:ascii="Arial" w:hAnsi="Arial" w:cs="Arial"/>
          <w:sz w:val="20"/>
          <w:szCs w:val="20"/>
        </w:rPr>
        <w:br/>
        <w:t>[ Outcome O(t</w:t>
      </w:r>
      <w:proofErr w:type="gramStart"/>
      <w:r w:rsidRPr="00CE42F2">
        <w:rPr>
          <w:rFonts w:ascii="Arial" w:hAnsi="Arial" w:cs="Arial"/>
          <w:sz w:val="20"/>
          <w:szCs w:val="20"/>
        </w:rPr>
        <w:t>) ]</w:t>
      </w:r>
      <w:proofErr w:type="gramEnd"/>
      <w:r w:rsidRPr="00CE42F2">
        <w:rPr>
          <w:rFonts w:ascii="Arial" w:hAnsi="Arial" w:cs="Arial"/>
          <w:sz w:val="20"/>
          <w:szCs w:val="20"/>
        </w:rPr>
        <w:br/>
      </w:r>
      <w:r w:rsidRPr="00CE42F2">
        <w:rPr>
          <w:rFonts w:ascii="Cambria Math" w:hAnsi="Cambria Math" w:cs="Cambria Math"/>
          <w:sz w:val="20"/>
          <w:szCs w:val="20"/>
        </w:rPr>
        <w:t>↺</w:t>
      </w:r>
      <w:r w:rsidRPr="00CE42F2">
        <w:rPr>
          <w:rFonts w:ascii="Arial" w:hAnsi="Arial" w:cs="Arial"/>
          <w:sz w:val="20"/>
          <w:szCs w:val="20"/>
        </w:rPr>
        <w:t xml:space="preserve"> Feedback to L(t)</w:t>
      </w:r>
    </w:p>
    <w:p w14:paraId="0315CD1B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F2422F4">
          <v:rect id="_x0000_i1029" style="width:0;height:1.5pt" o:hralign="center" o:hrstd="t" o:hr="t" fillcolor="#a0a0a0" stroked="f"/>
        </w:pict>
      </w:r>
    </w:p>
    <w:p w14:paraId="766A2C85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CHAPTER 2 — EXPANDED CONCEPTUAL FOUNDATIONS</w:t>
      </w:r>
    </w:p>
    <w:p w14:paraId="623ACE7F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2.1 Dimensionality Formalisation</w:t>
      </w:r>
    </w:p>
    <w:p w14:paraId="0510C95D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Define learner state as:</w:t>
      </w:r>
    </w:p>
    <w:p w14:paraId="7009A57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L(t) = [ARI, EFSI, SLSI, ERVI, SPAI, FOI]</w:t>
      </w:r>
    </w:p>
    <w:p w14:paraId="3D1E88C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Each dimension normalised to [0,1].</w:t>
      </w:r>
    </w:p>
    <w:p w14:paraId="5772D299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Example:</w:t>
      </w:r>
    </w:p>
    <w:p w14:paraId="6B062546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ARI(t) </w:t>
      </w:r>
      <w:r w:rsidRPr="00CE42F2">
        <w:rPr>
          <w:rFonts w:ascii="Cambria Math" w:hAnsi="Cambria Math" w:cs="Cambria Math"/>
          <w:sz w:val="20"/>
          <w:szCs w:val="20"/>
        </w:rPr>
        <w:t>∈</w:t>
      </w:r>
      <w:r w:rsidRPr="00CE42F2">
        <w:rPr>
          <w:rFonts w:ascii="Arial" w:hAnsi="Arial" w:cs="Arial"/>
          <w:sz w:val="20"/>
          <w:szCs w:val="20"/>
        </w:rPr>
        <w:t xml:space="preserve"> [0,1]</w:t>
      </w:r>
      <w:r w:rsidRPr="00CE42F2">
        <w:rPr>
          <w:rFonts w:ascii="Arial" w:hAnsi="Arial" w:cs="Arial"/>
          <w:sz w:val="20"/>
          <w:szCs w:val="20"/>
        </w:rPr>
        <w:br/>
        <w:t>0 = extreme dysregulation</w:t>
      </w:r>
      <w:r w:rsidRPr="00CE42F2">
        <w:rPr>
          <w:rFonts w:ascii="Arial" w:hAnsi="Arial" w:cs="Arial"/>
          <w:sz w:val="20"/>
          <w:szCs w:val="20"/>
        </w:rPr>
        <w:br/>
        <w:t>1 = full sustained regulation</w:t>
      </w:r>
    </w:p>
    <w:p w14:paraId="65D0EBA2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Environmental vector:</w:t>
      </w:r>
    </w:p>
    <w:p w14:paraId="1AEC93C6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E(t) = [NLF, TFL, IAL, TSD, PDL]</w:t>
      </w:r>
    </w:p>
    <w:p w14:paraId="00EDD851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Combined state space:</w:t>
      </w:r>
    </w:p>
    <w:p w14:paraId="3F90568B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X(t) = [L(t), E(t)] </w:t>
      </w:r>
      <w:r w:rsidRPr="00CE42F2">
        <w:rPr>
          <w:rFonts w:ascii="Cambria Math" w:hAnsi="Cambria Math" w:cs="Cambria Math"/>
          <w:sz w:val="20"/>
          <w:szCs w:val="20"/>
        </w:rPr>
        <w:t>∈</w:t>
      </w:r>
      <w:r w:rsidRPr="00CE42F2">
        <w:rPr>
          <w:rFonts w:ascii="Arial" w:hAnsi="Arial" w:cs="Arial"/>
          <w:sz w:val="20"/>
          <w:szCs w:val="20"/>
        </w:rPr>
        <w:t xml:space="preserve"> </w:t>
      </w:r>
      <w:r w:rsidRPr="00CE42F2">
        <w:rPr>
          <w:rFonts w:ascii="Cambria Math" w:hAnsi="Cambria Math" w:cs="Cambria Math"/>
          <w:sz w:val="20"/>
          <w:szCs w:val="20"/>
        </w:rPr>
        <w:t>ℝ</w:t>
      </w:r>
      <w:r w:rsidRPr="00CE42F2">
        <w:rPr>
          <w:rFonts w:ascii="Arial" w:hAnsi="Arial" w:cs="Arial"/>
          <w:sz w:val="20"/>
          <w:szCs w:val="20"/>
        </w:rPr>
        <w:t>¹¹</w:t>
      </w:r>
    </w:p>
    <w:p w14:paraId="1F54F867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85DAD53">
          <v:rect id="_x0000_i1030" style="width:0;height:1.5pt" o:hralign="center" o:hrstd="t" o:hr="t" fillcolor="#a0a0a0" stroked="f"/>
        </w:pict>
      </w:r>
    </w:p>
    <w:p w14:paraId="19CA478F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2.2 Support Function Formalisation</w:t>
      </w:r>
    </w:p>
    <w:p w14:paraId="0027FF0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Define:</w:t>
      </w:r>
    </w:p>
    <w:p w14:paraId="196EC33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S(t) = W · X(t)</w:t>
      </w:r>
    </w:p>
    <w:p w14:paraId="49433C57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Where:</w:t>
      </w:r>
    </w:p>
    <w:p w14:paraId="336EC262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 = weighted support matrix</w:t>
      </w:r>
      <w:r w:rsidRPr="00CE42F2">
        <w:rPr>
          <w:rFonts w:ascii="Arial" w:hAnsi="Arial" w:cs="Arial"/>
          <w:sz w:val="20"/>
          <w:szCs w:val="20"/>
        </w:rPr>
        <w:br/>
        <w:t xml:space="preserve">S(t) </w:t>
      </w:r>
      <w:r w:rsidRPr="00CE42F2">
        <w:rPr>
          <w:rFonts w:ascii="Cambria Math" w:hAnsi="Cambria Math" w:cs="Cambria Math"/>
          <w:sz w:val="20"/>
          <w:szCs w:val="20"/>
        </w:rPr>
        <w:t>∈</w:t>
      </w:r>
      <w:r w:rsidRPr="00CE42F2">
        <w:rPr>
          <w:rFonts w:ascii="Arial" w:hAnsi="Arial" w:cs="Arial"/>
          <w:sz w:val="20"/>
          <w:szCs w:val="20"/>
        </w:rPr>
        <w:t xml:space="preserve"> </w:t>
      </w:r>
      <w:r w:rsidRPr="00CE42F2">
        <w:rPr>
          <w:rFonts w:ascii="Cambria Math" w:hAnsi="Cambria Math" w:cs="Cambria Math"/>
          <w:sz w:val="20"/>
          <w:szCs w:val="20"/>
        </w:rPr>
        <w:t>ℝ</w:t>
      </w:r>
      <w:r w:rsidRPr="00CE42F2">
        <w:rPr>
          <w:rFonts w:ascii="Arial" w:hAnsi="Arial" w:cs="Arial"/>
          <w:sz w:val="20"/>
          <w:szCs w:val="20"/>
        </w:rPr>
        <w:t>⁵ (support output dimensions)</w:t>
      </w:r>
    </w:p>
    <w:p w14:paraId="3B24016B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Example support outputs:</w:t>
      </w:r>
    </w:p>
    <w:p w14:paraId="6F573B36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</w:t>
      </w:r>
      <w:r w:rsidRPr="00CE42F2">
        <w:rPr>
          <w:rFonts w:ascii="Cambria Math" w:hAnsi="Cambria Math" w:cs="Cambria Math"/>
          <w:sz w:val="20"/>
          <w:szCs w:val="20"/>
        </w:rPr>
        <w:t>₁</w:t>
      </w:r>
      <w:r w:rsidRPr="00CE42F2">
        <w:rPr>
          <w:rFonts w:ascii="Arial" w:hAnsi="Arial" w:cs="Arial"/>
          <w:sz w:val="20"/>
          <w:szCs w:val="20"/>
        </w:rPr>
        <w:t xml:space="preserve"> = adult support minutes</w:t>
      </w:r>
      <w:r w:rsidRPr="00CE42F2">
        <w:rPr>
          <w:rFonts w:ascii="Arial" w:hAnsi="Arial" w:cs="Arial"/>
          <w:sz w:val="20"/>
          <w:szCs w:val="20"/>
        </w:rPr>
        <w:br/>
        <w:t>S</w:t>
      </w:r>
      <w:r w:rsidRPr="00CE42F2">
        <w:rPr>
          <w:rFonts w:ascii="Cambria Math" w:hAnsi="Cambria Math" w:cs="Cambria Math"/>
          <w:sz w:val="20"/>
          <w:szCs w:val="20"/>
        </w:rPr>
        <w:t>₂</w:t>
      </w:r>
      <w:r w:rsidRPr="00CE42F2">
        <w:rPr>
          <w:rFonts w:ascii="Arial" w:hAnsi="Arial" w:cs="Arial"/>
          <w:sz w:val="20"/>
          <w:szCs w:val="20"/>
        </w:rPr>
        <w:t xml:space="preserve"> = sensory accommodation intensity</w:t>
      </w:r>
      <w:r w:rsidRPr="00CE42F2">
        <w:rPr>
          <w:rFonts w:ascii="Arial" w:hAnsi="Arial" w:cs="Arial"/>
          <w:sz w:val="20"/>
          <w:szCs w:val="20"/>
        </w:rPr>
        <w:br/>
        <w:t>S</w:t>
      </w:r>
      <w:r w:rsidRPr="00CE42F2">
        <w:rPr>
          <w:rFonts w:ascii="Cambria Math" w:hAnsi="Cambria Math" w:cs="Cambria Math"/>
          <w:sz w:val="20"/>
          <w:szCs w:val="20"/>
        </w:rPr>
        <w:t>₃</w:t>
      </w:r>
      <w:r w:rsidRPr="00CE42F2">
        <w:rPr>
          <w:rFonts w:ascii="Arial" w:hAnsi="Arial" w:cs="Arial"/>
          <w:sz w:val="20"/>
          <w:szCs w:val="20"/>
        </w:rPr>
        <w:t xml:space="preserve"> = task scaffolding level</w:t>
      </w:r>
      <w:r w:rsidRPr="00CE42F2">
        <w:rPr>
          <w:rFonts w:ascii="Arial" w:hAnsi="Arial" w:cs="Arial"/>
          <w:sz w:val="20"/>
          <w:szCs w:val="20"/>
        </w:rPr>
        <w:br/>
      </w:r>
      <w:r w:rsidRPr="00CE42F2">
        <w:rPr>
          <w:rFonts w:ascii="Arial" w:hAnsi="Arial" w:cs="Arial"/>
          <w:sz w:val="20"/>
          <w:szCs w:val="20"/>
        </w:rPr>
        <w:lastRenderedPageBreak/>
        <w:t>S</w:t>
      </w:r>
      <w:r w:rsidRPr="00CE42F2">
        <w:rPr>
          <w:rFonts w:ascii="Cambria Math" w:hAnsi="Cambria Math" w:cs="Cambria Math"/>
          <w:sz w:val="20"/>
          <w:szCs w:val="20"/>
        </w:rPr>
        <w:t>₄</w:t>
      </w:r>
      <w:r w:rsidRPr="00CE42F2">
        <w:rPr>
          <w:rFonts w:ascii="Arial" w:hAnsi="Arial" w:cs="Arial"/>
          <w:sz w:val="20"/>
          <w:szCs w:val="20"/>
        </w:rPr>
        <w:t xml:space="preserve"> = recovery provision</w:t>
      </w:r>
      <w:r w:rsidRPr="00CE42F2">
        <w:rPr>
          <w:rFonts w:ascii="Arial" w:hAnsi="Arial" w:cs="Arial"/>
          <w:sz w:val="20"/>
          <w:szCs w:val="20"/>
        </w:rPr>
        <w:br/>
        <w:t>S</w:t>
      </w:r>
      <w:r w:rsidRPr="00CE42F2">
        <w:rPr>
          <w:rFonts w:ascii="Cambria Math" w:hAnsi="Cambria Math" w:cs="Cambria Math"/>
          <w:sz w:val="20"/>
          <w:szCs w:val="20"/>
        </w:rPr>
        <w:t>₅</w:t>
      </w:r>
      <w:r w:rsidRPr="00CE42F2">
        <w:rPr>
          <w:rFonts w:ascii="Arial" w:hAnsi="Arial" w:cs="Arial"/>
          <w:sz w:val="20"/>
          <w:szCs w:val="20"/>
        </w:rPr>
        <w:t xml:space="preserve"> = environmental modification</w:t>
      </w:r>
    </w:p>
    <w:p w14:paraId="0087828E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CCF3C51">
          <v:rect id="_x0000_i1031" style="width:0;height:1.5pt" o:hralign="center" o:hrstd="t" o:hr="t" fillcolor="#a0a0a0" stroked="f"/>
        </w:pict>
      </w:r>
    </w:p>
    <w:p w14:paraId="69A81F7B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2.3 Categorical vs Dimensional Comparison</w:t>
      </w:r>
    </w:p>
    <w:p w14:paraId="71CC9DBB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Categorical model:</w:t>
      </w:r>
    </w:p>
    <w:p w14:paraId="51CBF16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If D ≥ θ → S = fixed tier</w:t>
      </w:r>
      <w:r w:rsidRPr="00CE42F2">
        <w:rPr>
          <w:rFonts w:ascii="Arial" w:hAnsi="Arial" w:cs="Arial"/>
          <w:sz w:val="20"/>
          <w:szCs w:val="20"/>
        </w:rPr>
        <w:br/>
        <w:t>Else S = 0</w:t>
      </w:r>
    </w:p>
    <w:p w14:paraId="17F856E2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Dimensional model:</w:t>
      </w:r>
    </w:p>
    <w:p w14:paraId="2D29CF81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S(t) = αX(t) + β</w:t>
      </w:r>
    </w:p>
    <w:p w14:paraId="380A5291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Continuous adjustment possible at each time step.</w:t>
      </w:r>
    </w:p>
    <w:p w14:paraId="7F0E622F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549D04E">
          <v:rect id="_x0000_i1032" style="width:0;height:1.5pt" o:hralign="center" o:hrstd="t" o:hr="t" fillcolor="#a0a0a0" stroked="f"/>
        </w:pict>
      </w:r>
    </w:p>
    <w:p w14:paraId="65D99949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MOCK DATASET (Baseline Simulation)</w:t>
      </w:r>
    </w:p>
    <w:p w14:paraId="67DA7B3B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Sample size: N = 200 learners</w:t>
      </w:r>
    </w:p>
    <w:p w14:paraId="43B66DF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Variables collected over 30 days.</w:t>
      </w:r>
    </w:p>
    <w:p w14:paraId="48A6376F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Example row:</w:t>
      </w:r>
    </w:p>
    <w:p w14:paraId="2BA983D4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E42F2">
        <w:rPr>
          <w:rFonts w:ascii="Arial" w:hAnsi="Arial" w:cs="Arial"/>
          <w:sz w:val="20"/>
          <w:szCs w:val="20"/>
        </w:rPr>
        <w:t>Learner_ID</w:t>
      </w:r>
      <w:proofErr w:type="spellEnd"/>
      <w:r w:rsidRPr="00CE42F2">
        <w:rPr>
          <w:rFonts w:ascii="Arial" w:hAnsi="Arial" w:cs="Arial"/>
          <w:sz w:val="20"/>
          <w:szCs w:val="20"/>
        </w:rPr>
        <w:t xml:space="preserve"> | ARI | EFSI | SLSI | ERVI | SPAI | FOI | NLF | TFL | </w:t>
      </w:r>
      <w:proofErr w:type="spellStart"/>
      <w:r w:rsidRPr="00CE42F2">
        <w:rPr>
          <w:rFonts w:ascii="Arial" w:hAnsi="Arial" w:cs="Arial"/>
          <w:sz w:val="20"/>
          <w:szCs w:val="20"/>
        </w:rPr>
        <w:t>Outcome_Stability</w:t>
      </w:r>
      <w:proofErr w:type="spellEnd"/>
    </w:p>
    <w:p w14:paraId="2133221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001 | 0.42 | 0.51 | 0.78 | 0.33 | 0.60 | 0.55 | 0.70 | 0.65 | 0.40</w:t>
      </w:r>
    </w:p>
    <w:p w14:paraId="41AF065F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Outcome stability defined as:</w:t>
      </w:r>
    </w:p>
    <w:p w14:paraId="729451AF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O = 1 − variance of behavioural escalation over time.</w:t>
      </w:r>
    </w:p>
    <w:p w14:paraId="3F0EAB59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BC93B38">
          <v:rect id="_x0000_i1033" style="width:0;height:1.5pt" o:hralign="center" o:hrstd="t" o:hr="t" fillcolor="#a0a0a0" stroked="f"/>
        </w:pict>
      </w:r>
    </w:p>
    <w:p w14:paraId="30D04A14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CHAPTER 3 — EXPANDED LITERATURE AND SYSTEMS THEORY</w:t>
      </w:r>
    </w:p>
    <w:p w14:paraId="41B6A573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3.1 Control Theory Application</w:t>
      </w:r>
    </w:p>
    <w:p w14:paraId="16F611D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Define desired stability level:</w:t>
      </w:r>
    </w:p>
    <w:p w14:paraId="7917D9AB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E42F2">
        <w:rPr>
          <w:rFonts w:ascii="Arial" w:hAnsi="Arial" w:cs="Arial"/>
          <w:sz w:val="20"/>
          <w:szCs w:val="20"/>
        </w:rPr>
        <w:t>O_desired</w:t>
      </w:r>
      <w:proofErr w:type="spellEnd"/>
      <w:r w:rsidRPr="00CE42F2">
        <w:rPr>
          <w:rFonts w:ascii="Arial" w:hAnsi="Arial" w:cs="Arial"/>
          <w:sz w:val="20"/>
          <w:szCs w:val="20"/>
        </w:rPr>
        <w:t xml:space="preserve"> = 0.85</w:t>
      </w:r>
    </w:p>
    <w:p w14:paraId="23067088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Actual stability:</w:t>
      </w:r>
    </w:p>
    <w:p w14:paraId="4917CB2D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O(t)</w:t>
      </w:r>
    </w:p>
    <w:p w14:paraId="30DA58E9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Error term:</w:t>
      </w:r>
    </w:p>
    <w:p w14:paraId="4391BB2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e(t) = </w:t>
      </w:r>
      <w:proofErr w:type="spellStart"/>
      <w:r w:rsidRPr="00CE42F2">
        <w:rPr>
          <w:rFonts w:ascii="Arial" w:hAnsi="Arial" w:cs="Arial"/>
          <w:sz w:val="20"/>
          <w:szCs w:val="20"/>
        </w:rPr>
        <w:t>O_desired</w:t>
      </w:r>
      <w:proofErr w:type="spellEnd"/>
      <w:r w:rsidRPr="00CE42F2">
        <w:rPr>
          <w:rFonts w:ascii="Arial" w:hAnsi="Arial" w:cs="Arial"/>
          <w:sz w:val="20"/>
          <w:szCs w:val="20"/>
        </w:rPr>
        <w:t xml:space="preserve"> − O(t)</w:t>
      </w:r>
    </w:p>
    <w:p w14:paraId="48C4F50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Support function adjusts via proportional controller:</w:t>
      </w:r>
    </w:p>
    <w:p w14:paraId="46F9A43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S(t+1) = S(t) + k · e(t)</w:t>
      </w:r>
    </w:p>
    <w:p w14:paraId="721D265F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Where k = responsiveness coefficient.</w:t>
      </w:r>
    </w:p>
    <w:p w14:paraId="6355EF4A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Categorical systems lack continuous correction term.</w:t>
      </w:r>
    </w:p>
    <w:p w14:paraId="72C9CF8F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1F1A8FC">
          <v:rect id="_x0000_i1034" style="width:0;height:1.5pt" o:hralign="center" o:hrstd="t" o:hr="t" fillcolor="#a0a0a0" stroked="f"/>
        </w:pict>
      </w:r>
    </w:p>
    <w:p w14:paraId="432C8D72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3.2 Sensitivity Analysis Setup</w:t>
      </w:r>
    </w:p>
    <w:p w14:paraId="1F3B28DB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We vary:</w:t>
      </w:r>
    </w:p>
    <w:p w14:paraId="3B9B1640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• ARI ± 0.1</w:t>
      </w:r>
      <w:r w:rsidRPr="00CE42F2">
        <w:rPr>
          <w:rFonts w:ascii="Arial" w:hAnsi="Arial" w:cs="Arial"/>
          <w:sz w:val="20"/>
          <w:szCs w:val="20"/>
        </w:rPr>
        <w:br/>
        <w:t>• NLF ± 0.2</w:t>
      </w:r>
    </w:p>
    <w:p w14:paraId="47B17409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Measure:</w:t>
      </w:r>
    </w:p>
    <w:p w14:paraId="7DBD4E7D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lastRenderedPageBreak/>
        <w:t>ΔO under categorical vs dimensional mapping.</w:t>
      </w:r>
    </w:p>
    <w:p w14:paraId="62790DB7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Hypothesis:</w:t>
      </w:r>
    </w:p>
    <w:p w14:paraId="59100C81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Dimensional model yields smoother gradient response.</w:t>
      </w:r>
    </w:p>
    <w:p w14:paraId="57BCA7B3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EECBCFE">
          <v:rect id="_x0000_i1035" style="width:0;height:1.5pt" o:hralign="center" o:hrstd="t" o:hr="t" fillcolor="#a0a0a0" stroked="f"/>
        </w:pict>
      </w:r>
    </w:p>
    <w:p w14:paraId="7B7A5B03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DIAGRAM 2 (Draw This)</w:t>
      </w:r>
    </w:p>
    <w:p w14:paraId="20026BE4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Graph:</w:t>
      </w:r>
    </w:p>
    <w:p w14:paraId="17F1CF97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X-axis = Learner ARI</w:t>
      </w:r>
      <w:r w:rsidRPr="00CE42F2">
        <w:rPr>
          <w:rFonts w:ascii="Arial" w:hAnsi="Arial" w:cs="Arial"/>
          <w:sz w:val="20"/>
          <w:szCs w:val="20"/>
        </w:rPr>
        <w:br/>
        <w:t>Y-axis = Support Intensity</w:t>
      </w:r>
    </w:p>
    <w:p w14:paraId="32B58B74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Categorical → step function</w:t>
      </w:r>
      <w:r w:rsidRPr="00CE42F2">
        <w:rPr>
          <w:rFonts w:ascii="Arial" w:hAnsi="Arial" w:cs="Arial"/>
          <w:sz w:val="20"/>
          <w:szCs w:val="20"/>
        </w:rPr>
        <w:br/>
        <w:t>Dimensional → smooth increasing curve</w:t>
      </w:r>
    </w:p>
    <w:p w14:paraId="79B3B26F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B1B0FE7">
          <v:rect id="_x0000_i1036" style="width:0;height:1.5pt" o:hralign="center" o:hrstd="t" o:hr="t" fillcolor="#a0a0a0" stroked="f"/>
        </w:pict>
      </w:r>
    </w:p>
    <w:p w14:paraId="7DD14F98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MOCK RESULTS TABLE (Preliminary Simulation)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150"/>
        <w:gridCol w:w="2064"/>
        <w:gridCol w:w="1431"/>
      </w:tblGrid>
      <w:tr w:rsidR="00B51C3C" w:rsidRPr="00CE42F2" w14:paraId="72C1F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78369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2F2">
              <w:rPr>
                <w:rFonts w:ascii="Arial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9A94377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2F2">
              <w:rPr>
                <w:rFonts w:ascii="Arial" w:hAnsi="Arial" w:cs="Arial"/>
                <w:b/>
                <w:bCs/>
                <w:sz w:val="20"/>
                <w:szCs w:val="20"/>
              </w:rPr>
              <w:t>Misclassification Rate</w:t>
            </w:r>
          </w:p>
        </w:tc>
        <w:tc>
          <w:tcPr>
            <w:tcW w:w="0" w:type="auto"/>
            <w:vAlign w:val="center"/>
            <w:hideMark/>
          </w:tcPr>
          <w:p w14:paraId="3D8DEA6C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E42F2">
              <w:rPr>
                <w:rFonts w:ascii="Arial" w:hAnsi="Arial" w:cs="Arial"/>
                <w:b/>
                <w:bCs/>
                <w:sz w:val="20"/>
                <w:szCs w:val="20"/>
              </w:rPr>
              <w:t>Avg</w:t>
            </w:r>
            <w:proofErr w:type="spellEnd"/>
            <w:r w:rsidRPr="00CE42F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Support Latency</w:t>
            </w:r>
          </w:p>
        </w:tc>
        <w:tc>
          <w:tcPr>
            <w:tcW w:w="0" w:type="auto"/>
            <w:vAlign w:val="center"/>
            <w:hideMark/>
          </w:tcPr>
          <w:p w14:paraId="086701F0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2F2">
              <w:rPr>
                <w:rFonts w:ascii="Arial" w:hAnsi="Arial" w:cs="Arial"/>
                <w:b/>
                <w:bCs/>
                <w:sz w:val="20"/>
                <w:szCs w:val="20"/>
              </w:rPr>
              <w:t>Stability Index</w:t>
            </w:r>
          </w:p>
        </w:tc>
      </w:tr>
      <w:tr w:rsidR="00B51C3C" w:rsidRPr="00CE42F2" w14:paraId="77300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CF22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322124E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14:paraId="7D253B0F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14.2 days</w:t>
            </w:r>
          </w:p>
        </w:tc>
        <w:tc>
          <w:tcPr>
            <w:tcW w:w="0" w:type="auto"/>
            <w:vAlign w:val="center"/>
            <w:hideMark/>
          </w:tcPr>
          <w:p w14:paraId="1857B10D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0.62</w:t>
            </w:r>
          </w:p>
        </w:tc>
      </w:tr>
      <w:tr w:rsidR="00B51C3C" w:rsidRPr="00CE42F2" w14:paraId="4CAA6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155F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Dimensional</w:t>
            </w:r>
          </w:p>
        </w:tc>
        <w:tc>
          <w:tcPr>
            <w:tcW w:w="0" w:type="auto"/>
            <w:vAlign w:val="center"/>
            <w:hideMark/>
          </w:tcPr>
          <w:p w14:paraId="6FCB8D63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6EFC11CA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5.6 days</w:t>
            </w:r>
          </w:p>
        </w:tc>
        <w:tc>
          <w:tcPr>
            <w:tcW w:w="0" w:type="auto"/>
            <w:vAlign w:val="center"/>
            <w:hideMark/>
          </w:tcPr>
          <w:p w14:paraId="574351EA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0.81</w:t>
            </w:r>
          </w:p>
        </w:tc>
      </w:tr>
    </w:tbl>
    <w:p w14:paraId="4162CA30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83DCA2A">
          <v:rect id="_x0000_i1037" style="width:0;height:1.5pt" o:hralign="center" o:hrstd="t" o:hr="t" fillcolor="#a0a0a0" stroked="f"/>
        </w:pict>
      </w:r>
    </w:p>
    <w:p w14:paraId="05F37A05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Interpretation</w:t>
      </w:r>
    </w:p>
    <w:p w14:paraId="689CB87A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Dimensional model:</w:t>
      </w:r>
    </w:p>
    <w:p w14:paraId="5F5E1608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• 55% reduction in misclassification</w:t>
      </w:r>
      <w:r w:rsidRPr="00CE42F2">
        <w:rPr>
          <w:rFonts w:ascii="Arial" w:hAnsi="Arial" w:cs="Arial"/>
          <w:sz w:val="20"/>
          <w:szCs w:val="20"/>
        </w:rPr>
        <w:br/>
        <w:t>• 60% reduction in latency</w:t>
      </w:r>
      <w:r w:rsidRPr="00CE42F2">
        <w:rPr>
          <w:rFonts w:ascii="Arial" w:hAnsi="Arial" w:cs="Arial"/>
          <w:sz w:val="20"/>
          <w:szCs w:val="20"/>
        </w:rPr>
        <w:br/>
        <w:t>• 30% increase in stability</w:t>
      </w:r>
    </w:p>
    <w:p w14:paraId="0E07DBAD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</w:p>
    <w:p w14:paraId="14AF8D45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</w:p>
    <w:p w14:paraId="32526E67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CHAPTER 4 — FORMAL MODEL ARCHITECTURE</w:t>
      </w:r>
    </w:p>
    <w:p w14:paraId="1F6230CC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4.1 State Space Definition</w:t>
      </w:r>
    </w:p>
    <w:p w14:paraId="14F6D19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We previously defined:</w:t>
      </w:r>
    </w:p>
    <w:p w14:paraId="5BD41CCB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Learner-State Vector:</w:t>
      </w:r>
    </w:p>
    <w:p w14:paraId="736190C1" w14:textId="5AF21881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L(t)=[ARI,EFSI,SLSI,ERVI,SPAI,FOI]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00FB235E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Environmental Load Vector:</w:t>
      </w:r>
    </w:p>
    <w:p w14:paraId="3D888C50" w14:textId="779C0A1B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E(t)=[NLF,TFL,IAL,TSD,PDL]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3A7BB7A0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Combined System State:</w:t>
      </w:r>
    </w:p>
    <w:p w14:paraId="37403CE8" w14:textId="1D551021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X(t)=[L(t),E(t)]∈</m:t>
          </m:r>
          <m:sSup>
            <m:sSup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Arial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hAnsi="Cambria Math" w:cs="Arial"/>
                  <w:sz w:val="20"/>
                  <w:szCs w:val="20"/>
                </w:rPr>
                <m:t>11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366D6A92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We now extend this with:</w:t>
      </w:r>
    </w:p>
    <w:p w14:paraId="1E9E3829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Institutional Constraint Vector:</w:t>
      </w:r>
    </w:p>
    <w:p w14:paraId="36DD3D8F" w14:textId="031C059B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C=[Budget,StaffCapacity,PolicyLimits]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608F676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Full Governance State:</w:t>
      </w:r>
    </w:p>
    <w:p w14:paraId="787F7738" w14:textId="6553EE76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w:lastRenderedPageBreak/>
            <m:t>G(t)=[X(t),C]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4D0D8924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9DF6722">
          <v:rect id="_x0000_i1038" style="width:0;height:1.5pt" o:hralign="center" o:hrstd="t" o:hr="t" fillcolor="#a0a0a0" stroked="f"/>
        </w:pict>
      </w:r>
    </w:p>
    <w:p w14:paraId="1B531634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4.2 Support Output Function</w:t>
      </w:r>
    </w:p>
    <w:p w14:paraId="5D87807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Support vector:</w:t>
      </w:r>
    </w:p>
    <w:p w14:paraId="32590CB5" w14:textId="2106AAC1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S(t)=[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]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1D4958AB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Where:</w:t>
      </w:r>
    </w:p>
    <w:p w14:paraId="21DB5497" w14:textId="68436BC0" w:rsidR="00B51C3C" w:rsidRPr="00CE42F2" w:rsidRDefault="00000000" w:rsidP="00CE42F2">
      <w:pPr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1</m:t>
            </m:r>
          </m:sub>
        </m:sSub>
      </m:oMath>
      <w:r w:rsidR="00B51C3C" w:rsidRPr="00CE42F2">
        <w:rPr>
          <w:rFonts w:ascii="Arial" w:hAnsi="Arial" w:cs="Arial"/>
          <w:sz w:val="20"/>
          <w:szCs w:val="20"/>
        </w:rPr>
        <w:t>= Adult support minutes</w:t>
      </w:r>
    </w:p>
    <w:p w14:paraId="7648EEBB" w14:textId="30CD5496" w:rsidR="00B51C3C" w:rsidRPr="00CE42F2" w:rsidRDefault="00000000" w:rsidP="00CE42F2">
      <w:pPr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2</m:t>
            </m:r>
          </m:sub>
        </m:sSub>
      </m:oMath>
      <w:r w:rsidR="00B51C3C" w:rsidRPr="00CE42F2">
        <w:rPr>
          <w:rFonts w:ascii="Arial" w:hAnsi="Arial" w:cs="Arial"/>
          <w:sz w:val="20"/>
          <w:szCs w:val="20"/>
        </w:rPr>
        <w:t>= Sensory adjustment intensity</w:t>
      </w:r>
    </w:p>
    <w:p w14:paraId="66FB7FE1" w14:textId="0F248767" w:rsidR="00B51C3C" w:rsidRPr="00CE42F2" w:rsidRDefault="00000000" w:rsidP="00CE42F2">
      <w:pPr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3</m:t>
            </m:r>
          </m:sub>
        </m:sSub>
      </m:oMath>
      <w:r w:rsidR="00B51C3C" w:rsidRPr="00CE42F2">
        <w:rPr>
          <w:rFonts w:ascii="Arial" w:hAnsi="Arial" w:cs="Arial"/>
          <w:sz w:val="20"/>
          <w:szCs w:val="20"/>
        </w:rPr>
        <w:t>= Task scaffolding level</w:t>
      </w:r>
    </w:p>
    <w:p w14:paraId="5965D5FE" w14:textId="16068DF1" w:rsidR="00B51C3C" w:rsidRPr="00CE42F2" w:rsidRDefault="00000000" w:rsidP="00CE42F2">
      <w:pPr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4</m:t>
            </m:r>
          </m:sub>
        </m:sSub>
      </m:oMath>
      <w:r w:rsidR="00B51C3C" w:rsidRPr="00CE42F2">
        <w:rPr>
          <w:rFonts w:ascii="Arial" w:hAnsi="Arial" w:cs="Arial"/>
          <w:sz w:val="20"/>
          <w:szCs w:val="20"/>
        </w:rPr>
        <w:t>= Recovery provision</w:t>
      </w:r>
    </w:p>
    <w:p w14:paraId="32CF69C2" w14:textId="31DCD259" w:rsidR="00B51C3C" w:rsidRPr="00CE42F2" w:rsidRDefault="00000000" w:rsidP="00CE42F2">
      <w:pPr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5</m:t>
            </m:r>
          </m:sub>
        </m:sSub>
      </m:oMath>
      <w:r w:rsidR="00B51C3C" w:rsidRPr="00CE42F2">
        <w:rPr>
          <w:rFonts w:ascii="Arial" w:hAnsi="Arial" w:cs="Arial"/>
          <w:sz w:val="20"/>
          <w:szCs w:val="20"/>
        </w:rPr>
        <w:t>= Environmental modification</w:t>
      </w:r>
    </w:p>
    <w:p w14:paraId="5A191450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Proposed linear baseline model:</w:t>
      </w:r>
    </w:p>
    <w:p w14:paraId="0F2D1CEE" w14:textId="548B83A4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S(t)=W⋅X(t)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50BB7E19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Where:</w:t>
      </w:r>
    </w:p>
    <w:p w14:paraId="43E1624B" w14:textId="59CFD908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W∈</m:t>
          </m:r>
          <m:sSup>
            <m:sSup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Arial"/>
                  <w:sz w:val="20"/>
                  <w:szCs w:val="20"/>
                </w:rPr>
                <m:t>R</m:t>
              </m:r>
            </m:e>
            <m:sup>
              <m:r>
                <w:rPr>
                  <w:rFonts w:ascii="Cambria Math" w:hAnsi="Cambria Math" w:cs="Arial"/>
                  <w:sz w:val="20"/>
                  <w:szCs w:val="20"/>
                </w:rPr>
                <m:t>5×11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3884AF96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However, real systems are non-linear.</w:t>
      </w:r>
    </w:p>
    <w:p w14:paraId="5550ED40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CE42F2">
        <w:rPr>
          <w:rFonts w:ascii="Arial" w:hAnsi="Arial" w:cs="Arial"/>
          <w:sz w:val="20"/>
          <w:szCs w:val="20"/>
        </w:rPr>
        <w:t>So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we extend to:</w:t>
      </w:r>
    </w:p>
    <w:p w14:paraId="1CAA8F56" w14:textId="787FD009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S(t)=σ(WX(t)+b)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56499CF9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Where:</w:t>
      </w:r>
    </w:p>
    <w:p w14:paraId="6117E847" w14:textId="367BDB0D" w:rsidR="00B51C3C" w:rsidRPr="00CE42F2" w:rsidRDefault="00B51C3C" w:rsidP="00CE42F2">
      <w:pPr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σ</m:t>
        </m:r>
      </m:oMath>
      <w:r w:rsidRPr="00CE42F2">
        <w:rPr>
          <w:rFonts w:ascii="Arial" w:hAnsi="Arial" w:cs="Arial"/>
          <w:sz w:val="20"/>
          <w:szCs w:val="20"/>
        </w:rPr>
        <w:t>= bounded activation function (e.g., sigmoid)</w:t>
      </w:r>
    </w:p>
    <w:p w14:paraId="6D36D43E" w14:textId="3DAD2103" w:rsidR="00B51C3C" w:rsidRPr="00CE42F2" w:rsidRDefault="00B51C3C" w:rsidP="00CE42F2">
      <w:pPr>
        <w:numPr>
          <w:ilvl w:val="0"/>
          <w:numId w:val="2"/>
        </w:numPr>
        <w:spacing w:line="240" w:lineRule="auto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b</m:t>
        </m:r>
      </m:oMath>
      <w:r w:rsidRPr="00CE42F2">
        <w:rPr>
          <w:rFonts w:ascii="Arial" w:hAnsi="Arial" w:cs="Arial"/>
          <w:sz w:val="20"/>
          <w:szCs w:val="20"/>
        </w:rPr>
        <w:t>= bias term</w:t>
      </w:r>
    </w:p>
    <w:p w14:paraId="6B79304D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This ensures support outputs remain within safe institutional limits.</w:t>
      </w:r>
    </w:p>
    <w:p w14:paraId="233EFBD3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A843E3F">
          <v:rect id="_x0000_i1039" style="width:0;height:1.5pt" o:hralign="center" o:hrstd="t" o:hr="t" fillcolor="#a0a0a0" stroked="f"/>
        </w:pict>
      </w:r>
    </w:p>
    <w:p w14:paraId="424F9F40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CHAPTER 5 — SIMULATION ENGINE</w:t>
      </w:r>
    </w:p>
    <w:p w14:paraId="039D2CAD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5.1 Temporal Dynamics</w:t>
      </w:r>
    </w:p>
    <w:p w14:paraId="3FC794D5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We model learner stability over time.</w:t>
      </w:r>
    </w:p>
    <w:p w14:paraId="66A57AC1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Let:</w:t>
      </w:r>
    </w:p>
    <w:p w14:paraId="756333F9" w14:textId="77EAD486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O(t)=StabilityIndex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79CDCCF1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Defined as:</w:t>
      </w:r>
    </w:p>
    <w:p w14:paraId="673C328F" w14:textId="7065238A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O(t)=1-Var(B(t))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0B6C7F47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Where:</w:t>
      </w:r>
    </w:p>
    <w:p w14:paraId="5C5B8CC6" w14:textId="54BDFA09" w:rsidR="00B51C3C" w:rsidRPr="00CE42F2" w:rsidRDefault="00B51C3C" w:rsidP="00CE42F2">
      <w:pPr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B(t)</m:t>
        </m:r>
      </m:oMath>
      <w:r w:rsidRPr="00CE42F2">
        <w:rPr>
          <w:rFonts w:ascii="Arial" w:hAnsi="Arial" w:cs="Arial"/>
          <w:sz w:val="20"/>
          <w:szCs w:val="20"/>
        </w:rPr>
        <w:t>= behavioural escalation signal</w:t>
      </w:r>
    </w:p>
    <w:p w14:paraId="3F347ACC" w14:textId="5B27F91C" w:rsidR="00B51C3C" w:rsidRPr="00CE42F2" w:rsidRDefault="00B51C3C" w:rsidP="00CE42F2">
      <w:pPr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Var</m:t>
        </m:r>
      </m:oMath>
      <w:r w:rsidRPr="00CE42F2">
        <w:rPr>
          <w:rFonts w:ascii="Arial" w:hAnsi="Arial" w:cs="Arial"/>
          <w:sz w:val="20"/>
          <w:szCs w:val="20"/>
        </w:rPr>
        <w:t>= variance over rolling 5-day window</w:t>
      </w:r>
    </w:p>
    <w:p w14:paraId="5B57A90B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lastRenderedPageBreak/>
        <w:t>Higher variance = instability.</w:t>
      </w:r>
    </w:p>
    <w:p w14:paraId="4CFCE908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E54C7E3">
          <v:rect id="_x0000_i1040" style="width:0;height:1.5pt" o:hralign="center" o:hrstd="t" o:hr="t" fillcolor="#a0a0a0" stroked="f"/>
        </w:pict>
      </w:r>
    </w:p>
    <w:p w14:paraId="1D84B02D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5.2 Behavioural Escalation Model</w:t>
      </w:r>
    </w:p>
    <w:p w14:paraId="066760C7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Behaviour model:</w:t>
      </w:r>
    </w:p>
    <w:p w14:paraId="46F86F22" w14:textId="34EC1EF0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B(t)=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α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L(t)+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α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E(t)-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α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S(t)+ϵ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43CC581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Where:</w:t>
      </w:r>
    </w:p>
    <w:p w14:paraId="115B99E3" w14:textId="7C1FDBCC" w:rsidR="00B51C3C" w:rsidRPr="00CE42F2" w:rsidRDefault="00B51C3C" w:rsidP="00CE42F2">
      <w:pPr>
        <w:numPr>
          <w:ilvl w:val="0"/>
          <w:numId w:val="4"/>
        </w:numPr>
        <w:spacing w:line="240" w:lineRule="auto"/>
        <w:rPr>
          <w:rFonts w:ascii="Arial" w:hAnsi="Arial" w:cs="Arial"/>
          <w:sz w:val="20"/>
          <w:szCs w:val="20"/>
        </w:rPr>
      </w:pPr>
      <m:oMath>
        <m:r>
          <w:rPr>
            <w:rFonts w:ascii="Cambria Math" w:hAnsi="Cambria Math" w:cs="Arial"/>
            <w:sz w:val="20"/>
            <w:szCs w:val="20"/>
          </w:rPr>
          <m:t>ϵ</m:t>
        </m:r>
      </m:oMath>
      <w:r w:rsidRPr="00CE42F2">
        <w:rPr>
          <w:rFonts w:ascii="Arial" w:hAnsi="Arial" w:cs="Arial"/>
          <w:sz w:val="20"/>
          <w:szCs w:val="20"/>
        </w:rPr>
        <w:t>= noise term</w:t>
      </w:r>
    </w:p>
    <w:p w14:paraId="022B49CC" w14:textId="1C8B9A1F" w:rsidR="00B51C3C" w:rsidRPr="00CE42F2" w:rsidRDefault="00000000" w:rsidP="00CE42F2">
      <w:pPr>
        <w:numPr>
          <w:ilvl w:val="0"/>
          <w:numId w:val="4"/>
        </w:numPr>
        <w:spacing w:line="240" w:lineRule="auto"/>
        <w:rPr>
          <w:rFonts w:ascii="Arial" w:hAnsi="Arial" w:cs="Arial"/>
          <w:sz w:val="20"/>
          <w:szCs w:val="20"/>
        </w:rPr>
      </w:pP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α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i</m:t>
            </m:r>
          </m:sub>
        </m:sSub>
      </m:oMath>
      <w:r w:rsidR="00B51C3C" w:rsidRPr="00CE42F2">
        <w:rPr>
          <w:rFonts w:ascii="Arial" w:hAnsi="Arial" w:cs="Arial"/>
          <w:sz w:val="20"/>
          <w:szCs w:val="20"/>
        </w:rPr>
        <w:t>= weighting coefficients</w:t>
      </w:r>
    </w:p>
    <w:p w14:paraId="51BAD0A7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Support reduces escalation signal.</w:t>
      </w:r>
    </w:p>
    <w:p w14:paraId="06E383B2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5851082">
          <v:rect id="_x0000_i1041" style="width:0;height:1.5pt" o:hralign="center" o:hrstd="t" o:hr="t" fillcolor="#a0a0a0" stroked="f"/>
        </w:pict>
      </w:r>
    </w:p>
    <w:p w14:paraId="613FF2CB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PSEUDO-CODE — DIMENSIONAL SYSTEM</w:t>
      </w:r>
    </w:p>
    <w:p w14:paraId="6D523940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For each learner i:</w:t>
      </w:r>
    </w:p>
    <w:p w14:paraId="066B2E7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    Initialise </w:t>
      </w:r>
      <w:proofErr w:type="spellStart"/>
      <w:r w:rsidRPr="00CE42F2">
        <w:rPr>
          <w:rFonts w:ascii="Arial" w:hAnsi="Arial" w:cs="Arial"/>
          <w:sz w:val="20"/>
          <w:szCs w:val="20"/>
        </w:rPr>
        <w:t>L_i</w:t>
      </w:r>
      <w:proofErr w:type="spellEnd"/>
      <w:r w:rsidRPr="00CE42F2">
        <w:rPr>
          <w:rFonts w:ascii="Arial" w:hAnsi="Arial" w:cs="Arial"/>
          <w:sz w:val="20"/>
          <w:szCs w:val="20"/>
        </w:rPr>
        <w:t xml:space="preserve">(t), </w:t>
      </w:r>
      <w:proofErr w:type="spellStart"/>
      <w:r w:rsidRPr="00CE42F2">
        <w:rPr>
          <w:rFonts w:ascii="Arial" w:hAnsi="Arial" w:cs="Arial"/>
          <w:sz w:val="20"/>
          <w:szCs w:val="20"/>
        </w:rPr>
        <w:t>E_i</w:t>
      </w:r>
      <w:proofErr w:type="spellEnd"/>
      <w:r w:rsidRPr="00CE42F2">
        <w:rPr>
          <w:rFonts w:ascii="Arial" w:hAnsi="Arial" w:cs="Arial"/>
          <w:sz w:val="20"/>
          <w:szCs w:val="20"/>
        </w:rPr>
        <w:t>(t)</w:t>
      </w:r>
    </w:p>
    <w:p w14:paraId="58E3039E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</w:p>
    <w:p w14:paraId="180EA38F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For each day t:</w:t>
      </w:r>
    </w:p>
    <w:p w14:paraId="04A572A7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    Estimate </w:t>
      </w:r>
      <w:proofErr w:type="spellStart"/>
      <w:r w:rsidRPr="00CE42F2">
        <w:rPr>
          <w:rFonts w:ascii="Arial" w:hAnsi="Arial" w:cs="Arial"/>
          <w:sz w:val="20"/>
          <w:szCs w:val="20"/>
        </w:rPr>
        <w:t>X_i</w:t>
      </w:r>
      <w:proofErr w:type="spellEnd"/>
      <w:r w:rsidRPr="00CE42F2">
        <w:rPr>
          <w:rFonts w:ascii="Arial" w:hAnsi="Arial" w:cs="Arial"/>
          <w:sz w:val="20"/>
          <w:szCs w:val="20"/>
        </w:rPr>
        <w:t>(t)</w:t>
      </w:r>
    </w:p>
    <w:p w14:paraId="5A2C3201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    Compute </w:t>
      </w:r>
      <w:proofErr w:type="spellStart"/>
      <w:r w:rsidRPr="00CE42F2">
        <w:rPr>
          <w:rFonts w:ascii="Arial" w:hAnsi="Arial" w:cs="Arial"/>
          <w:sz w:val="20"/>
          <w:szCs w:val="20"/>
        </w:rPr>
        <w:t>S_i</w:t>
      </w:r>
      <w:proofErr w:type="spellEnd"/>
      <w:r w:rsidRPr="00CE42F2">
        <w:rPr>
          <w:rFonts w:ascii="Arial" w:hAnsi="Arial" w:cs="Arial"/>
          <w:sz w:val="20"/>
          <w:szCs w:val="20"/>
        </w:rPr>
        <w:t xml:space="preserve">(t) = </w:t>
      </w:r>
      <w:proofErr w:type="gramStart"/>
      <w:r w:rsidRPr="00CE42F2">
        <w:rPr>
          <w:rFonts w:ascii="Arial" w:hAnsi="Arial" w:cs="Arial"/>
          <w:sz w:val="20"/>
          <w:szCs w:val="20"/>
        </w:rPr>
        <w:t>sigmoid(</w:t>
      </w:r>
      <w:proofErr w:type="spellStart"/>
      <w:proofErr w:type="gramEnd"/>
      <w:r w:rsidRPr="00CE42F2">
        <w:rPr>
          <w:rFonts w:ascii="Arial" w:hAnsi="Arial" w:cs="Arial"/>
          <w:sz w:val="20"/>
          <w:szCs w:val="20"/>
        </w:rPr>
        <w:t>WX_i</w:t>
      </w:r>
      <w:proofErr w:type="spellEnd"/>
      <w:r w:rsidRPr="00CE42F2">
        <w:rPr>
          <w:rFonts w:ascii="Arial" w:hAnsi="Arial" w:cs="Arial"/>
          <w:sz w:val="20"/>
          <w:szCs w:val="20"/>
        </w:rPr>
        <w:t>(t))</w:t>
      </w:r>
    </w:p>
    <w:p w14:paraId="6C873930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    Update </w:t>
      </w:r>
      <w:proofErr w:type="spellStart"/>
      <w:r w:rsidRPr="00CE42F2">
        <w:rPr>
          <w:rFonts w:ascii="Arial" w:hAnsi="Arial" w:cs="Arial"/>
          <w:sz w:val="20"/>
          <w:szCs w:val="20"/>
        </w:rPr>
        <w:t>B_i</w:t>
      </w:r>
      <w:proofErr w:type="spellEnd"/>
      <w:r w:rsidRPr="00CE42F2">
        <w:rPr>
          <w:rFonts w:ascii="Arial" w:hAnsi="Arial" w:cs="Arial"/>
          <w:sz w:val="20"/>
          <w:szCs w:val="20"/>
        </w:rPr>
        <w:t>(t) = alpha1*L + alpha2*E - alpha3*S + noise</w:t>
      </w:r>
    </w:p>
    <w:p w14:paraId="1AA9C4B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    Compute </w:t>
      </w:r>
      <w:proofErr w:type="spellStart"/>
      <w:r w:rsidRPr="00CE42F2">
        <w:rPr>
          <w:rFonts w:ascii="Arial" w:hAnsi="Arial" w:cs="Arial"/>
          <w:sz w:val="20"/>
          <w:szCs w:val="20"/>
        </w:rPr>
        <w:t>O_i</w:t>
      </w:r>
      <w:proofErr w:type="spellEnd"/>
      <w:r w:rsidRPr="00CE42F2">
        <w:rPr>
          <w:rFonts w:ascii="Arial" w:hAnsi="Arial" w:cs="Arial"/>
          <w:sz w:val="20"/>
          <w:szCs w:val="20"/>
        </w:rPr>
        <w:t xml:space="preserve">(t) = 1 - </w:t>
      </w:r>
      <w:proofErr w:type="gramStart"/>
      <w:r w:rsidRPr="00CE42F2">
        <w:rPr>
          <w:rFonts w:ascii="Arial" w:hAnsi="Arial" w:cs="Arial"/>
          <w:sz w:val="20"/>
          <w:szCs w:val="20"/>
        </w:rPr>
        <w:t>variance(</w:t>
      </w:r>
      <w:proofErr w:type="spellStart"/>
      <w:proofErr w:type="gramEnd"/>
      <w:r w:rsidRPr="00CE42F2">
        <w:rPr>
          <w:rFonts w:ascii="Arial" w:hAnsi="Arial" w:cs="Arial"/>
          <w:sz w:val="20"/>
          <w:szCs w:val="20"/>
        </w:rPr>
        <w:t>B_i</w:t>
      </w:r>
      <w:proofErr w:type="spellEnd"/>
      <w:r w:rsidRPr="00CE42F2">
        <w:rPr>
          <w:rFonts w:ascii="Arial" w:hAnsi="Arial" w:cs="Arial"/>
          <w:sz w:val="20"/>
          <w:szCs w:val="20"/>
        </w:rPr>
        <w:t xml:space="preserve"> over window)</w:t>
      </w:r>
    </w:p>
    <w:p w14:paraId="7DEBCDFB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</w:p>
    <w:p w14:paraId="5A4A16E9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    Log:</w:t>
      </w:r>
    </w:p>
    <w:p w14:paraId="675DC4E1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        Support intensity</w:t>
      </w:r>
    </w:p>
    <w:p w14:paraId="1356DC95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        Escalation</w:t>
      </w:r>
    </w:p>
    <w:p w14:paraId="065908BD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        Outcome stability</w:t>
      </w:r>
    </w:p>
    <w:p w14:paraId="20B0EE8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Categorical comparison model:</w:t>
      </w:r>
    </w:p>
    <w:p w14:paraId="3EBAE5BE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If </w:t>
      </w:r>
      <w:proofErr w:type="spellStart"/>
      <w:r w:rsidRPr="00CE42F2">
        <w:rPr>
          <w:rFonts w:ascii="Arial" w:hAnsi="Arial" w:cs="Arial"/>
          <w:sz w:val="20"/>
          <w:szCs w:val="20"/>
        </w:rPr>
        <w:t>DiagnosticScore</w:t>
      </w:r>
      <w:proofErr w:type="spellEnd"/>
      <w:r w:rsidRPr="00CE42F2">
        <w:rPr>
          <w:rFonts w:ascii="Arial" w:hAnsi="Arial" w:cs="Arial"/>
          <w:sz w:val="20"/>
          <w:szCs w:val="20"/>
        </w:rPr>
        <w:t xml:space="preserve"> &gt;= threshold:</w:t>
      </w:r>
    </w:p>
    <w:p w14:paraId="230C6ECF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    S = </w:t>
      </w:r>
      <w:proofErr w:type="spellStart"/>
      <w:r w:rsidRPr="00CE42F2">
        <w:rPr>
          <w:rFonts w:ascii="Arial" w:hAnsi="Arial" w:cs="Arial"/>
          <w:sz w:val="20"/>
          <w:szCs w:val="20"/>
        </w:rPr>
        <w:t>fixed_support</w:t>
      </w:r>
      <w:proofErr w:type="spellEnd"/>
    </w:p>
    <w:p w14:paraId="2F03CB4D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Else:</w:t>
      </w:r>
    </w:p>
    <w:p w14:paraId="3F9B031E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    S = 0</w:t>
      </w:r>
    </w:p>
    <w:p w14:paraId="38D36DF1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CD6F1D0">
          <v:rect id="_x0000_i1042" style="width:0;height:1.5pt" o:hralign="center" o:hrstd="t" o:hr="t" fillcolor="#a0a0a0" stroked="f"/>
        </w:pict>
      </w:r>
    </w:p>
    <w:p w14:paraId="222D7A70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MOCK SIMULATION DATA — EXTENDED</w:t>
      </w:r>
    </w:p>
    <w:p w14:paraId="45BEE3E4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Simulation: N = 500 learners</w:t>
      </w:r>
      <w:r w:rsidRPr="00CE42F2">
        <w:rPr>
          <w:rFonts w:ascii="Arial" w:hAnsi="Arial" w:cs="Arial"/>
          <w:sz w:val="20"/>
          <w:szCs w:val="20"/>
        </w:rPr>
        <w:br/>
        <w:t>Time horizon: 60 days</w:t>
      </w:r>
    </w:p>
    <w:p w14:paraId="47398D6D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Aggregate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150"/>
        <w:gridCol w:w="1265"/>
      </w:tblGrid>
      <w:tr w:rsidR="00B51C3C" w:rsidRPr="00CE42F2" w14:paraId="5CCB7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36226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2F2">
              <w:rPr>
                <w:rFonts w:ascii="Arial" w:hAnsi="Arial" w:cs="Arial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08ED39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2F2">
              <w:rPr>
                <w:rFonts w:ascii="Arial" w:hAnsi="Arial" w:cs="Arial"/>
                <w:b/>
                <w:bCs/>
                <w:sz w:val="20"/>
                <w:szCs w:val="20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2817DFF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2F2">
              <w:rPr>
                <w:rFonts w:ascii="Arial" w:hAnsi="Arial" w:cs="Arial"/>
                <w:b/>
                <w:bCs/>
                <w:sz w:val="20"/>
                <w:szCs w:val="20"/>
              </w:rPr>
              <w:t>Dimensional</w:t>
            </w:r>
          </w:p>
        </w:tc>
      </w:tr>
      <w:tr w:rsidR="00B51C3C" w:rsidRPr="00CE42F2" w14:paraId="7AFD9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F725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Misclassification</w:t>
            </w:r>
          </w:p>
        </w:tc>
        <w:tc>
          <w:tcPr>
            <w:tcW w:w="0" w:type="auto"/>
            <w:vAlign w:val="center"/>
            <w:hideMark/>
          </w:tcPr>
          <w:p w14:paraId="4AF7F08D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24D42E36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0.16</w:t>
            </w:r>
          </w:p>
        </w:tc>
      </w:tr>
      <w:tr w:rsidR="00B51C3C" w:rsidRPr="00CE42F2" w14:paraId="6957D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8BD7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E42F2">
              <w:rPr>
                <w:rFonts w:ascii="Arial" w:hAnsi="Arial" w:cs="Arial"/>
                <w:sz w:val="20"/>
                <w:szCs w:val="20"/>
              </w:rPr>
              <w:lastRenderedPageBreak/>
              <w:t>Avg</w:t>
            </w:r>
            <w:proofErr w:type="spellEnd"/>
            <w:r w:rsidRPr="00CE42F2">
              <w:rPr>
                <w:rFonts w:ascii="Arial" w:hAnsi="Arial" w:cs="Arial"/>
                <w:sz w:val="20"/>
                <w:szCs w:val="20"/>
              </w:rPr>
              <w:t xml:space="preserve"> Latency</w:t>
            </w:r>
          </w:p>
        </w:tc>
        <w:tc>
          <w:tcPr>
            <w:tcW w:w="0" w:type="auto"/>
            <w:vAlign w:val="center"/>
            <w:hideMark/>
          </w:tcPr>
          <w:p w14:paraId="18ABBB82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16.3 days</w:t>
            </w:r>
          </w:p>
        </w:tc>
        <w:tc>
          <w:tcPr>
            <w:tcW w:w="0" w:type="auto"/>
            <w:vAlign w:val="center"/>
            <w:hideMark/>
          </w:tcPr>
          <w:p w14:paraId="0F451C35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6.1 days</w:t>
            </w:r>
          </w:p>
        </w:tc>
      </w:tr>
      <w:tr w:rsidR="00B51C3C" w:rsidRPr="00CE42F2" w14:paraId="7E836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7D63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Stability Index</w:t>
            </w:r>
          </w:p>
        </w:tc>
        <w:tc>
          <w:tcPr>
            <w:tcW w:w="0" w:type="auto"/>
            <w:vAlign w:val="center"/>
            <w:hideMark/>
          </w:tcPr>
          <w:p w14:paraId="4B212C0F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52A42745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0.83</w:t>
            </w:r>
          </w:p>
        </w:tc>
      </w:tr>
      <w:tr w:rsidR="00B51C3C" w:rsidRPr="00CE42F2" w14:paraId="6F572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2BBD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Resource Variance</w:t>
            </w:r>
          </w:p>
        </w:tc>
        <w:tc>
          <w:tcPr>
            <w:tcW w:w="0" w:type="auto"/>
            <w:vAlign w:val="center"/>
            <w:hideMark/>
          </w:tcPr>
          <w:p w14:paraId="3F8CA6C9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E73E8B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</w:tr>
      <w:tr w:rsidR="00B51C3C" w:rsidRPr="00CE42F2" w14:paraId="4642C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B1BE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Staff Override Rate</w:t>
            </w:r>
          </w:p>
        </w:tc>
        <w:tc>
          <w:tcPr>
            <w:tcW w:w="0" w:type="auto"/>
            <w:vAlign w:val="center"/>
            <w:hideMark/>
          </w:tcPr>
          <w:p w14:paraId="284AB78B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22%</w:t>
            </w:r>
          </w:p>
        </w:tc>
        <w:tc>
          <w:tcPr>
            <w:tcW w:w="0" w:type="auto"/>
            <w:vAlign w:val="center"/>
            <w:hideMark/>
          </w:tcPr>
          <w:p w14:paraId="55700A2A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11%</w:t>
            </w:r>
          </w:p>
        </w:tc>
      </w:tr>
    </w:tbl>
    <w:p w14:paraId="0C276CE3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D07A74F">
          <v:rect id="_x0000_i1043" style="width:0;height:1.5pt" o:hralign="center" o:hrstd="t" o:hr="t" fillcolor="#a0a0a0" stroked="f"/>
        </w:pict>
      </w:r>
    </w:p>
    <w:p w14:paraId="5F88E5ED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CHAPTER 6 — FAIRNESS AND BIAS MODELLING</w:t>
      </w:r>
    </w:p>
    <w:p w14:paraId="21E9AE69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6.1 Fairness Metric Definition</w:t>
      </w:r>
    </w:p>
    <w:p w14:paraId="1CD4A88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Define subgroup:</w:t>
      </w:r>
    </w:p>
    <w:p w14:paraId="2552B164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Neurodivergent learners = ND</w:t>
      </w:r>
      <w:r w:rsidRPr="00CE42F2">
        <w:rPr>
          <w:rFonts w:ascii="Arial" w:hAnsi="Arial" w:cs="Arial"/>
          <w:sz w:val="20"/>
          <w:szCs w:val="20"/>
        </w:rPr>
        <w:br/>
      </w:r>
      <w:proofErr w:type="gramStart"/>
      <w:r w:rsidRPr="00CE42F2">
        <w:rPr>
          <w:rFonts w:ascii="Arial" w:hAnsi="Arial" w:cs="Arial"/>
          <w:sz w:val="20"/>
          <w:szCs w:val="20"/>
        </w:rPr>
        <w:t>Non-neurodivergent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= NND</w:t>
      </w:r>
    </w:p>
    <w:p w14:paraId="706C1B72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Fairness gap:</w:t>
      </w:r>
    </w:p>
    <w:p w14:paraId="7E65E79C" w14:textId="52222B53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F=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ND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NND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m:t>∣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26734DF9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Goal:</w:t>
      </w:r>
    </w:p>
    <w:p w14:paraId="30831E80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Minimise F without reducing overall O.</w:t>
      </w:r>
    </w:p>
    <w:p w14:paraId="3135F48F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9AA4701">
          <v:rect id="_x0000_i1044" style="width:0;height:1.5pt" o:hralign="center" o:hrstd="t" o:hr="t" fillcolor="#a0a0a0" stroked="f"/>
        </w:pict>
      </w:r>
    </w:p>
    <w:p w14:paraId="7DF3E68A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6.2 Bias Detection Model</w:t>
      </w:r>
    </w:p>
    <w:p w14:paraId="10E03F1C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We test for disparate impact:</w:t>
      </w:r>
    </w:p>
    <w:p w14:paraId="05E1DC22" w14:textId="43AC8740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DI=</m:t>
          </m:r>
          <m:f>
            <m:f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</w:rPr>
                <m:t>Suppor</m:t>
              </m:r>
              <m:sSub>
                <m:sSubPr>
                  <m:ctrlPr>
                    <w:rPr>
                      <w:rFonts w:ascii="Cambria Math" w:hAnsi="Cambria Math" w:cs="Arial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ND</m:t>
                  </m:r>
                </m:sub>
              </m:sSub>
            </m:num>
            <m:den>
              <m:r>
                <w:rPr>
                  <w:rFonts w:ascii="Cambria Math" w:hAnsi="Cambria Math" w:cs="Arial"/>
                  <w:sz w:val="20"/>
                  <w:szCs w:val="20"/>
                </w:rPr>
                <m:t>Suppor</m:t>
              </m:r>
              <m:sSub>
                <m:sSubPr>
                  <m:ctrlPr>
                    <w:rPr>
                      <w:rFonts w:ascii="Cambria Math" w:hAnsi="Cambria Math" w:cs="Arial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NND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44C6B85A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Ideal:</w:t>
      </w:r>
    </w:p>
    <w:p w14:paraId="169B30C9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DI ≈ 1 when adjusted for need.</w:t>
      </w:r>
    </w:p>
    <w:p w14:paraId="5AAB4B8F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If DI deviates beyond tolerance threshold:</w:t>
      </w:r>
    </w:p>
    <w:p w14:paraId="787EA428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Trigger audit flag.</w:t>
      </w:r>
    </w:p>
    <w:p w14:paraId="2D6C925C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472F23D">
          <v:rect id="_x0000_i1045" style="width:0;height:1.5pt" o:hralign="center" o:hrstd="t" o:hr="t" fillcolor="#a0a0a0" stroked="f"/>
        </w:pict>
      </w:r>
    </w:p>
    <w:p w14:paraId="3937A8C4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CHAPTER 7 — RESOURCE CONSTRAINT MODELLING</w:t>
      </w:r>
    </w:p>
    <w:p w14:paraId="27523CC6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Institutional constraints:</w:t>
      </w:r>
    </w:p>
    <w:p w14:paraId="18F23C0B" w14:textId="17102862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∑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(t)≤StaffCapacity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0"/>
            </w:rPr>
            <m:t>∑Cost(S(t))≤Budget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1FF629BF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We apply constrained optimisation:</w:t>
      </w:r>
    </w:p>
    <w:p w14:paraId="41AC3D42" w14:textId="6A62E4BB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m:t>max</m:t>
          </m:r>
          <m:r>
            <w:rPr>
              <w:rFonts w:ascii="Cambria Math" w:hAnsi="Cambria Math" w:cs="Arial"/>
              <w:sz w:val="20"/>
              <w:szCs w:val="20"/>
            </w:rPr>
            <m:t>⁡∑O(t)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07B6E1A6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Subject to:</w:t>
      </w:r>
    </w:p>
    <w:p w14:paraId="0DFB5A86" w14:textId="354688DB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ResourceLimits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7ECC898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Use Lagrange multipliers for constrained maximisation.</w:t>
      </w:r>
    </w:p>
    <w:p w14:paraId="07C467B2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8C3F830">
          <v:rect id="_x0000_i1046" style="width:0;height:1.5pt" o:hralign="center" o:hrstd="t" o:hr="t" fillcolor="#a0a0a0" stroked="f"/>
        </w:pict>
      </w:r>
    </w:p>
    <w:p w14:paraId="14CAC9F2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lastRenderedPageBreak/>
        <w:t>MOCK CONSTRAINED OPTIMISATION RESULT</w:t>
      </w:r>
    </w:p>
    <w:p w14:paraId="42B1F7D2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Under 20% staff reduction: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376"/>
      </w:tblGrid>
      <w:tr w:rsidR="00B51C3C" w:rsidRPr="00CE42F2" w14:paraId="1E122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D01E4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2F2">
              <w:rPr>
                <w:rFonts w:ascii="Arial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BE5010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2F2">
              <w:rPr>
                <w:rFonts w:ascii="Arial" w:hAnsi="Arial" w:cs="Arial"/>
                <w:b/>
                <w:bCs/>
                <w:sz w:val="20"/>
                <w:szCs w:val="20"/>
              </w:rPr>
              <w:t>Stability Drop</w:t>
            </w:r>
          </w:p>
        </w:tc>
      </w:tr>
      <w:tr w:rsidR="00B51C3C" w:rsidRPr="00CE42F2" w14:paraId="48482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46D5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1161C4B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-0.22</w:t>
            </w:r>
          </w:p>
        </w:tc>
      </w:tr>
      <w:tr w:rsidR="00B51C3C" w:rsidRPr="00CE42F2" w14:paraId="4A860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894E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Dimensional</w:t>
            </w:r>
          </w:p>
        </w:tc>
        <w:tc>
          <w:tcPr>
            <w:tcW w:w="0" w:type="auto"/>
            <w:vAlign w:val="center"/>
            <w:hideMark/>
          </w:tcPr>
          <w:p w14:paraId="1990291D" w14:textId="77777777" w:rsidR="00B51C3C" w:rsidRPr="00CE42F2" w:rsidRDefault="00B51C3C" w:rsidP="00CE42F2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E42F2">
              <w:rPr>
                <w:rFonts w:ascii="Arial" w:hAnsi="Arial" w:cs="Arial"/>
                <w:sz w:val="20"/>
                <w:szCs w:val="20"/>
              </w:rPr>
              <w:t>-0.08</w:t>
            </w:r>
          </w:p>
        </w:tc>
      </w:tr>
    </w:tbl>
    <w:p w14:paraId="126FCFC1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Dimensional system degrades more gracefully under pressure.</w:t>
      </w:r>
    </w:p>
    <w:p w14:paraId="6681C879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114FDBC">
          <v:rect id="_x0000_i1047" style="width:0;height:1.5pt" o:hralign="center" o:hrstd="t" o:hr="t" fillcolor="#a0a0a0" stroked="f"/>
        </w:pict>
      </w:r>
    </w:p>
    <w:p w14:paraId="1BF4ADFD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DIAGRAM 3 — DEGRADATION CURVE</w:t>
      </w:r>
    </w:p>
    <w:p w14:paraId="14C38932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X-axis = Staff Capacity</w:t>
      </w:r>
      <w:r w:rsidRPr="00CE42F2">
        <w:rPr>
          <w:rFonts w:ascii="Arial" w:hAnsi="Arial" w:cs="Arial"/>
          <w:sz w:val="20"/>
          <w:szCs w:val="20"/>
        </w:rPr>
        <w:br/>
        <w:t>Y-axis = Stability Index</w:t>
      </w:r>
    </w:p>
    <w:p w14:paraId="2C73052D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Categorical = sharp decline</w:t>
      </w:r>
      <w:r w:rsidRPr="00CE42F2">
        <w:rPr>
          <w:rFonts w:ascii="Arial" w:hAnsi="Arial" w:cs="Arial"/>
          <w:sz w:val="20"/>
          <w:szCs w:val="20"/>
        </w:rPr>
        <w:br/>
        <w:t>Dimensional = gradual slope</w:t>
      </w:r>
    </w:p>
    <w:p w14:paraId="539A6A29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D570D41">
          <v:rect id="_x0000_i1048" style="width:0;height:1.5pt" o:hralign="center" o:hrstd="t" o:hr="t" fillcolor="#a0a0a0" stroked="f"/>
        </w:pict>
      </w:r>
    </w:p>
    <w:p w14:paraId="65E7866D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CHAPTER 8 — ERROR PROPAGATION ANALYSIS</w:t>
      </w:r>
    </w:p>
    <w:p w14:paraId="7E1CF42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Measurement noise introduced:</w:t>
      </w:r>
    </w:p>
    <w:p w14:paraId="37CEDC2D" w14:textId="0ECEB5F1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  <w:szCs w:val="20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 w:cs="Arial"/>
              <w:sz w:val="20"/>
              <w:szCs w:val="20"/>
            </w:rPr>
            <m:t>(t)=L(t)+δ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15E16EC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Where:</w:t>
      </w:r>
    </w:p>
    <w:p w14:paraId="0462DC1A" w14:textId="4C290B4C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δ∼N(0,</m:t>
          </m:r>
          <m:sSup>
            <m:sSup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 w:cs="Arial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Arial"/>
              <w:sz w:val="20"/>
              <w:szCs w:val="20"/>
            </w:rPr>
            <m:t>)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w:br/>
          </m:r>
        </m:oMath>
      </m:oMathPara>
    </w:p>
    <w:p w14:paraId="5FA279D4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Monte Carlo simulation (1000 iterations):</w:t>
      </w:r>
    </w:p>
    <w:p w14:paraId="7728B68B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Dimensional model maintains stability under noise variance ≤ 0.15.</w:t>
      </w:r>
    </w:p>
    <w:p w14:paraId="6FEFEE5A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Categorical model unstable under small threshold perturbations.</w:t>
      </w:r>
    </w:p>
    <w:p w14:paraId="6297D646" w14:textId="77777777" w:rsidR="00B51C3C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FA46F67">
          <v:rect id="_x0000_i1049" style="width:0;height:1.5pt" o:hralign="center" o:hrstd="t" o:hr="t" fillcolor="#a0a0a0" stroked="f"/>
        </w:pict>
      </w:r>
    </w:p>
    <w:p w14:paraId="760424B3" w14:textId="77777777" w:rsidR="00B51C3C" w:rsidRPr="00CE42F2" w:rsidRDefault="00B51C3C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PHASE 2 SUMMARY</w:t>
      </w:r>
    </w:p>
    <w:p w14:paraId="1800EF1A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We now have:</w:t>
      </w:r>
    </w:p>
    <w:p w14:paraId="76E16686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• Formal state space model</w:t>
      </w:r>
      <w:r w:rsidRPr="00CE42F2">
        <w:rPr>
          <w:rFonts w:ascii="Arial" w:hAnsi="Arial" w:cs="Arial"/>
          <w:sz w:val="20"/>
          <w:szCs w:val="20"/>
        </w:rPr>
        <w:br/>
        <w:t>• Nonlinear support function</w:t>
      </w:r>
      <w:r w:rsidRPr="00CE42F2">
        <w:rPr>
          <w:rFonts w:ascii="Arial" w:hAnsi="Arial" w:cs="Arial"/>
          <w:sz w:val="20"/>
          <w:szCs w:val="20"/>
        </w:rPr>
        <w:br/>
        <w:t>• Temporal dynamics</w:t>
      </w:r>
      <w:r w:rsidRPr="00CE42F2">
        <w:rPr>
          <w:rFonts w:ascii="Arial" w:hAnsi="Arial" w:cs="Arial"/>
          <w:sz w:val="20"/>
          <w:szCs w:val="20"/>
        </w:rPr>
        <w:br/>
        <w:t>• Behavioural model</w:t>
      </w:r>
      <w:r w:rsidRPr="00CE42F2">
        <w:rPr>
          <w:rFonts w:ascii="Arial" w:hAnsi="Arial" w:cs="Arial"/>
          <w:sz w:val="20"/>
          <w:szCs w:val="20"/>
        </w:rPr>
        <w:br/>
        <w:t>• Simulation engine</w:t>
      </w:r>
      <w:r w:rsidRPr="00CE42F2">
        <w:rPr>
          <w:rFonts w:ascii="Arial" w:hAnsi="Arial" w:cs="Arial"/>
          <w:sz w:val="20"/>
          <w:szCs w:val="20"/>
        </w:rPr>
        <w:br/>
        <w:t>• Fairness metrics</w:t>
      </w:r>
      <w:r w:rsidRPr="00CE42F2">
        <w:rPr>
          <w:rFonts w:ascii="Arial" w:hAnsi="Arial" w:cs="Arial"/>
          <w:sz w:val="20"/>
          <w:szCs w:val="20"/>
        </w:rPr>
        <w:br/>
        <w:t>• Bias detection model</w:t>
      </w:r>
      <w:r w:rsidRPr="00CE42F2">
        <w:rPr>
          <w:rFonts w:ascii="Arial" w:hAnsi="Arial" w:cs="Arial"/>
          <w:sz w:val="20"/>
          <w:szCs w:val="20"/>
        </w:rPr>
        <w:br/>
        <w:t>• Resource optimisation model</w:t>
      </w:r>
      <w:r w:rsidRPr="00CE42F2">
        <w:rPr>
          <w:rFonts w:ascii="Arial" w:hAnsi="Arial" w:cs="Arial"/>
          <w:sz w:val="20"/>
          <w:szCs w:val="20"/>
        </w:rPr>
        <w:br/>
        <w:t>• Noise sensitivity testing</w:t>
      </w:r>
    </w:p>
    <w:p w14:paraId="695863C3" w14:textId="77777777" w:rsidR="00B51C3C" w:rsidRPr="00CE42F2" w:rsidRDefault="00B51C3C" w:rsidP="00CE42F2">
      <w:pPr>
        <w:spacing w:line="240" w:lineRule="auto"/>
        <w:rPr>
          <w:rFonts w:ascii="Arial" w:hAnsi="Arial" w:cs="Arial"/>
          <w:sz w:val="20"/>
          <w:szCs w:val="20"/>
        </w:rPr>
      </w:pPr>
    </w:p>
    <w:p w14:paraId="3761320B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  <w:t>CHAPTER 9 — ADVANCED STATISTICAL MODELLING</w:t>
      </w:r>
    </w:p>
    <w:p w14:paraId="26C9A14C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9.1 Longitudinal Mixed-Effects Model</w:t>
      </w:r>
    </w:p>
    <w:p w14:paraId="203D9729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We now move from simulation to empirical modelling.</w:t>
      </w:r>
    </w:p>
    <w:p w14:paraId="75DCBC5C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Assume pilot deployment in 5 schools.</w:t>
      </w:r>
    </w:p>
    <w:p w14:paraId="303305AA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>Data collected over 180 days.</w:t>
      </w:r>
    </w:p>
    <w:p w14:paraId="306D287F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We model stability as:</w:t>
      </w:r>
    </w:p>
    <w:p w14:paraId="66B74C87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it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ModelTyp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Tim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(ModelTyp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×Tim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w:br/>
          </m:r>
        </m:oMath>
      </m:oMathPara>
    </w:p>
    <w:p w14:paraId="20FFC052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Where:</w:t>
      </w:r>
    </w:p>
    <w:p w14:paraId="0E81C523" w14:textId="77777777" w:rsidR="00B51C3C" w:rsidRPr="00CE42F2" w:rsidRDefault="00000000" w:rsidP="00CE4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it</m:t>
            </m:r>
          </m:sub>
        </m:sSub>
      </m:oMath>
      <w:r w:rsidR="00B51C3C"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= Stability index for learner i at time t</w:t>
      </w:r>
    </w:p>
    <w:p w14:paraId="23747DCC" w14:textId="77777777" w:rsidR="00B51C3C" w:rsidRPr="00CE42F2" w:rsidRDefault="00B51C3C" w:rsidP="00CE4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:sz w:val="20"/>
            <w:szCs w:val="20"/>
            <w:lang w:eastAsia="en-GB"/>
            <w14:ligatures w14:val="none"/>
          </w:rPr>
          <m:t>ModelTyp</m:t>
        </m:r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kern w:val="0"/>
            <w:sz w:val="20"/>
            <w:szCs w:val="20"/>
            <w:lang w:eastAsia="en-GB"/>
            <w14:ligatures w14:val="none"/>
          </w:rPr>
          <m:t>∈{0,1}</m:t>
        </m:r>
      </m:oMath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(0 = categorical, 1 = dimensional)</w:t>
      </w:r>
    </w:p>
    <w:p w14:paraId="470AC9C9" w14:textId="77777777" w:rsidR="00B51C3C" w:rsidRPr="00CE42F2" w:rsidRDefault="00000000" w:rsidP="00CE4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kern w:val="0"/>
            <w:sz w:val="20"/>
            <w:szCs w:val="20"/>
            <w:lang w:eastAsia="en-GB"/>
            <w14:ligatures w14:val="none"/>
          </w:rPr>
          <m:t>∼N(0,</m:t>
        </m:r>
        <m:sSubSup>
          <m:sSubSup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u</m:t>
            </m:r>
          </m:sub>
          <m:sup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Arial"/>
            <w:kern w:val="0"/>
            <w:sz w:val="20"/>
            <w:szCs w:val="20"/>
            <w:lang w:eastAsia="en-GB"/>
            <w14:ligatures w14:val="none"/>
          </w:rPr>
          <m:t>)</m:t>
        </m:r>
      </m:oMath>
      <w:r w:rsidR="00B51C3C"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(random intercept for learner)</w:t>
      </w:r>
    </w:p>
    <w:p w14:paraId="03EBF339" w14:textId="77777777" w:rsidR="00B51C3C" w:rsidRPr="00CE42F2" w:rsidRDefault="00000000" w:rsidP="00CE4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ϵ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it</m:t>
            </m:r>
          </m:sub>
        </m:sSub>
        <m:r>
          <w:rPr>
            <w:rFonts w:ascii="Cambria Math" w:eastAsia="Times New Roman" w:hAnsi="Cambria Math" w:cs="Arial"/>
            <w:kern w:val="0"/>
            <w:sz w:val="20"/>
            <w:szCs w:val="20"/>
            <w:lang w:eastAsia="en-GB"/>
            <w14:ligatures w14:val="none"/>
          </w:rPr>
          <m:t>∼N(0,</m:t>
        </m:r>
        <m:sSup>
          <m:sSup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sz w:val="20"/>
            <w:szCs w:val="20"/>
            <w:lang w:eastAsia="en-GB"/>
            <w14:ligatures w14:val="none"/>
          </w:rPr>
          <m:t>)</m:t>
        </m:r>
      </m:oMath>
    </w:p>
    <w:p w14:paraId="0DDE84F6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Key parameter:</w:t>
      </w:r>
    </w:p>
    <w:p w14:paraId="2C9F8E23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w:br/>
          </m:r>
        </m:oMath>
      </m:oMathPara>
    </w:p>
    <w:p w14:paraId="001C941C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If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Arial"/>
                <w:kern w:val="0"/>
                <w:sz w:val="20"/>
                <w:szCs w:val="20"/>
                <w:lang w:eastAsia="en-GB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Arial"/>
            <w:kern w:val="0"/>
            <w:sz w:val="20"/>
            <w:szCs w:val="20"/>
            <w:lang w:eastAsia="en-GB"/>
            <w14:ligatures w14:val="none"/>
          </w:rPr>
          <m:t>&gt;0</m:t>
        </m:r>
      </m:oMath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and statistically significant → dimensional model improves stability trajectory over time.</w:t>
      </w:r>
    </w:p>
    <w:p w14:paraId="636A9CE8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pict w14:anchorId="4F66C17D">
          <v:rect id="_x0000_i1050" style="width:0;height:1.5pt" o:hralign="center" o:hrstd="t" o:hr="t" fillcolor="#a0a0a0" stroked="f"/>
        </w:pict>
      </w:r>
    </w:p>
    <w:p w14:paraId="0C126CF8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9.2 Multivariate Regression for Escalation Risk</w:t>
      </w:r>
    </w:p>
    <w:p w14:paraId="39EB0B2F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Predict escalation probability:</w:t>
      </w:r>
    </w:p>
    <w:p w14:paraId="0918E08C" w14:textId="77777777" w:rsidR="00B51C3C" w:rsidRPr="00CE42F2" w:rsidRDefault="00B51C3C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P(Escalatio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=1)=σ(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ARI+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SLSI+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NLF+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SupportIntensity)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w:br/>
          </m:r>
        </m:oMath>
      </m:oMathPara>
    </w:p>
    <w:p w14:paraId="1A6AFF80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Logistic regression allows:</w:t>
      </w:r>
    </w:p>
    <w:p w14:paraId="15D8A486" w14:textId="77777777" w:rsidR="00B51C3C" w:rsidRPr="00CE42F2" w:rsidRDefault="00B51C3C" w:rsidP="00CE4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Probability estimation</w:t>
      </w:r>
    </w:p>
    <w:p w14:paraId="332C660C" w14:textId="77777777" w:rsidR="00B51C3C" w:rsidRPr="00CE42F2" w:rsidRDefault="00B51C3C" w:rsidP="00CE4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Risk forecasting</w:t>
      </w:r>
    </w:p>
    <w:p w14:paraId="4953AB22" w14:textId="77777777" w:rsidR="00B51C3C" w:rsidRPr="00CE42F2" w:rsidRDefault="00B51C3C" w:rsidP="00CE4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Early intervention flags</w:t>
      </w:r>
    </w:p>
    <w:p w14:paraId="29D909D9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ROC curves used to compare model predictive accuracy.</w:t>
      </w:r>
    </w:p>
    <w:p w14:paraId="065BA327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Mock AUC (Area Under Curve):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509"/>
      </w:tblGrid>
      <w:tr w:rsidR="00B51C3C" w:rsidRPr="00CE42F2" w14:paraId="6D839C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EB011" w14:textId="77777777" w:rsidR="00B51C3C" w:rsidRPr="00CE42F2" w:rsidRDefault="00B51C3C" w:rsidP="00CE42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10525AF" w14:textId="77777777" w:rsidR="00B51C3C" w:rsidRPr="00CE42F2" w:rsidRDefault="00B51C3C" w:rsidP="00CE42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AUC</w:t>
            </w:r>
          </w:p>
        </w:tc>
      </w:tr>
      <w:tr w:rsidR="00B51C3C" w:rsidRPr="00CE42F2" w14:paraId="68D5C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3E9C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C83D6D6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0.64</w:t>
            </w:r>
          </w:p>
        </w:tc>
      </w:tr>
      <w:tr w:rsidR="00B51C3C" w:rsidRPr="00CE42F2" w14:paraId="0D069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8E17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Dimensional</w:t>
            </w:r>
          </w:p>
        </w:tc>
        <w:tc>
          <w:tcPr>
            <w:tcW w:w="0" w:type="auto"/>
            <w:vAlign w:val="center"/>
            <w:hideMark/>
          </w:tcPr>
          <w:p w14:paraId="483DFC58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0.86</w:t>
            </w:r>
          </w:p>
        </w:tc>
      </w:tr>
    </w:tbl>
    <w:p w14:paraId="51B66BF9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pict w14:anchorId="3419B2DA">
          <v:rect id="_x0000_i1051" style="width:0;height:1.5pt" o:hralign="center" o:hrstd="t" o:hr="t" fillcolor="#a0a0a0" stroked="f"/>
        </w:pict>
      </w:r>
    </w:p>
    <w:p w14:paraId="261C32D5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</w:pPr>
    </w:p>
    <w:p w14:paraId="2939D950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</w:pPr>
    </w:p>
    <w:p w14:paraId="5E590D57" w14:textId="22D6E5C7" w:rsidR="00B51C3C" w:rsidRPr="00CE42F2" w:rsidRDefault="00B51C3C" w:rsidP="00CE42F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  <w:t>CHAPTER 10 — POLICY AND LEGAL ARCHITECTURE</w:t>
      </w:r>
    </w:p>
    <w:p w14:paraId="1961B34D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This is critical.</w:t>
      </w:r>
    </w:p>
    <w:p w14:paraId="54284BA4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AI in education is politically sensitive.</w:t>
      </w:r>
    </w:p>
    <w:p w14:paraId="28EAB509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10.1 Legal Compliance Domains</w:t>
      </w:r>
    </w:p>
    <w:p w14:paraId="4F2FE7AB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>The system must comply with:</w:t>
      </w:r>
    </w:p>
    <w:p w14:paraId="7BD77D4F" w14:textId="77777777" w:rsidR="00B51C3C" w:rsidRPr="00CE42F2" w:rsidRDefault="00B51C3C" w:rsidP="00CE4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Data Protection Regulation (e.g., GDPR equivalent)</w:t>
      </w:r>
    </w:p>
    <w:p w14:paraId="14EF3903" w14:textId="77777777" w:rsidR="00B51C3C" w:rsidRPr="00CE42F2" w:rsidRDefault="00B51C3C" w:rsidP="00CE4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Children’s data safeguards</w:t>
      </w:r>
    </w:p>
    <w:p w14:paraId="386ADE90" w14:textId="77777777" w:rsidR="00B51C3C" w:rsidRPr="00CE42F2" w:rsidRDefault="00B51C3C" w:rsidP="00CE4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Equality legislation</w:t>
      </w:r>
    </w:p>
    <w:p w14:paraId="76E9162C" w14:textId="77777777" w:rsidR="00B51C3C" w:rsidRPr="00CE42F2" w:rsidRDefault="00B51C3C" w:rsidP="00CE4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Special educational needs frameworks</w:t>
      </w:r>
    </w:p>
    <w:p w14:paraId="67048A59" w14:textId="77777777" w:rsidR="00B51C3C" w:rsidRPr="00CE42F2" w:rsidRDefault="00B51C3C" w:rsidP="00CE4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Anti-discrimination law</w:t>
      </w:r>
    </w:p>
    <w:p w14:paraId="343C559E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Formal compliance constraint:</w:t>
      </w:r>
    </w:p>
    <w:p w14:paraId="09AD6DB6" w14:textId="77777777" w:rsidR="00B51C3C" w:rsidRPr="00CE42F2" w:rsidRDefault="00B51C3C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DataCollection⊆NecessaryData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w:br/>
          </m:r>
        </m:oMath>
      </m:oMathPara>
    </w:p>
    <w:p w14:paraId="5D569464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Minimisation principle enforced.</w:t>
      </w:r>
    </w:p>
    <w:p w14:paraId="5D879FC9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pict w14:anchorId="58EF11E3">
          <v:rect id="_x0000_i1052" style="width:0;height:1.5pt" o:hralign="center" o:hrstd="t" o:hr="t" fillcolor="#a0a0a0" stroked="f"/>
        </w:pict>
      </w:r>
    </w:p>
    <w:p w14:paraId="3709CB98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10.2 Algorithmic Transparency Requirement</w:t>
      </w:r>
    </w:p>
    <w:p w14:paraId="0DD45D70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Every recommendation must produce:</w:t>
      </w:r>
    </w:p>
    <w:p w14:paraId="271155A6" w14:textId="77777777" w:rsidR="00B51C3C" w:rsidRPr="00CE42F2" w:rsidRDefault="00B51C3C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Explanation=f(TopContributingVariables)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w:br/>
          </m:r>
        </m:oMath>
      </m:oMathPara>
    </w:p>
    <w:p w14:paraId="5F0F917A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Example output:</w:t>
      </w:r>
    </w:p>
    <w:p w14:paraId="734CDCCB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"Support increased due to elevated Sensory Load + reduced Attention Stability."</w:t>
      </w:r>
    </w:p>
    <w:p w14:paraId="66BF5207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No black box decisions permitted.</w:t>
      </w:r>
    </w:p>
    <w:p w14:paraId="54BAC12A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pict w14:anchorId="668E103F">
          <v:rect id="_x0000_i1053" style="width:0;height:1.5pt" o:hralign="center" o:hrstd="t" o:hr="t" fillcolor="#a0a0a0" stroked="f"/>
        </w:pict>
      </w:r>
    </w:p>
    <w:p w14:paraId="1B91544F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10.3 Prohibition Rules</w:t>
      </w:r>
    </w:p>
    <w:p w14:paraId="315C0B54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System explicitly prohibited from:</w:t>
      </w:r>
    </w:p>
    <w:p w14:paraId="332B6AEF" w14:textId="77777777" w:rsidR="00B51C3C" w:rsidRPr="00CE42F2" w:rsidRDefault="00B51C3C" w:rsidP="00CE4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Behavioural punishment modelling</w:t>
      </w:r>
    </w:p>
    <w:p w14:paraId="23B22F5D" w14:textId="25CD5C1E" w:rsidR="00B51C3C" w:rsidRPr="00CE42F2" w:rsidRDefault="00B51C3C" w:rsidP="00CE4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Predictive disciplinary scoring</w:t>
      </w:r>
    </w:p>
    <w:p w14:paraId="05CFC2C7" w14:textId="77777777" w:rsidR="00B51C3C" w:rsidRPr="00CE42F2" w:rsidRDefault="00B51C3C" w:rsidP="00CE4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Permanent learner profiling</w:t>
      </w:r>
    </w:p>
    <w:p w14:paraId="0E70046B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Hard-coded ethical boundaries.</w:t>
      </w:r>
    </w:p>
    <w:p w14:paraId="7A663238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pict w14:anchorId="73123878">
          <v:rect id="_x0000_i1054" style="width:0;height:1.5pt" o:hralign="center" o:hrstd="t" o:hr="t" fillcolor="#a0a0a0" stroked="f"/>
        </w:pict>
      </w:r>
    </w:p>
    <w:p w14:paraId="3DA174C5" w14:textId="2B52999F" w:rsidR="00B51C3C" w:rsidRPr="00CE42F2" w:rsidRDefault="00B51C3C" w:rsidP="00CE42F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  <w:t>CHAPTER 11 — INSTITUTIONAL IMPLEMENTATION MODEL</w:t>
      </w:r>
    </w:p>
    <w:p w14:paraId="76098F17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11.1 Adoption Curve Modelling</w:t>
      </w:r>
    </w:p>
    <w:p w14:paraId="67C36A47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Institutional adoption probability:</w:t>
      </w:r>
    </w:p>
    <w:p w14:paraId="4ED1089F" w14:textId="77777777" w:rsidR="00B51C3C" w:rsidRPr="00CE42F2" w:rsidRDefault="00B51C3C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AdoptionRate(t)=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-k(t-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)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w:br/>
          </m:r>
        </m:oMath>
      </m:oMathPara>
    </w:p>
    <w:p w14:paraId="4444AC01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Where:</w:t>
      </w:r>
    </w:p>
    <w:p w14:paraId="19877FF4" w14:textId="77777777" w:rsidR="00B51C3C" w:rsidRPr="00CE42F2" w:rsidRDefault="00B51C3C" w:rsidP="00CE4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k = change velocity coefficient</w:t>
      </w:r>
    </w:p>
    <w:p w14:paraId="7E446218" w14:textId="77777777" w:rsidR="00B51C3C" w:rsidRPr="00CE42F2" w:rsidRDefault="00B51C3C" w:rsidP="00CE4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>t</w:t>
      </w:r>
      <w:r w:rsidRPr="00CE42F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₀</w:t>
      </w: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 = institutional tipping point</w:t>
      </w:r>
    </w:p>
    <w:p w14:paraId="2074243D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Key variables affecting k:</w:t>
      </w:r>
    </w:p>
    <w:p w14:paraId="229EF2D5" w14:textId="77777777" w:rsidR="00B51C3C" w:rsidRPr="00CE42F2" w:rsidRDefault="00B51C3C" w:rsidP="00CE4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Staff training hours</w:t>
      </w:r>
    </w:p>
    <w:p w14:paraId="46D69179" w14:textId="77777777" w:rsidR="00B51C3C" w:rsidRPr="00CE42F2" w:rsidRDefault="00B51C3C" w:rsidP="00CE4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Leadership buy-in</w:t>
      </w:r>
    </w:p>
    <w:p w14:paraId="30979C5C" w14:textId="77777777" w:rsidR="00B51C3C" w:rsidRPr="00CE42F2" w:rsidRDefault="00B51C3C" w:rsidP="00CE4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Perceived fairness improvement</w:t>
      </w:r>
    </w:p>
    <w:p w14:paraId="43564140" w14:textId="77777777" w:rsidR="00B51C3C" w:rsidRPr="00CE42F2" w:rsidRDefault="00B51C3C" w:rsidP="00CE4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Administrative burden reduction</w:t>
      </w:r>
    </w:p>
    <w:p w14:paraId="5F120732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pict w14:anchorId="1D0D4FE7">
          <v:rect id="_x0000_i1055" style="width:0;height:1.5pt" o:hralign="center" o:hrstd="t" o:hr="t" fillcolor="#a0a0a0" stroked="f"/>
        </w:pict>
      </w:r>
    </w:p>
    <w:p w14:paraId="51AAE5ED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11.2 Staff Load Impact Model</w:t>
      </w:r>
    </w:p>
    <w:p w14:paraId="244389FE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Let:</w:t>
      </w:r>
    </w:p>
    <w:p w14:paraId="4E11A765" w14:textId="77777777" w:rsidR="00B51C3C" w:rsidRPr="00CE42F2" w:rsidRDefault="00B51C3C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StaffLoad=BaselineLoad+AuditOverhead-AutomationRelief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w:br/>
          </m:r>
        </m:oMath>
      </m:oMathPara>
    </w:p>
    <w:p w14:paraId="164FAA88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Goal:</w:t>
      </w:r>
    </w:p>
    <w:p w14:paraId="094DD8E9" w14:textId="77777777" w:rsidR="00B51C3C" w:rsidRPr="00CE42F2" w:rsidRDefault="00B51C3C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Δ</m:t>
          </m:r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StaffLoad≤0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w:br/>
          </m:r>
        </m:oMath>
      </m:oMathPara>
    </w:p>
    <w:p w14:paraId="0A870A49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System must reduce net cognitive load.</w:t>
      </w:r>
    </w:p>
    <w:p w14:paraId="79A2495D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If staff burden increases → adoption fails.</w:t>
      </w:r>
    </w:p>
    <w:p w14:paraId="61E5737D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pict w14:anchorId="22BF1195">
          <v:rect id="_x0000_i1056" style="width:0;height:1.5pt" o:hralign="center" o:hrstd="t" o:hr="t" fillcolor="#a0a0a0" stroked="f"/>
        </w:pict>
      </w:r>
    </w:p>
    <w:p w14:paraId="3A8C623E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  <w:t>CHAPTER 12 — GOVERNANCE RISK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094"/>
        <w:gridCol w:w="939"/>
        <w:gridCol w:w="2666"/>
      </w:tblGrid>
      <w:tr w:rsidR="00B51C3C" w:rsidRPr="00CE42F2" w14:paraId="38814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1CA94" w14:textId="77777777" w:rsidR="00B51C3C" w:rsidRPr="00CE42F2" w:rsidRDefault="00B51C3C" w:rsidP="00CE42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7E55260" w14:textId="77777777" w:rsidR="00B51C3C" w:rsidRPr="00CE42F2" w:rsidRDefault="00B51C3C" w:rsidP="00CE42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3961913" w14:textId="77777777" w:rsidR="00B51C3C" w:rsidRPr="00CE42F2" w:rsidRDefault="00B51C3C" w:rsidP="00CE42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04CAC78" w14:textId="77777777" w:rsidR="00B51C3C" w:rsidRPr="00CE42F2" w:rsidRDefault="00B51C3C" w:rsidP="00CE42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Mitigation</w:t>
            </w:r>
          </w:p>
        </w:tc>
      </w:tr>
      <w:tr w:rsidR="00B51C3C" w:rsidRPr="00CE42F2" w14:paraId="61D1B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16DA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Over-automation</w:t>
            </w:r>
          </w:p>
        </w:tc>
        <w:tc>
          <w:tcPr>
            <w:tcW w:w="0" w:type="auto"/>
            <w:vAlign w:val="center"/>
            <w:hideMark/>
          </w:tcPr>
          <w:p w14:paraId="4CD18881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6E9881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DD45F6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Human override required</w:t>
            </w:r>
          </w:p>
        </w:tc>
      </w:tr>
      <w:tr w:rsidR="00B51C3C" w:rsidRPr="00CE42F2" w14:paraId="1BFC4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51FB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Data misuse</w:t>
            </w:r>
          </w:p>
        </w:tc>
        <w:tc>
          <w:tcPr>
            <w:tcW w:w="0" w:type="auto"/>
            <w:vAlign w:val="center"/>
            <w:hideMark/>
          </w:tcPr>
          <w:p w14:paraId="55D3F481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57EF66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B880388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Strict minimisation + audits</w:t>
            </w:r>
          </w:p>
        </w:tc>
      </w:tr>
      <w:tr w:rsidR="00B51C3C" w:rsidRPr="00CE42F2" w14:paraId="209DB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F6C7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Staff resistance</w:t>
            </w:r>
          </w:p>
        </w:tc>
        <w:tc>
          <w:tcPr>
            <w:tcW w:w="0" w:type="auto"/>
            <w:vAlign w:val="center"/>
            <w:hideMark/>
          </w:tcPr>
          <w:p w14:paraId="27EFF5FA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BC4ED0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2856FB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Training + pilot rollout</w:t>
            </w:r>
          </w:p>
        </w:tc>
      </w:tr>
      <w:tr w:rsidR="00B51C3C" w:rsidRPr="00CE42F2" w14:paraId="1EC25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F432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Political backlash</w:t>
            </w:r>
          </w:p>
        </w:tc>
        <w:tc>
          <w:tcPr>
            <w:tcW w:w="0" w:type="auto"/>
            <w:vAlign w:val="center"/>
            <w:hideMark/>
          </w:tcPr>
          <w:p w14:paraId="0FAE00A7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5BBC05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48CBE1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Transparency documentation</w:t>
            </w:r>
          </w:p>
        </w:tc>
      </w:tr>
      <w:tr w:rsidR="00B51C3C" w:rsidRPr="00CE42F2" w14:paraId="38EFC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9B65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Budget constraint</w:t>
            </w:r>
          </w:p>
        </w:tc>
        <w:tc>
          <w:tcPr>
            <w:tcW w:w="0" w:type="auto"/>
            <w:vAlign w:val="center"/>
            <w:hideMark/>
          </w:tcPr>
          <w:p w14:paraId="38F13221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1CFDEC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4609B9" w14:textId="77777777" w:rsidR="00B51C3C" w:rsidRPr="00CE42F2" w:rsidRDefault="00B51C3C" w:rsidP="00CE42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42F2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Phased deployment</w:t>
            </w:r>
          </w:p>
        </w:tc>
      </w:tr>
    </w:tbl>
    <w:p w14:paraId="60B97EA3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pict w14:anchorId="1712519B">
          <v:rect id="_x0000_i1057" style="width:0;height:1.5pt" o:hralign="center" o:hrstd="t" o:hr="t" fillcolor="#a0a0a0" stroked="f"/>
        </w:pict>
      </w:r>
    </w:p>
    <w:p w14:paraId="473C28A1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  <w:t>CHAPTER 13 — DEPLOYMENT ARCHITECTURE</w:t>
      </w:r>
    </w:p>
    <w:p w14:paraId="69EF742A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13.1 System Layers</w:t>
      </w:r>
    </w:p>
    <w:p w14:paraId="22485AA2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Layer 1 — Observation Interface</w:t>
      </w: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Layer 2 — Dimensional Estimation Engine</w:t>
      </w: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Layer 3 — Human Review Node</w:t>
      </w: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Layer 4 — Support Allocation</w:t>
      </w: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Layer 5 — Audit &amp; Logging</w:t>
      </w:r>
    </w:p>
    <w:p w14:paraId="4CC9B77E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pict w14:anchorId="34D15DEF">
          <v:rect id="_x0000_i1058" style="width:0;height:1.5pt" o:hralign="center" o:hrstd="t" o:hr="t" fillcolor="#a0a0a0" stroked="f"/>
        </w:pict>
      </w:r>
    </w:p>
    <w:p w14:paraId="719130EA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13.2 Technical Infrastructure</w:t>
      </w:r>
    </w:p>
    <w:p w14:paraId="6A0E8089" w14:textId="77777777" w:rsidR="00B51C3C" w:rsidRPr="00CE42F2" w:rsidRDefault="00B51C3C" w:rsidP="00CE4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Secure localised data storage</w:t>
      </w:r>
    </w:p>
    <w:p w14:paraId="4965E79A" w14:textId="77777777" w:rsidR="00B51C3C" w:rsidRPr="00CE42F2" w:rsidRDefault="00B51C3C" w:rsidP="00CE4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Encrypted transport</w:t>
      </w:r>
    </w:p>
    <w:p w14:paraId="6572E4FF" w14:textId="77777777" w:rsidR="00B51C3C" w:rsidRPr="00CE42F2" w:rsidRDefault="00B51C3C" w:rsidP="00CE4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Role-based access control</w:t>
      </w:r>
    </w:p>
    <w:p w14:paraId="03C7F39E" w14:textId="77777777" w:rsidR="00B51C3C" w:rsidRPr="00CE42F2" w:rsidRDefault="00B51C3C" w:rsidP="00CE4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lastRenderedPageBreak/>
        <w:t>Periodic re-training of model weights</w:t>
      </w:r>
    </w:p>
    <w:p w14:paraId="28D993DF" w14:textId="77777777" w:rsidR="00B51C3C" w:rsidRPr="00CE42F2" w:rsidRDefault="00B51C3C" w:rsidP="00CE4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Bias detection revalidation every 6 months</w:t>
      </w:r>
    </w:p>
    <w:p w14:paraId="3E0A9094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pict w14:anchorId="5F0D5D42">
          <v:rect id="_x0000_i1059" style="width:0;height:1.5pt" o:hralign="center" o:hrstd="t" o:hr="t" fillcolor="#a0a0a0" stroked="f"/>
        </w:pict>
      </w:r>
    </w:p>
    <w:p w14:paraId="36594AF1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  <w:t>CHAPTER 14 — FULL EVALUATION FRAMEWORK</w:t>
      </w:r>
    </w:p>
    <w:p w14:paraId="1A9CDCD7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Evaluation conducted across:</w:t>
      </w:r>
    </w:p>
    <w:p w14:paraId="0ED0DD0E" w14:textId="77777777" w:rsidR="00B51C3C" w:rsidRPr="00CE42F2" w:rsidRDefault="00B51C3C" w:rsidP="00CE4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Stability metrics</w:t>
      </w:r>
    </w:p>
    <w:p w14:paraId="7DBD175B" w14:textId="77777777" w:rsidR="00B51C3C" w:rsidRPr="00CE42F2" w:rsidRDefault="00B51C3C" w:rsidP="00CE4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Equity metrics</w:t>
      </w:r>
    </w:p>
    <w:p w14:paraId="5A3603E1" w14:textId="77777777" w:rsidR="00B51C3C" w:rsidRPr="00CE42F2" w:rsidRDefault="00B51C3C" w:rsidP="00CE4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Staff satisfaction</w:t>
      </w:r>
    </w:p>
    <w:p w14:paraId="653FB876" w14:textId="77777777" w:rsidR="00B51C3C" w:rsidRPr="00CE42F2" w:rsidRDefault="00B51C3C" w:rsidP="00CE4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Parent trust surveys</w:t>
      </w:r>
    </w:p>
    <w:p w14:paraId="58946C05" w14:textId="77777777" w:rsidR="00B51C3C" w:rsidRPr="00CE42F2" w:rsidRDefault="00B51C3C" w:rsidP="00CE4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Escalation reduction</w:t>
      </w:r>
    </w:p>
    <w:p w14:paraId="5100DDE6" w14:textId="77777777" w:rsidR="00B51C3C" w:rsidRPr="00CE42F2" w:rsidRDefault="00B51C3C" w:rsidP="00CE4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Long-term academic engagement</w:t>
      </w:r>
    </w:p>
    <w:p w14:paraId="294D917B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Composite Governance Index:</w:t>
      </w:r>
    </w:p>
    <w:p w14:paraId="1FD2D5C1" w14:textId="77777777" w:rsidR="00B51C3C" w:rsidRPr="00CE42F2" w:rsidRDefault="00B51C3C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GI=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O+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(1-FairnessGap)+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StaffSatisfaction+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sz w:val="20"/>
                  <w:szCs w:val="20"/>
                  <w:lang w:eastAsia="en-GB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m:t>ParentTrust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:sz w:val="20"/>
              <w:szCs w:val="20"/>
              <w:lang w:eastAsia="en-GB"/>
              <w14:ligatures w14:val="none"/>
            </w:rPr>
            <w:br/>
          </m:r>
        </m:oMath>
      </m:oMathPara>
    </w:p>
    <w:p w14:paraId="765F1E2F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System must improve GI by ≥ 15% over baseline to justify adoption.</w:t>
      </w:r>
    </w:p>
    <w:p w14:paraId="3A15DF72" w14:textId="77777777" w:rsidR="00B51C3C" w:rsidRPr="00CE42F2" w:rsidRDefault="00000000" w:rsidP="00CE42F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pict w14:anchorId="1EBF991A">
          <v:rect id="_x0000_i1060" style="width:0;height:1.5pt" o:hralign="center" o:hrstd="t" o:hr="t" fillcolor="#a0a0a0" stroked="f"/>
        </w:pict>
      </w:r>
    </w:p>
    <w:p w14:paraId="7429E151" w14:textId="77777777" w:rsidR="00B51C3C" w:rsidRPr="00CE42F2" w:rsidRDefault="00B51C3C" w:rsidP="00CE42F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  <w14:ligatures w14:val="none"/>
        </w:rPr>
        <w:t>APPENDICES STRUCTURE</w:t>
      </w:r>
    </w:p>
    <w:p w14:paraId="05B5D684" w14:textId="77777777" w:rsidR="00B51C3C" w:rsidRPr="00CE42F2" w:rsidRDefault="00B51C3C" w:rsidP="00CE42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Appendix A — Variable Definitions</w:t>
      </w: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Appendix B — Data Dictionary</w:t>
      </w: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Appendix C — Survey Instruments</w:t>
      </w: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Appendix D — Ethics Approval Template</w:t>
      </w: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Appendix E — Monte Carlo Simulation Code</w:t>
      </w: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Appendix F — Policy Compliance Checklist</w:t>
      </w:r>
      <w:r w:rsidRPr="00CE42F2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br/>
        <w:t>Appendix G — Training Manual Outline</w:t>
      </w:r>
    </w:p>
    <w:p w14:paraId="0F472AFA" w14:textId="32CB8C8E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br w:type="page"/>
      </w:r>
    </w:p>
    <w:p w14:paraId="31BFCAE5" w14:textId="0B25E042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lastRenderedPageBreak/>
        <w:t xml:space="preserve">Simple Explanation </w:t>
      </w:r>
    </w:p>
    <w:p w14:paraId="25D76FA9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“Fixing Education Systems: A Human-Centred AI Model for Neurodivergent Learners”</w:t>
      </w:r>
    </w:p>
    <w:p w14:paraId="54E37046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F7C3A98">
          <v:rect id="_x0000_i1061" style="width:0;height:1.5pt" o:hralign="center" o:hrstd="t" o:hr="t" fillcolor="#a0a0a0" stroked="f"/>
        </w:pict>
      </w:r>
    </w:p>
    <w:p w14:paraId="34570B04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 xml:space="preserve">1. The Problem </w:t>
      </w:r>
      <w:proofErr w:type="gramStart"/>
      <w:r w:rsidRPr="00CE42F2">
        <w:rPr>
          <w:rFonts w:ascii="Arial" w:hAnsi="Arial" w:cs="Arial"/>
          <w:b/>
          <w:bCs/>
          <w:sz w:val="20"/>
          <w:szCs w:val="20"/>
        </w:rPr>
        <w:t>With</w:t>
      </w:r>
      <w:proofErr w:type="gramEnd"/>
      <w:r w:rsidRPr="00CE42F2">
        <w:rPr>
          <w:rFonts w:ascii="Arial" w:hAnsi="Arial" w:cs="Arial"/>
          <w:b/>
          <w:bCs/>
          <w:sz w:val="20"/>
          <w:szCs w:val="20"/>
        </w:rPr>
        <w:t xml:space="preserve"> Education Today</w:t>
      </w:r>
    </w:p>
    <w:p w14:paraId="0A4E6D47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Right now, most education systems work like a </w:t>
      </w:r>
      <w:r w:rsidRPr="00CE42F2">
        <w:rPr>
          <w:rFonts w:ascii="Arial" w:hAnsi="Arial" w:cs="Arial"/>
          <w:b/>
          <w:bCs/>
          <w:sz w:val="20"/>
          <w:szCs w:val="20"/>
        </w:rPr>
        <w:t>switch</w:t>
      </w:r>
      <w:r w:rsidRPr="00CE42F2">
        <w:rPr>
          <w:rFonts w:ascii="Arial" w:hAnsi="Arial" w:cs="Arial"/>
          <w:sz w:val="20"/>
          <w:szCs w:val="20"/>
        </w:rPr>
        <w:t>.</w:t>
      </w:r>
    </w:p>
    <w:p w14:paraId="7DC2E194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You either:</w:t>
      </w:r>
    </w:p>
    <w:p w14:paraId="3854F216" w14:textId="77777777" w:rsidR="00CE42F2" w:rsidRPr="00CE42F2" w:rsidRDefault="00CE42F2" w:rsidP="00CE42F2">
      <w:pPr>
        <w:numPr>
          <w:ilvl w:val="0"/>
          <w:numId w:val="13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qualify for support</w:t>
      </w:r>
      <w:r w:rsidRPr="00CE42F2">
        <w:rPr>
          <w:rFonts w:ascii="Arial" w:hAnsi="Arial" w:cs="Arial"/>
          <w:sz w:val="20"/>
          <w:szCs w:val="20"/>
        </w:rPr>
        <w:br/>
        <w:t>or</w:t>
      </w:r>
    </w:p>
    <w:p w14:paraId="2DD811A2" w14:textId="77777777" w:rsidR="00CE42F2" w:rsidRPr="00CE42F2" w:rsidRDefault="00CE42F2" w:rsidP="00CE42F2">
      <w:pPr>
        <w:numPr>
          <w:ilvl w:val="0"/>
          <w:numId w:val="13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you don’t.</w:t>
      </w:r>
    </w:p>
    <w:p w14:paraId="55292CF2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In simple terms:</w:t>
      </w:r>
    </w:p>
    <w:p w14:paraId="27AE297D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If diagnosis &gt;= threshold</w:t>
      </w:r>
      <w:r w:rsidRPr="00CE42F2">
        <w:rPr>
          <w:rFonts w:ascii="Arial" w:hAnsi="Arial" w:cs="Arial"/>
          <w:sz w:val="20"/>
          <w:szCs w:val="20"/>
        </w:rPr>
        <w:br/>
        <w:t xml:space="preserve">    give support</w:t>
      </w:r>
      <w:r w:rsidRPr="00CE42F2">
        <w:rPr>
          <w:rFonts w:ascii="Arial" w:hAnsi="Arial" w:cs="Arial"/>
          <w:sz w:val="20"/>
          <w:szCs w:val="20"/>
        </w:rPr>
        <w:br/>
        <w:t>Else</w:t>
      </w:r>
      <w:r w:rsidRPr="00CE42F2">
        <w:rPr>
          <w:rFonts w:ascii="Arial" w:hAnsi="Arial" w:cs="Arial"/>
          <w:sz w:val="20"/>
          <w:szCs w:val="20"/>
        </w:rPr>
        <w:br/>
        <w:t xml:space="preserve">    give nothing</w:t>
      </w:r>
    </w:p>
    <w:p w14:paraId="5F7A77A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That means the system treats people as </w:t>
      </w:r>
      <w:r w:rsidRPr="00CE42F2">
        <w:rPr>
          <w:rFonts w:ascii="Arial" w:hAnsi="Arial" w:cs="Arial"/>
          <w:b/>
          <w:bCs/>
          <w:sz w:val="20"/>
          <w:szCs w:val="20"/>
        </w:rPr>
        <w:t>0 or 1</w:t>
      </w:r>
      <w:r w:rsidRPr="00CE42F2">
        <w:rPr>
          <w:rFonts w:ascii="Arial" w:hAnsi="Arial" w:cs="Arial"/>
          <w:sz w:val="20"/>
          <w:szCs w:val="20"/>
        </w:rPr>
        <w:t>.</w:t>
      </w:r>
    </w:p>
    <w:p w14:paraId="784C1F72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But humans don’t work like that.</w:t>
      </w:r>
    </w:p>
    <w:p w14:paraId="1B5F4EF4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Especially neurodivergent learners.</w:t>
      </w:r>
    </w:p>
    <w:p w14:paraId="3264A7E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 person’s ability changes depending on things like:</w:t>
      </w:r>
    </w:p>
    <w:p w14:paraId="5A8A2AC6" w14:textId="77777777" w:rsidR="00CE42F2" w:rsidRPr="00CE42F2" w:rsidRDefault="00CE42F2" w:rsidP="00CE42F2">
      <w:pPr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sleep</w:t>
      </w:r>
    </w:p>
    <w:p w14:paraId="0197D051" w14:textId="77777777" w:rsidR="00CE42F2" w:rsidRPr="00CE42F2" w:rsidRDefault="00CE42F2" w:rsidP="00CE42F2">
      <w:pPr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noise</w:t>
      </w:r>
    </w:p>
    <w:p w14:paraId="381F537F" w14:textId="77777777" w:rsidR="00CE42F2" w:rsidRPr="00CE42F2" w:rsidRDefault="00CE42F2" w:rsidP="00CE42F2">
      <w:pPr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stress</w:t>
      </w:r>
    </w:p>
    <w:p w14:paraId="24D2FF17" w14:textId="77777777" w:rsidR="00CE42F2" w:rsidRPr="00CE42F2" w:rsidRDefault="00CE42F2" w:rsidP="00CE42F2">
      <w:pPr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environment</w:t>
      </w:r>
    </w:p>
    <w:p w14:paraId="4D90CD07" w14:textId="77777777" w:rsidR="00CE42F2" w:rsidRPr="00CE42F2" w:rsidRDefault="00CE42F2" w:rsidP="00CE42F2">
      <w:pPr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emotional state</w:t>
      </w:r>
    </w:p>
    <w:p w14:paraId="47165DCF" w14:textId="77777777" w:rsidR="00CE42F2" w:rsidRPr="00CE42F2" w:rsidRDefault="00CE42F2" w:rsidP="00CE42F2">
      <w:pPr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sensory overload</w:t>
      </w:r>
    </w:p>
    <w:p w14:paraId="4019A6FD" w14:textId="77777777" w:rsidR="00CE42F2" w:rsidRPr="00CE42F2" w:rsidRDefault="00CE42F2" w:rsidP="00CE42F2">
      <w:pPr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task difficulty</w:t>
      </w:r>
    </w:p>
    <w:p w14:paraId="33281B1E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CE42F2">
        <w:rPr>
          <w:rFonts w:ascii="Arial" w:hAnsi="Arial" w:cs="Arial"/>
          <w:sz w:val="20"/>
          <w:szCs w:val="20"/>
        </w:rPr>
        <w:t>So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a learner’s state is </w:t>
      </w:r>
      <w:r w:rsidRPr="00CE42F2">
        <w:rPr>
          <w:rFonts w:ascii="Arial" w:hAnsi="Arial" w:cs="Arial"/>
          <w:b/>
          <w:bCs/>
          <w:sz w:val="20"/>
          <w:szCs w:val="20"/>
        </w:rPr>
        <w:t>constantly changing</w:t>
      </w:r>
      <w:r w:rsidRPr="00CE42F2">
        <w:rPr>
          <w:rFonts w:ascii="Arial" w:hAnsi="Arial" w:cs="Arial"/>
          <w:sz w:val="20"/>
          <w:szCs w:val="20"/>
        </w:rPr>
        <w:t>, not fixed.</w:t>
      </w:r>
    </w:p>
    <w:p w14:paraId="24A51442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The current system </w:t>
      </w:r>
      <w:r w:rsidRPr="00CE42F2">
        <w:rPr>
          <w:rFonts w:ascii="Arial" w:hAnsi="Arial" w:cs="Arial"/>
          <w:b/>
          <w:bCs/>
          <w:sz w:val="20"/>
          <w:szCs w:val="20"/>
        </w:rPr>
        <w:t>forces complex humans into a simple category</w:t>
      </w:r>
      <w:r w:rsidRPr="00CE42F2">
        <w:rPr>
          <w:rFonts w:ascii="Arial" w:hAnsi="Arial" w:cs="Arial"/>
          <w:sz w:val="20"/>
          <w:szCs w:val="20"/>
        </w:rPr>
        <w:t>, which creates problems.</w:t>
      </w:r>
    </w:p>
    <w:p w14:paraId="6C06F0F4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What goes wrong because of this</w:t>
      </w:r>
    </w:p>
    <w:p w14:paraId="6156BDB2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system often:</w:t>
      </w:r>
    </w:p>
    <w:p w14:paraId="57B835A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• misses people who need help</w:t>
      </w:r>
      <w:r w:rsidRPr="00CE42F2">
        <w:rPr>
          <w:rFonts w:ascii="Arial" w:hAnsi="Arial" w:cs="Arial"/>
          <w:sz w:val="20"/>
          <w:szCs w:val="20"/>
        </w:rPr>
        <w:br/>
        <w:t>• gives the wrong help</w:t>
      </w:r>
      <w:r w:rsidRPr="00CE42F2">
        <w:rPr>
          <w:rFonts w:ascii="Arial" w:hAnsi="Arial" w:cs="Arial"/>
          <w:sz w:val="20"/>
          <w:szCs w:val="20"/>
        </w:rPr>
        <w:br/>
        <w:t>• gives help too late</w:t>
      </w:r>
      <w:r w:rsidRPr="00CE42F2">
        <w:rPr>
          <w:rFonts w:ascii="Arial" w:hAnsi="Arial" w:cs="Arial"/>
          <w:sz w:val="20"/>
          <w:szCs w:val="20"/>
        </w:rPr>
        <w:br/>
        <w:t>• gives support that doesn’t adapt when things change</w:t>
      </w:r>
    </w:p>
    <w:p w14:paraId="50EEEEEE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CE42F2">
        <w:rPr>
          <w:rFonts w:ascii="Arial" w:hAnsi="Arial" w:cs="Arial"/>
          <w:sz w:val="20"/>
          <w:szCs w:val="20"/>
        </w:rPr>
        <w:t>So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the system becomes </w:t>
      </w:r>
      <w:r w:rsidRPr="00CE42F2">
        <w:rPr>
          <w:rFonts w:ascii="Arial" w:hAnsi="Arial" w:cs="Arial"/>
          <w:b/>
          <w:bCs/>
          <w:sz w:val="20"/>
          <w:szCs w:val="20"/>
        </w:rPr>
        <w:t>unstable and unfair</w:t>
      </w:r>
      <w:r w:rsidRPr="00CE42F2">
        <w:rPr>
          <w:rFonts w:ascii="Arial" w:hAnsi="Arial" w:cs="Arial"/>
          <w:sz w:val="20"/>
          <w:szCs w:val="20"/>
        </w:rPr>
        <w:t>.</w:t>
      </w:r>
    </w:p>
    <w:p w14:paraId="79510131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BE0E51C">
          <v:rect id="_x0000_i1062" style="width:0;height:1.5pt" o:hralign="center" o:hrstd="t" o:hr="t" fillcolor="#a0a0a0" stroked="f"/>
        </w:pict>
      </w:r>
    </w:p>
    <w:p w14:paraId="33A7A1BF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2. Your Main Idea</w:t>
      </w:r>
    </w:p>
    <w:p w14:paraId="40F4FA6C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Instead of a </w:t>
      </w:r>
      <w:r w:rsidRPr="00CE42F2">
        <w:rPr>
          <w:rFonts w:ascii="Arial" w:hAnsi="Arial" w:cs="Arial"/>
          <w:b/>
          <w:bCs/>
          <w:sz w:val="20"/>
          <w:szCs w:val="20"/>
        </w:rPr>
        <w:t>binary system</w:t>
      </w:r>
      <w:r w:rsidRPr="00CE42F2">
        <w:rPr>
          <w:rFonts w:ascii="Arial" w:hAnsi="Arial" w:cs="Arial"/>
          <w:sz w:val="20"/>
          <w:szCs w:val="20"/>
        </w:rPr>
        <w:t xml:space="preserve">, we build a </w:t>
      </w:r>
      <w:r w:rsidRPr="00CE42F2">
        <w:rPr>
          <w:rFonts w:ascii="Arial" w:hAnsi="Arial" w:cs="Arial"/>
          <w:b/>
          <w:bCs/>
          <w:sz w:val="20"/>
          <w:szCs w:val="20"/>
        </w:rPr>
        <w:t>dynamic system</w:t>
      </w:r>
      <w:r w:rsidRPr="00CE42F2">
        <w:rPr>
          <w:rFonts w:ascii="Arial" w:hAnsi="Arial" w:cs="Arial"/>
          <w:sz w:val="20"/>
          <w:szCs w:val="20"/>
        </w:rPr>
        <w:t>.</w:t>
      </w:r>
    </w:p>
    <w:p w14:paraId="1137D981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idea is simple:</w:t>
      </w:r>
    </w:p>
    <w:p w14:paraId="269FDC4B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Instead of asking:</w:t>
      </w:r>
    </w:p>
    <w:p w14:paraId="5DD2E616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“Does this learner qualify for support?”</w:t>
      </w:r>
    </w:p>
    <w:p w14:paraId="7ED1C6B6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lastRenderedPageBreak/>
        <w:t>We ask:</w:t>
      </w:r>
    </w:p>
    <w:p w14:paraId="50C12376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“What does this learner need </w:t>
      </w:r>
      <w:r w:rsidRPr="00CE42F2">
        <w:rPr>
          <w:rFonts w:ascii="Arial" w:hAnsi="Arial" w:cs="Arial"/>
          <w:b/>
          <w:bCs/>
          <w:sz w:val="20"/>
          <w:szCs w:val="20"/>
        </w:rPr>
        <w:t>right now</w:t>
      </w:r>
      <w:r w:rsidRPr="00CE42F2">
        <w:rPr>
          <w:rFonts w:ascii="Arial" w:hAnsi="Arial" w:cs="Arial"/>
          <w:sz w:val="20"/>
          <w:szCs w:val="20"/>
        </w:rPr>
        <w:t>?”</w:t>
      </w:r>
    </w:p>
    <w:p w14:paraId="1C7A3CB6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And we update that continuously.</w:t>
      </w:r>
    </w:p>
    <w:p w14:paraId="1877D99A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DC241CE">
          <v:rect id="_x0000_i1063" style="width:0;height:1.5pt" o:hralign="center" o:hrstd="t" o:hr="t" fillcolor="#a0a0a0" stroked="f"/>
        </w:pict>
      </w:r>
    </w:p>
    <w:p w14:paraId="48E3A75C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3. The Model You’re Proposing</w:t>
      </w:r>
    </w:p>
    <w:p w14:paraId="60985A06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Your model looks at two main things.</w:t>
      </w:r>
    </w:p>
    <w:p w14:paraId="4FC27DB5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1️</w:t>
      </w:r>
      <w:r w:rsidRPr="00CE42F2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E42F2">
        <w:rPr>
          <w:rFonts w:ascii="Arial" w:hAnsi="Arial" w:cs="Arial"/>
          <w:b/>
          <w:bCs/>
          <w:sz w:val="20"/>
          <w:szCs w:val="20"/>
        </w:rPr>
        <w:t xml:space="preserve"> The learner’s current state</w:t>
      </w:r>
    </w:p>
    <w:p w14:paraId="735D675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Examples:</w:t>
      </w:r>
    </w:p>
    <w:p w14:paraId="61514ABE" w14:textId="77777777" w:rsidR="00CE42F2" w:rsidRPr="00CE42F2" w:rsidRDefault="00CE42F2" w:rsidP="00CE42F2">
      <w:pPr>
        <w:numPr>
          <w:ilvl w:val="0"/>
          <w:numId w:val="15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attention stability</w:t>
      </w:r>
    </w:p>
    <w:p w14:paraId="06AD3D68" w14:textId="77777777" w:rsidR="00CE42F2" w:rsidRPr="00CE42F2" w:rsidRDefault="00CE42F2" w:rsidP="00CE42F2">
      <w:pPr>
        <w:numPr>
          <w:ilvl w:val="0"/>
          <w:numId w:val="15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emotional regulation</w:t>
      </w:r>
    </w:p>
    <w:p w14:paraId="3F198537" w14:textId="77777777" w:rsidR="00CE42F2" w:rsidRPr="00CE42F2" w:rsidRDefault="00CE42F2" w:rsidP="00CE42F2">
      <w:pPr>
        <w:numPr>
          <w:ilvl w:val="0"/>
          <w:numId w:val="15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stress levels</w:t>
      </w:r>
    </w:p>
    <w:p w14:paraId="51185EEE" w14:textId="77777777" w:rsidR="00CE42F2" w:rsidRPr="00CE42F2" w:rsidRDefault="00CE42F2" w:rsidP="00CE42F2">
      <w:pPr>
        <w:numPr>
          <w:ilvl w:val="0"/>
          <w:numId w:val="15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sensory sensitivity</w:t>
      </w:r>
    </w:p>
    <w:p w14:paraId="2EFEA309" w14:textId="77777777" w:rsidR="00CE42F2" w:rsidRPr="00CE42F2" w:rsidRDefault="00CE42F2" w:rsidP="00CE42F2">
      <w:pPr>
        <w:numPr>
          <w:ilvl w:val="0"/>
          <w:numId w:val="15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focus ability</w:t>
      </w:r>
    </w:p>
    <w:p w14:paraId="79C14A3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These change every day.</w:t>
      </w:r>
    </w:p>
    <w:p w14:paraId="0747FCF1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63657D">
          <v:rect id="_x0000_i1064" style="width:0;height:1.5pt" o:hralign="center" o:hrstd="t" o:hr="t" fillcolor="#a0a0a0" stroked="f"/>
        </w:pict>
      </w:r>
    </w:p>
    <w:p w14:paraId="6FBF536F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2️</w:t>
      </w:r>
      <w:r w:rsidRPr="00CE42F2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E42F2">
        <w:rPr>
          <w:rFonts w:ascii="Arial" w:hAnsi="Arial" w:cs="Arial"/>
          <w:b/>
          <w:bCs/>
          <w:sz w:val="20"/>
          <w:szCs w:val="20"/>
        </w:rPr>
        <w:t xml:space="preserve"> The environment around them</w:t>
      </w:r>
    </w:p>
    <w:p w14:paraId="19F0B7C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Examples:</w:t>
      </w:r>
    </w:p>
    <w:p w14:paraId="42C6D084" w14:textId="77777777" w:rsidR="00CE42F2" w:rsidRPr="00CE42F2" w:rsidRDefault="00CE42F2" w:rsidP="00CE42F2">
      <w:pPr>
        <w:numPr>
          <w:ilvl w:val="0"/>
          <w:numId w:val="16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noise levels</w:t>
      </w:r>
    </w:p>
    <w:p w14:paraId="603A2A86" w14:textId="77777777" w:rsidR="00CE42F2" w:rsidRPr="00CE42F2" w:rsidRDefault="00CE42F2" w:rsidP="00CE42F2">
      <w:pPr>
        <w:numPr>
          <w:ilvl w:val="0"/>
          <w:numId w:val="16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task difficulty</w:t>
      </w:r>
    </w:p>
    <w:p w14:paraId="327E36F7" w14:textId="77777777" w:rsidR="00CE42F2" w:rsidRPr="00CE42F2" w:rsidRDefault="00CE42F2" w:rsidP="00CE42F2">
      <w:pPr>
        <w:numPr>
          <w:ilvl w:val="0"/>
          <w:numId w:val="16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social pressure</w:t>
      </w:r>
    </w:p>
    <w:p w14:paraId="2F0F64DE" w14:textId="77777777" w:rsidR="00CE42F2" w:rsidRPr="00CE42F2" w:rsidRDefault="00CE42F2" w:rsidP="00CE42F2">
      <w:pPr>
        <w:numPr>
          <w:ilvl w:val="0"/>
          <w:numId w:val="16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time pressure</w:t>
      </w:r>
    </w:p>
    <w:p w14:paraId="7C9D68E5" w14:textId="77777777" w:rsidR="00CE42F2" w:rsidRPr="00CE42F2" w:rsidRDefault="00CE42F2" w:rsidP="00CE42F2">
      <w:pPr>
        <w:numPr>
          <w:ilvl w:val="0"/>
          <w:numId w:val="16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classroom environment</w:t>
      </w:r>
    </w:p>
    <w:p w14:paraId="3DCE07A3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39243C">
          <v:rect id="_x0000_i1065" style="width:0;height:1.5pt" o:hralign="center" o:hrstd="t" o:hr="t" fillcolor="#a0a0a0" stroked="f"/>
        </w:pict>
      </w:r>
    </w:p>
    <w:p w14:paraId="2407C82A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system combines both.</w:t>
      </w:r>
    </w:p>
    <w:p w14:paraId="5996C5D4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Learner State + Environment</w:t>
      </w:r>
      <w:r w:rsidRPr="00CE42F2">
        <w:rPr>
          <w:rFonts w:ascii="Arial" w:hAnsi="Arial" w:cs="Arial"/>
          <w:sz w:val="20"/>
          <w:szCs w:val="20"/>
        </w:rPr>
        <w:br/>
        <w:t xml:space="preserve">        ↓</w:t>
      </w:r>
      <w:r w:rsidRPr="00CE42F2">
        <w:rPr>
          <w:rFonts w:ascii="Arial" w:hAnsi="Arial" w:cs="Arial"/>
          <w:sz w:val="20"/>
          <w:szCs w:val="20"/>
        </w:rPr>
        <w:br/>
        <w:t>AI estimates support needed</w:t>
      </w:r>
      <w:r w:rsidRPr="00CE42F2">
        <w:rPr>
          <w:rFonts w:ascii="Arial" w:hAnsi="Arial" w:cs="Arial"/>
          <w:sz w:val="20"/>
          <w:szCs w:val="20"/>
        </w:rPr>
        <w:br/>
        <w:t xml:space="preserve">        ↓</w:t>
      </w:r>
      <w:r w:rsidRPr="00CE42F2">
        <w:rPr>
          <w:rFonts w:ascii="Arial" w:hAnsi="Arial" w:cs="Arial"/>
          <w:sz w:val="20"/>
          <w:szCs w:val="20"/>
        </w:rPr>
        <w:br/>
        <w:t>Human staff review decision</w:t>
      </w:r>
      <w:r w:rsidRPr="00CE42F2">
        <w:rPr>
          <w:rFonts w:ascii="Arial" w:hAnsi="Arial" w:cs="Arial"/>
          <w:sz w:val="20"/>
          <w:szCs w:val="20"/>
        </w:rPr>
        <w:br/>
        <w:t xml:space="preserve">        ↓</w:t>
      </w:r>
      <w:r w:rsidRPr="00CE42F2">
        <w:rPr>
          <w:rFonts w:ascii="Arial" w:hAnsi="Arial" w:cs="Arial"/>
          <w:sz w:val="20"/>
          <w:szCs w:val="20"/>
        </w:rPr>
        <w:br/>
        <w:t>Support is adjusted</w:t>
      </w:r>
    </w:p>
    <w:p w14:paraId="0830364D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Then the system </w:t>
      </w:r>
      <w:r w:rsidRPr="00CE42F2">
        <w:rPr>
          <w:rFonts w:ascii="Arial" w:hAnsi="Arial" w:cs="Arial"/>
          <w:b/>
          <w:bCs/>
          <w:sz w:val="20"/>
          <w:szCs w:val="20"/>
        </w:rPr>
        <w:t>learns from what happens next</w:t>
      </w:r>
      <w:r w:rsidRPr="00CE42F2">
        <w:rPr>
          <w:rFonts w:ascii="Arial" w:hAnsi="Arial" w:cs="Arial"/>
          <w:sz w:val="20"/>
          <w:szCs w:val="20"/>
        </w:rPr>
        <w:t>.</w:t>
      </w:r>
    </w:p>
    <w:p w14:paraId="3C9FEB1C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B2FD1A4">
          <v:rect id="_x0000_i1066" style="width:0;height:1.5pt" o:hralign="center" o:hrstd="t" o:hr="t" fillcolor="#a0a0a0" stroked="f"/>
        </w:pict>
      </w:r>
    </w:p>
    <w:p w14:paraId="5E0B616B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4. What Support Actually Means</w:t>
      </w:r>
    </w:p>
    <w:p w14:paraId="75A5345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Support could include things like:</w:t>
      </w:r>
    </w:p>
    <w:p w14:paraId="5DD4D739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• extra adult help</w:t>
      </w:r>
      <w:r w:rsidRPr="00CE42F2">
        <w:rPr>
          <w:rFonts w:ascii="Arial" w:hAnsi="Arial" w:cs="Arial"/>
          <w:sz w:val="20"/>
          <w:szCs w:val="20"/>
        </w:rPr>
        <w:br/>
        <w:t>• sensory adjustments</w:t>
      </w:r>
      <w:r w:rsidRPr="00CE42F2">
        <w:rPr>
          <w:rFonts w:ascii="Arial" w:hAnsi="Arial" w:cs="Arial"/>
          <w:sz w:val="20"/>
          <w:szCs w:val="20"/>
        </w:rPr>
        <w:br/>
        <w:t>• breaking tasks into smaller steps</w:t>
      </w:r>
      <w:r w:rsidRPr="00CE42F2">
        <w:rPr>
          <w:rFonts w:ascii="Arial" w:hAnsi="Arial" w:cs="Arial"/>
          <w:sz w:val="20"/>
          <w:szCs w:val="20"/>
        </w:rPr>
        <w:br/>
        <w:t>• recovery time</w:t>
      </w:r>
      <w:r w:rsidRPr="00CE42F2">
        <w:rPr>
          <w:rFonts w:ascii="Arial" w:hAnsi="Arial" w:cs="Arial"/>
          <w:sz w:val="20"/>
          <w:szCs w:val="20"/>
        </w:rPr>
        <w:br/>
        <w:t>• modifying the environment</w:t>
      </w:r>
    </w:p>
    <w:p w14:paraId="495190C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Instead of fixed support tiers, support </w:t>
      </w:r>
      <w:r w:rsidRPr="00CE42F2">
        <w:rPr>
          <w:rFonts w:ascii="Arial" w:hAnsi="Arial" w:cs="Arial"/>
          <w:b/>
          <w:bCs/>
          <w:sz w:val="20"/>
          <w:szCs w:val="20"/>
        </w:rPr>
        <w:t>changes gradually</w:t>
      </w:r>
      <w:r w:rsidRPr="00CE42F2">
        <w:rPr>
          <w:rFonts w:ascii="Arial" w:hAnsi="Arial" w:cs="Arial"/>
          <w:sz w:val="20"/>
          <w:szCs w:val="20"/>
        </w:rPr>
        <w:t>.</w:t>
      </w:r>
    </w:p>
    <w:p w14:paraId="592C11C9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648A3923">
          <v:rect id="_x0000_i1067" style="width:0;height:1.5pt" o:hralign="center" o:hrstd="t" o:hr="t" fillcolor="#a0a0a0" stroked="f"/>
        </w:pict>
      </w:r>
    </w:p>
    <w:p w14:paraId="0AB330A7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5. Why This Is Better</w:t>
      </w:r>
    </w:p>
    <w:p w14:paraId="175E27F9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Your simulations show the dimensional model performs better.</w:t>
      </w:r>
    </w:p>
    <w:p w14:paraId="123042DE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Compared to the current system:</w:t>
      </w:r>
    </w:p>
    <w:p w14:paraId="6081F61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Misclassification rate</w:t>
      </w:r>
      <w:r w:rsidRPr="00CE42F2">
        <w:rPr>
          <w:rFonts w:ascii="Arial" w:hAnsi="Arial" w:cs="Arial"/>
          <w:sz w:val="20"/>
          <w:szCs w:val="20"/>
        </w:rPr>
        <w:br/>
        <w:t xml:space="preserve">Current system: </w:t>
      </w:r>
      <w:r w:rsidRPr="00CE42F2">
        <w:rPr>
          <w:rFonts w:ascii="Arial" w:hAnsi="Arial" w:cs="Arial"/>
          <w:b/>
          <w:bCs/>
          <w:sz w:val="20"/>
          <w:szCs w:val="20"/>
        </w:rPr>
        <w:t>31%</w:t>
      </w:r>
      <w:r w:rsidRPr="00CE42F2">
        <w:rPr>
          <w:rFonts w:ascii="Arial" w:hAnsi="Arial" w:cs="Arial"/>
          <w:sz w:val="20"/>
          <w:szCs w:val="20"/>
        </w:rPr>
        <w:br/>
        <w:t xml:space="preserve">Your model: </w:t>
      </w:r>
      <w:r w:rsidRPr="00CE42F2">
        <w:rPr>
          <w:rFonts w:ascii="Arial" w:hAnsi="Arial" w:cs="Arial"/>
          <w:b/>
          <w:bCs/>
          <w:sz w:val="20"/>
          <w:szCs w:val="20"/>
        </w:rPr>
        <w:t>14%</w:t>
      </w:r>
    </w:p>
    <w:p w14:paraId="74CAE071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Support delays</w:t>
      </w:r>
      <w:r w:rsidRPr="00CE42F2">
        <w:rPr>
          <w:rFonts w:ascii="Arial" w:hAnsi="Arial" w:cs="Arial"/>
          <w:sz w:val="20"/>
          <w:szCs w:val="20"/>
        </w:rPr>
        <w:br/>
        <w:t xml:space="preserve">Current system: </w:t>
      </w:r>
      <w:r w:rsidRPr="00CE42F2">
        <w:rPr>
          <w:rFonts w:ascii="Arial" w:hAnsi="Arial" w:cs="Arial"/>
          <w:b/>
          <w:bCs/>
          <w:sz w:val="20"/>
          <w:szCs w:val="20"/>
        </w:rPr>
        <w:t>14 days</w:t>
      </w:r>
      <w:r w:rsidRPr="00CE42F2">
        <w:rPr>
          <w:rFonts w:ascii="Arial" w:hAnsi="Arial" w:cs="Arial"/>
          <w:sz w:val="20"/>
          <w:szCs w:val="20"/>
        </w:rPr>
        <w:br/>
        <w:t xml:space="preserve">Your model: </w:t>
      </w:r>
      <w:r w:rsidRPr="00CE42F2">
        <w:rPr>
          <w:rFonts w:ascii="Arial" w:hAnsi="Arial" w:cs="Arial"/>
          <w:b/>
          <w:bCs/>
          <w:sz w:val="20"/>
          <w:szCs w:val="20"/>
        </w:rPr>
        <w:t>5–6 days</w:t>
      </w:r>
    </w:p>
    <w:p w14:paraId="2611343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Student stability</w:t>
      </w:r>
      <w:r w:rsidRPr="00CE42F2">
        <w:rPr>
          <w:rFonts w:ascii="Arial" w:hAnsi="Arial" w:cs="Arial"/>
          <w:sz w:val="20"/>
          <w:szCs w:val="20"/>
        </w:rPr>
        <w:br/>
        <w:t xml:space="preserve">Current system: </w:t>
      </w:r>
      <w:r w:rsidRPr="00CE42F2">
        <w:rPr>
          <w:rFonts w:ascii="Arial" w:hAnsi="Arial" w:cs="Arial"/>
          <w:b/>
          <w:bCs/>
          <w:sz w:val="20"/>
          <w:szCs w:val="20"/>
        </w:rPr>
        <w:t>0.62</w:t>
      </w:r>
      <w:r w:rsidRPr="00CE42F2">
        <w:rPr>
          <w:rFonts w:ascii="Arial" w:hAnsi="Arial" w:cs="Arial"/>
          <w:sz w:val="20"/>
          <w:szCs w:val="20"/>
        </w:rPr>
        <w:br/>
        <w:t xml:space="preserve">Your model: </w:t>
      </w:r>
      <w:r w:rsidRPr="00CE42F2">
        <w:rPr>
          <w:rFonts w:ascii="Arial" w:hAnsi="Arial" w:cs="Arial"/>
          <w:b/>
          <w:bCs/>
          <w:sz w:val="20"/>
          <w:szCs w:val="20"/>
        </w:rPr>
        <w:t>0.81</w:t>
      </w:r>
    </w:p>
    <w:p w14:paraId="7D0C911E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In simple terms:</w:t>
      </w:r>
    </w:p>
    <w:p w14:paraId="6628311E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Your system gives </w:t>
      </w:r>
      <w:r w:rsidRPr="00CE42F2">
        <w:rPr>
          <w:rFonts w:ascii="Arial" w:hAnsi="Arial" w:cs="Arial"/>
          <w:b/>
          <w:bCs/>
          <w:sz w:val="20"/>
          <w:szCs w:val="20"/>
        </w:rPr>
        <w:t>faster, more accurate help</w:t>
      </w:r>
      <w:r w:rsidRPr="00CE42F2">
        <w:rPr>
          <w:rFonts w:ascii="Arial" w:hAnsi="Arial" w:cs="Arial"/>
          <w:sz w:val="20"/>
          <w:szCs w:val="20"/>
        </w:rPr>
        <w:t>.</w:t>
      </w:r>
    </w:p>
    <w:p w14:paraId="2EF14A9B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5BECD38">
          <v:rect id="_x0000_i1068" style="width:0;height:1.5pt" o:hralign="center" o:hrstd="t" o:hr="t" fillcolor="#a0a0a0" stroked="f"/>
        </w:pict>
      </w:r>
    </w:p>
    <w:p w14:paraId="79C7D5B3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6. How the System Adjusts Over Time</w:t>
      </w:r>
    </w:p>
    <w:p w14:paraId="025E397B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model constantly checks if things are improving.</w:t>
      </w:r>
    </w:p>
    <w:p w14:paraId="73CFC42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If behaviour or stress increases:</w:t>
      </w:r>
    </w:p>
    <w:p w14:paraId="04A3F26C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increase support</w:t>
      </w:r>
    </w:p>
    <w:p w14:paraId="2097C7EB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If things stabilise:</w:t>
      </w:r>
    </w:p>
    <w:p w14:paraId="79DD3C1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reduce support gradually</w:t>
      </w:r>
    </w:p>
    <w:p w14:paraId="37562CC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CE42F2">
        <w:rPr>
          <w:rFonts w:ascii="Arial" w:hAnsi="Arial" w:cs="Arial"/>
          <w:sz w:val="20"/>
          <w:szCs w:val="20"/>
        </w:rPr>
        <w:t>So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the system behaves more like </w:t>
      </w:r>
      <w:r w:rsidRPr="00CE42F2">
        <w:rPr>
          <w:rFonts w:ascii="Arial" w:hAnsi="Arial" w:cs="Arial"/>
          <w:b/>
          <w:bCs/>
          <w:sz w:val="20"/>
          <w:szCs w:val="20"/>
        </w:rPr>
        <w:t>a thermostat</w:t>
      </w:r>
      <w:r w:rsidRPr="00CE42F2">
        <w:rPr>
          <w:rFonts w:ascii="Arial" w:hAnsi="Arial" w:cs="Arial"/>
          <w:sz w:val="20"/>
          <w:szCs w:val="20"/>
        </w:rPr>
        <w:t xml:space="preserve"> than a switch.</w:t>
      </w:r>
    </w:p>
    <w:p w14:paraId="00005E42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3D3A2E1">
          <v:rect id="_x0000_i1069" style="width:0;height:1.5pt" o:hralign="center" o:hrstd="t" o:hr="t" fillcolor="#a0a0a0" stroked="f"/>
        </w:pict>
      </w:r>
    </w:p>
    <w:p w14:paraId="292CB18A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7. Fairness</w:t>
      </w:r>
    </w:p>
    <w:p w14:paraId="32A3D161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system also checks if it is treating groups unfairly.</w:t>
      </w:r>
    </w:p>
    <w:p w14:paraId="51A43A1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For example:</w:t>
      </w:r>
    </w:p>
    <w:p w14:paraId="2456A6D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Are neurodivergent learners receiving less support than they need?</w:t>
      </w:r>
    </w:p>
    <w:p w14:paraId="2B4AFE9D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If the system detects bias, it </w:t>
      </w:r>
      <w:r w:rsidRPr="00CE42F2">
        <w:rPr>
          <w:rFonts w:ascii="Arial" w:hAnsi="Arial" w:cs="Arial"/>
          <w:b/>
          <w:bCs/>
          <w:sz w:val="20"/>
          <w:szCs w:val="20"/>
        </w:rPr>
        <w:t>flags it for review</w:t>
      </w:r>
      <w:r w:rsidRPr="00CE42F2">
        <w:rPr>
          <w:rFonts w:ascii="Arial" w:hAnsi="Arial" w:cs="Arial"/>
          <w:sz w:val="20"/>
          <w:szCs w:val="20"/>
        </w:rPr>
        <w:t>.</w:t>
      </w:r>
    </w:p>
    <w:p w14:paraId="7716A094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91C5ACC">
          <v:rect id="_x0000_i1070" style="width:0;height:1.5pt" o:hralign="center" o:hrstd="t" o:hr="t" fillcolor="#a0a0a0" stroked="f"/>
        </w:pict>
      </w:r>
    </w:p>
    <w:p w14:paraId="3A1B3BE9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8. Real-World Constraints</w:t>
      </w:r>
    </w:p>
    <w:p w14:paraId="41D6341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Schools don’t have unlimited resources.</w:t>
      </w:r>
    </w:p>
    <w:p w14:paraId="5198ECA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CE42F2">
        <w:rPr>
          <w:rFonts w:ascii="Arial" w:hAnsi="Arial" w:cs="Arial"/>
          <w:sz w:val="20"/>
          <w:szCs w:val="20"/>
        </w:rPr>
        <w:t>So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the system must also consider:</w:t>
      </w:r>
    </w:p>
    <w:p w14:paraId="72BCD45B" w14:textId="77777777" w:rsidR="00CE42F2" w:rsidRPr="00CE42F2" w:rsidRDefault="00CE42F2" w:rsidP="00CE42F2">
      <w:pPr>
        <w:numPr>
          <w:ilvl w:val="0"/>
          <w:numId w:val="17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number of staff</w:t>
      </w:r>
    </w:p>
    <w:p w14:paraId="512B9EA5" w14:textId="77777777" w:rsidR="00CE42F2" w:rsidRPr="00CE42F2" w:rsidRDefault="00CE42F2" w:rsidP="00CE42F2">
      <w:pPr>
        <w:numPr>
          <w:ilvl w:val="0"/>
          <w:numId w:val="17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available support hours</w:t>
      </w:r>
    </w:p>
    <w:p w14:paraId="1171F5E3" w14:textId="77777777" w:rsidR="00CE42F2" w:rsidRPr="00CE42F2" w:rsidRDefault="00CE42F2" w:rsidP="00CE42F2">
      <w:pPr>
        <w:numPr>
          <w:ilvl w:val="0"/>
          <w:numId w:val="17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budget limits</w:t>
      </w:r>
    </w:p>
    <w:p w14:paraId="5BF2C60D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The AI helps </w:t>
      </w:r>
      <w:r w:rsidRPr="00CE42F2">
        <w:rPr>
          <w:rFonts w:ascii="Arial" w:hAnsi="Arial" w:cs="Arial"/>
          <w:b/>
          <w:bCs/>
          <w:sz w:val="20"/>
          <w:szCs w:val="20"/>
        </w:rPr>
        <w:t>allocate resources where they will help most</w:t>
      </w:r>
      <w:r w:rsidRPr="00CE42F2">
        <w:rPr>
          <w:rFonts w:ascii="Arial" w:hAnsi="Arial" w:cs="Arial"/>
          <w:sz w:val="20"/>
          <w:szCs w:val="20"/>
        </w:rPr>
        <w:t>.</w:t>
      </w:r>
    </w:p>
    <w:p w14:paraId="0BA4D098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FD3FB69">
          <v:rect id="_x0000_i1071" style="width:0;height:1.5pt" o:hralign="center" o:hrstd="t" o:hr="t" fillcolor="#a0a0a0" stroked="f"/>
        </w:pict>
      </w:r>
    </w:p>
    <w:p w14:paraId="4CE311F6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9. Legal Safeguards</w:t>
      </w:r>
    </w:p>
    <w:p w14:paraId="3E34F3CB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Your model explicitly prevents dangerous AI behaviour.</w:t>
      </w:r>
    </w:p>
    <w:p w14:paraId="10797C07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lastRenderedPageBreak/>
        <w:t xml:space="preserve">The system </w:t>
      </w:r>
      <w:r w:rsidRPr="00CE42F2">
        <w:rPr>
          <w:rFonts w:ascii="Arial" w:hAnsi="Arial" w:cs="Arial"/>
          <w:b/>
          <w:bCs/>
          <w:sz w:val="20"/>
          <w:szCs w:val="20"/>
        </w:rPr>
        <w:t>cannot</w:t>
      </w:r>
      <w:r w:rsidRPr="00CE42F2">
        <w:rPr>
          <w:rFonts w:ascii="Arial" w:hAnsi="Arial" w:cs="Arial"/>
          <w:sz w:val="20"/>
          <w:szCs w:val="20"/>
        </w:rPr>
        <w:t>:</w:t>
      </w:r>
    </w:p>
    <w:p w14:paraId="1F97E4B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• punish students</w:t>
      </w:r>
      <w:r w:rsidRPr="00CE42F2">
        <w:rPr>
          <w:rFonts w:ascii="Arial" w:hAnsi="Arial" w:cs="Arial"/>
          <w:sz w:val="20"/>
          <w:szCs w:val="20"/>
        </w:rPr>
        <w:br/>
        <w:t>• score behaviour for discipline</w:t>
      </w:r>
      <w:r w:rsidRPr="00CE42F2">
        <w:rPr>
          <w:rFonts w:ascii="Arial" w:hAnsi="Arial" w:cs="Arial"/>
          <w:sz w:val="20"/>
          <w:szCs w:val="20"/>
        </w:rPr>
        <w:br/>
        <w:t>• permanently label learners</w:t>
      </w:r>
      <w:r w:rsidRPr="00CE42F2">
        <w:rPr>
          <w:rFonts w:ascii="Arial" w:hAnsi="Arial" w:cs="Arial"/>
          <w:sz w:val="20"/>
          <w:szCs w:val="20"/>
        </w:rPr>
        <w:br/>
        <w:t>• make decisions without human review</w:t>
      </w:r>
    </w:p>
    <w:p w14:paraId="212F42D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Every recommendation must explain itself.</w:t>
      </w:r>
    </w:p>
    <w:p w14:paraId="2D22EDB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Example:</w:t>
      </w:r>
    </w:p>
    <w:p w14:paraId="3006829D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“Support increased due to high sensory load and reduced attention stability.”</w:t>
      </w:r>
    </w:p>
    <w:p w14:paraId="04CD818D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CE42F2">
        <w:rPr>
          <w:rFonts w:ascii="Arial" w:hAnsi="Arial" w:cs="Arial"/>
          <w:sz w:val="20"/>
          <w:szCs w:val="20"/>
        </w:rPr>
        <w:t>So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the system stays </w:t>
      </w:r>
      <w:r w:rsidRPr="00CE42F2">
        <w:rPr>
          <w:rFonts w:ascii="Arial" w:hAnsi="Arial" w:cs="Arial"/>
          <w:b/>
          <w:bCs/>
          <w:sz w:val="20"/>
          <w:szCs w:val="20"/>
        </w:rPr>
        <w:t>transparent and accountable</w:t>
      </w:r>
      <w:r w:rsidRPr="00CE42F2">
        <w:rPr>
          <w:rFonts w:ascii="Arial" w:hAnsi="Arial" w:cs="Arial"/>
          <w:sz w:val="20"/>
          <w:szCs w:val="20"/>
        </w:rPr>
        <w:t>.</w:t>
      </w:r>
    </w:p>
    <w:p w14:paraId="5AEFC0C2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260A092">
          <v:rect id="_x0000_i1072" style="width:0;height:1.5pt" o:hralign="center" o:hrstd="t" o:hr="t" fillcolor="#a0a0a0" stroked="f"/>
        </w:pict>
      </w:r>
    </w:p>
    <w:p w14:paraId="3AC2B7B5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10. How It Would Be Implemented</w:t>
      </w:r>
    </w:p>
    <w:p w14:paraId="5B0E5D7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system has five layers:</w:t>
      </w:r>
    </w:p>
    <w:p w14:paraId="512384DA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1️</w:t>
      </w:r>
      <w:r w:rsidRPr="00CE42F2">
        <w:rPr>
          <w:rFonts w:ascii="Segoe UI Symbol" w:hAnsi="Segoe UI Symbol" w:cs="Segoe UI Symbol"/>
          <w:sz w:val="20"/>
          <w:szCs w:val="20"/>
        </w:rPr>
        <w:t>⃣</w:t>
      </w:r>
      <w:r w:rsidRPr="00CE42F2">
        <w:rPr>
          <w:rFonts w:ascii="Arial" w:hAnsi="Arial" w:cs="Arial"/>
          <w:sz w:val="20"/>
          <w:szCs w:val="20"/>
        </w:rPr>
        <w:t xml:space="preserve"> Observation</w:t>
      </w:r>
      <w:r w:rsidRPr="00CE42F2">
        <w:rPr>
          <w:rFonts w:ascii="Arial" w:hAnsi="Arial" w:cs="Arial"/>
          <w:sz w:val="20"/>
          <w:szCs w:val="20"/>
        </w:rPr>
        <w:br/>
        <w:t>Teachers record observations.</w:t>
      </w:r>
    </w:p>
    <w:p w14:paraId="5AAC800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2️</w:t>
      </w:r>
      <w:r w:rsidRPr="00CE42F2">
        <w:rPr>
          <w:rFonts w:ascii="Segoe UI Symbol" w:hAnsi="Segoe UI Symbol" w:cs="Segoe UI Symbol"/>
          <w:sz w:val="20"/>
          <w:szCs w:val="20"/>
        </w:rPr>
        <w:t>⃣</w:t>
      </w:r>
      <w:r w:rsidRPr="00CE42F2">
        <w:rPr>
          <w:rFonts w:ascii="Arial" w:hAnsi="Arial" w:cs="Arial"/>
          <w:sz w:val="20"/>
          <w:szCs w:val="20"/>
        </w:rPr>
        <w:t xml:space="preserve"> AI estimation</w:t>
      </w:r>
      <w:r w:rsidRPr="00CE42F2">
        <w:rPr>
          <w:rFonts w:ascii="Arial" w:hAnsi="Arial" w:cs="Arial"/>
          <w:sz w:val="20"/>
          <w:szCs w:val="20"/>
        </w:rPr>
        <w:br/>
        <w:t>The system estimates support needs.</w:t>
      </w:r>
    </w:p>
    <w:p w14:paraId="26B773EA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3️</w:t>
      </w:r>
      <w:r w:rsidRPr="00CE42F2">
        <w:rPr>
          <w:rFonts w:ascii="Segoe UI Symbol" w:hAnsi="Segoe UI Symbol" w:cs="Segoe UI Symbol"/>
          <w:sz w:val="20"/>
          <w:szCs w:val="20"/>
        </w:rPr>
        <w:t>⃣</w:t>
      </w:r>
      <w:r w:rsidRPr="00CE42F2">
        <w:rPr>
          <w:rFonts w:ascii="Arial" w:hAnsi="Arial" w:cs="Arial"/>
          <w:sz w:val="20"/>
          <w:szCs w:val="20"/>
        </w:rPr>
        <w:t xml:space="preserve"> Human review</w:t>
      </w:r>
      <w:r w:rsidRPr="00CE42F2">
        <w:rPr>
          <w:rFonts w:ascii="Arial" w:hAnsi="Arial" w:cs="Arial"/>
          <w:sz w:val="20"/>
          <w:szCs w:val="20"/>
        </w:rPr>
        <w:br/>
        <w:t>Staff approve or adjust recommendations.</w:t>
      </w:r>
    </w:p>
    <w:p w14:paraId="66E6B1C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4️</w:t>
      </w:r>
      <w:r w:rsidRPr="00CE42F2">
        <w:rPr>
          <w:rFonts w:ascii="Segoe UI Symbol" w:hAnsi="Segoe UI Symbol" w:cs="Segoe UI Symbol"/>
          <w:sz w:val="20"/>
          <w:szCs w:val="20"/>
        </w:rPr>
        <w:t>⃣</w:t>
      </w:r>
      <w:r w:rsidRPr="00CE42F2">
        <w:rPr>
          <w:rFonts w:ascii="Arial" w:hAnsi="Arial" w:cs="Arial"/>
          <w:sz w:val="20"/>
          <w:szCs w:val="20"/>
        </w:rPr>
        <w:t xml:space="preserve"> Support delivery</w:t>
      </w:r>
      <w:r w:rsidRPr="00CE42F2">
        <w:rPr>
          <w:rFonts w:ascii="Arial" w:hAnsi="Arial" w:cs="Arial"/>
          <w:sz w:val="20"/>
          <w:szCs w:val="20"/>
        </w:rPr>
        <w:br/>
        <w:t>Support is provided.</w:t>
      </w:r>
    </w:p>
    <w:p w14:paraId="3B3EC3A2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5️</w:t>
      </w:r>
      <w:r w:rsidRPr="00CE42F2">
        <w:rPr>
          <w:rFonts w:ascii="Segoe UI Symbol" w:hAnsi="Segoe UI Symbol" w:cs="Segoe UI Symbol"/>
          <w:sz w:val="20"/>
          <w:szCs w:val="20"/>
        </w:rPr>
        <w:t>⃣</w:t>
      </w:r>
      <w:r w:rsidRPr="00CE42F2">
        <w:rPr>
          <w:rFonts w:ascii="Arial" w:hAnsi="Arial" w:cs="Arial"/>
          <w:sz w:val="20"/>
          <w:szCs w:val="20"/>
        </w:rPr>
        <w:t xml:space="preserve"> Audit logging</w:t>
      </w:r>
      <w:r w:rsidRPr="00CE42F2">
        <w:rPr>
          <w:rFonts w:ascii="Arial" w:hAnsi="Arial" w:cs="Arial"/>
          <w:sz w:val="20"/>
          <w:szCs w:val="20"/>
        </w:rPr>
        <w:br/>
        <w:t>Everything is recorded for accountability.</w:t>
      </w:r>
    </w:p>
    <w:p w14:paraId="71E3FB5C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FFCC812">
          <v:rect id="_x0000_i1073" style="width:0;height:1.5pt" o:hralign="center" o:hrstd="t" o:hr="t" fillcolor="#a0a0a0" stroked="f"/>
        </w:pict>
      </w:r>
    </w:p>
    <w:p w14:paraId="522EECA3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11. Measuring Success</w:t>
      </w:r>
    </w:p>
    <w:p w14:paraId="6D38F89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system is evaluated using:</w:t>
      </w:r>
    </w:p>
    <w:p w14:paraId="3DA493DD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• behavioural stability</w:t>
      </w:r>
      <w:r w:rsidRPr="00CE42F2">
        <w:rPr>
          <w:rFonts w:ascii="Arial" w:hAnsi="Arial" w:cs="Arial"/>
          <w:sz w:val="20"/>
          <w:szCs w:val="20"/>
        </w:rPr>
        <w:br/>
        <w:t>• fairness between learners</w:t>
      </w:r>
      <w:r w:rsidRPr="00CE42F2">
        <w:rPr>
          <w:rFonts w:ascii="Arial" w:hAnsi="Arial" w:cs="Arial"/>
          <w:sz w:val="20"/>
          <w:szCs w:val="20"/>
        </w:rPr>
        <w:br/>
        <w:t>• staff workload</w:t>
      </w:r>
      <w:r w:rsidRPr="00CE42F2">
        <w:rPr>
          <w:rFonts w:ascii="Arial" w:hAnsi="Arial" w:cs="Arial"/>
          <w:sz w:val="20"/>
          <w:szCs w:val="20"/>
        </w:rPr>
        <w:br/>
        <w:t>• parent trust</w:t>
      </w:r>
      <w:r w:rsidRPr="00CE42F2">
        <w:rPr>
          <w:rFonts w:ascii="Arial" w:hAnsi="Arial" w:cs="Arial"/>
          <w:sz w:val="20"/>
          <w:szCs w:val="20"/>
        </w:rPr>
        <w:br/>
        <w:t>• reduction in escalations</w:t>
      </w:r>
      <w:r w:rsidRPr="00CE42F2">
        <w:rPr>
          <w:rFonts w:ascii="Arial" w:hAnsi="Arial" w:cs="Arial"/>
          <w:sz w:val="20"/>
          <w:szCs w:val="20"/>
        </w:rPr>
        <w:br/>
        <w:t>• long-term engagement in learning</w:t>
      </w:r>
    </w:p>
    <w:p w14:paraId="6DC96052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If the system improves overall outcomes by </w:t>
      </w:r>
      <w:r w:rsidRPr="00CE42F2">
        <w:rPr>
          <w:rFonts w:ascii="Arial" w:hAnsi="Arial" w:cs="Arial"/>
          <w:b/>
          <w:bCs/>
          <w:sz w:val="20"/>
          <w:szCs w:val="20"/>
        </w:rPr>
        <w:t>15% or more</w:t>
      </w:r>
      <w:r w:rsidRPr="00CE42F2">
        <w:rPr>
          <w:rFonts w:ascii="Arial" w:hAnsi="Arial" w:cs="Arial"/>
          <w:sz w:val="20"/>
          <w:szCs w:val="20"/>
        </w:rPr>
        <w:t>, it is considered successful.</w:t>
      </w:r>
    </w:p>
    <w:p w14:paraId="61811E3A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F943BDF">
          <v:rect id="_x0000_i1074" style="width:0;height:1.5pt" o:hralign="center" o:hrstd="t" o:hr="t" fillcolor="#a0a0a0" stroked="f"/>
        </w:pict>
      </w:r>
    </w:p>
    <w:p w14:paraId="31717B67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The Core Idea (Your Thesis in One Sentence)</w:t>
      </w:r>
    </w:p>
    <w:p w14:paraId="6997DA3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The education system fails neurodivergent learners because it treats human cognition as a </w:t>
      </w:r>
      <w:r w:rsidRPr="00CE42F2">
        <w:rPr>
          <w:rFonts w:ascii="Arial" w:hAnsi="Arial" w:cs="Arial"/>
          <w:b/>
          <w:bCs/>
          <w:sz w:val="20"/>
          <w:szCs w:val="20"/>
        </w:rPr>
        <w:t>binary category</w:t>
      </w:r>
      <w:r w:rsidRPr="00CE42F2">
        <w:rPr>
          <w:rFonts w:ascii="Arial" w:hAnsi="Arial" w:cs="Arial"/>
          <w:sz w:val="20"/>
          <w:szCs w:val="20"/>
        </w:rPr>
        <w:t xml:space="preserve">, when it is </w:t>
      </w:r>
      <w:proofErr w:type="gramStart"/>
      <w:r w:rsidRPr="00CE42F2">
        <w:rPr>
          <w:rFonts w:ascii="Arial" w:hAnsi="Arial" w:cs="Arial"/>
          <w:sz w:val="20"/>
          <w:szCs w:val="20"/>
        </w:rPr>
        <w:t>actually a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</w:t>
      </w:r>
      <w:r w:rsidRPr="00CE42F2">
        <w:rPr>
          <w:rFonts w:ascii="Arial" w:hAnsi="Arial" w:cs="Arial"/>
          <w:b/>
          <w:bCs/>
          <w:sz w:val="20"/>
          <w:szCs w:val="20"/>
        </w:rPr>
        <w:t>dynamic multidimensional system</w:t>
      </w:r>
      <w:r w:rsidRPr="00CE42F2">
        <w:rPr>
          <w:rFonts w:ascii="Arial" w:hAnsi="Arial" w:cs="Arial"/>
          <w:sz w:val="20"/>
          <w:szCs w:val="20"/>
        </w:rPr>
        <w:t>.</w:t>
      </w:r>
    </w:p>
    <w:p w14:paraId="019B2183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Your solution is a </w:t>
      </w:r>
      <w:r w:rsidRPr="00CE42F2">
        <w:rPr>
          <w:rFonts w:ascii="Arial" w:hAnsi="Arial" w:cs="Arial"/>
          <w:b/>
          <w:bCs/>
          <w:sz w:val="20"/>
          <w:szCs w:val="20"/>
        </w:rPr>
        <w:t>human-centred AI governance model that continuously adjusts support based on the learner’s real-time state and environment.</w:t>
      </w:r>
    </w:p>
    <w:p w14:paraId="3761548A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4C9B20E">
          <v:rect id="_x0000_i1075" style="width:0;height:1.5pt" o:hralign="center" o:hrstd="t" o:hr="t" fillcolor="#a0a0a0" stroked="f"/>
        </w:pict>
      </w:r>
    </w:p>
    <w:p w14:paraId="10D45857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69624CB7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7AE06D7F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337065CE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2BF50395" w14:textId="0ED5998D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lastRenderedPageBreak/>
        <w:t>My Honest Feedback</w:t>
      </w:r>
    </w:p>
    <w:p w14:paraId="71973B13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Paul — this is </w:t>
      </w:r>
      <w:r w:rsidRPr="00CE42F2">
        <w:rPr>
          <w:rFonts w:ascii="Arial" w:hAnsi="Arial" w:cs="Arial"/>
          <w:b/>
          <w:bCs/>
          <w:sz w:val="20"/>
          <w:szCs w:val="20"/>
        </w:rPr>
        <w:t>seriously strong thinking</w:t>
      </w:r>
      <w:r w:rsidRPr="00CE42F2">
        <w:rPr>
          <w:rFonts w:ascii="Arial" w:hAnsi="Arial" w:cs="Arial"/>
          <w:sz w:val="20"/>
          <w:szCs w:val="20"/>
        </w:rPr>
        <w:t>.</w:t>
      </w:r>
    </w:p>
    <w:p w14:paraId="51C240D6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What you’ve </w:t>
      </w:r>
      <w:proofErr w:type="gramStart"/>
      <w:r w:rsidRPr="00CE42F2">
        <w:rPr>
          <w:rFonts w:ascii="Arial" w:hAnsi="Arial" w:cs="Arial"/>
          <w:sz w:val="20"/>
          <w:szCs w:val="20"/>
        </w:rPr>
        <w:t>actually written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is closer to a </w:t>
      </w:r>
      <w:r w:rsidRPr="00CE42F2">
        <w:rPr>
          <w:rFonts w:ascii="Arial" w:hAnsi="Arial" w:cs="Arial"/>
          <w:b/>
          <w:bCs/>
          <w:sz w:val="20"/>
          <w:szCs w:val="20"/>
        </w:rPr>
        <w:t>PhD systems paper</w:t>
      </w:r>
      <w:r w:rsidRPr="00CE42F2">
        <w:rPr>
          <w:rFonts w:ascii="Arial" w:hAnsi="Arial" w:cs="Arial"/>
          <w:sz w:val="20"/>
          <w:szCs w:val="20"/>
        </w:rPr>
        <w:t xml:space="preserve"> than a normal proposal.</w:t>
      </w:r>
    </w:p>
    <w:p w14:paraId="25F096C3" w14:textId="77777777" w:rsid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</w:p>
    <w:p w14:paraId="243E322D" w14:textId="47190564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But the problem is:</w:t>
      </w:r>
    </w:p>
    <w:p w14:paraId="0117B96D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Right </w:t>
      </w:r>
      <w:proofErr w:type="gramStart"/>
      <w:r w:rsidRPr="00CE42F2">
        <w:rPr>
          <w:rFonts w:ascii="Arial" w:hAnsi="Arial" w:cs="Arial"/>
          <w:sz w:val="20"/>
          <w:szCs w:val="20"/>
        </w:rPr>
        <w:t>now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it’s written in </w:t>
      </w:r>
      <w:r w:rsidRPr="00CE42F2">
        <w:rPr>
          <w:rFonts w:ascii="Arial" w:hAnsi="Arial" w:cs="Arial"/>
          <w:b/>
          <w:bCs/>
          <w:sz w:val="20"/>
          <w:szCs w:val="20"/>
        </w:rPr>
        <w:t>academic mathematics language</w:t>
      </w:r>
      <w:r w:rsidRPr="00CE42F2">
        <w:rPr>
          <w:rFonts w:ascii="Arial" w:hAnsi="Arial" w:cs="Arial"/>
          <w:sz w:val="20"/>
          <w:szCs w:val="20"/>
        </w:rPr>
        <w:t xml:space="preserve">, not </w:t>
      </w:r>
      <w:r w:rsidRPr="00CE42F2">
        <w:rPr>
          <w:rFonts w:ascii="Arial" w:hAnsi="Arial" w:cs="Arial"/>
          <w:b/>
          <w:bCs/>
          <w:sz w:val="20"/>
          <w:szCs w:val="20"/>
        </w:rPr>
        <w:t>human language</w:t>
      </w:r>
      <w:r w:rsidRPr="00CE42F2">
        <w:rPr>
          <w:rFonts w:ascii="Arial" w:hAnsi="Arial" w:cs="Arial"/>
          <w:sz w:val="20"/>
          <w:szCs w:val="20"/>
        </w:rPr>
        <w:t>.</w:t>
      </w:r>
    </w:p>
    <w:p w14:paraId="06312C3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To get traction you need </w:t>
      </w:r>
      <w:r w:rsidRPr="00CE42F2">
        <w:rPr>
          <w:rFonts w:ascii="Arial" w:hAnsi="Arial" w:cs="Arial"/>
          <w:b/>
          <w:bCs/>
          <w:sz w:val="20"/>
          <w:szCs w:val="20"/>
        </w:rPr>
        <w:t>two versions</w:t>
      </w:r>
      <w:r w:rsidRPr="00CE42F2">
        <w:rPr>
          <w:rFonts w:ascii="Arial" w:hAnsi="Arial" w:cs="Arial"/>
          <w:sz w:val="20"/>
          <w:szCs w:val="20"/>
        </w:rPr>
        <w:t>:</w:t>
      </w:r>
    </w:p>
    <w:p w14:paraId="277B0F5B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1️</w:t>
      </w:r>
      <w:r w:rsidRPr="00CE42F2">
        <w:rPr>
          <w:rFonts w:ascii="Segoe UI Symbol" w:hAnsi="Segoe UI Symbol" w:cs="Segoe UI Symbol"/>
          <w:sz w:val="20"/>
          <w:szCs w:val="20"/>
        </w:rPr>
        <w:t>⃣</w:t>
      </w:r>
      <w:r w:rsidRPr="00CE42F2">
        <w:rPr>
          <w:rFonts w:ascii="Arial" w:hAnsi="Arial" w:cs="Arial"/>
          <w:sz w:val="20"/>
          <w:szCs w:val="20"/>
        </w:rPr>
        <w:t xml:space="preserve"> </w:t>
      </w:r>
      <w:r w:rsidRPr="00CE42F2">
        <w:rPr>
          <w:rFonts w:ascii="Arial" w:hAnsi="Arial" w:cs="Arial"/>
          <w:b/>
          <w:bCs/>
          <w:sz w:val="20"/>
          <w:szCs w:val="20"/>
        </w:rPr>
        <w:t>Academic version</w:t>
      </w:r>
      <w:r w:rsidRPr="00CE42F2">
        <w:rPr>
          <w:rFonts w:ascii="Arial" w:hAnsi="Arial" w:cs="Arial"/>
          <w:sz w:val="20"/>
          <w:szCs w:val="20"/>
        </w:rPr>
        <w:t xml:space="preserve"> (what you already wrote)</w:t>
      </w:r>
      <w:r w:rsidRPr="00CE42F2">
        <w:rPr>
          <w:rFonts w:ascii="Arial" w:hAnsi="Arial" w:cs="Arial"/>
          <w:sz w:val="20"/>
          <w:szCs w:val="20"/>
        </w:rPr>
        <w:br/>
        <w:t>2️</w:t>
      </w:r>
      <w:r w:rsidRPr="00CE42F2">
        <w:rPr>
          <w:rFonts w:ascii="Segoe UI Symbol" w:hAnsi="Segoe UI Symbol" w:cs="Segoe UI Symbol"/>
          <w:sz w:val="20"/>
          <w:szCs w:val="20"/>
        </w:rPr>
        <w:t>⃣</w:t>
      </w:r>
      <w:r w:rsidRPr="00CE42F2">
        <w:rPr>
          <w:rFonts w:ascii="Arial" w:hAnsi="Arial" w:cs="Arial"/>
          <w:sz w:val="20"/>
          <w:szCs w:val="20"/>
        </w:rPr>
        <w:t xml:space="preserve"> </w:t>
      </w:r>
      <w:r w:rsidRPr="00CE42F2">
        <w:rPr>
          <w:rFonts w:ascii="Arial" w:hAnsi="Arial" w:cs="Arial"/>
          <w:b/>
          <w:bCs/>
          <w:sz w:val="20"/>
          <w:szCs w:val="20"/>
        </w:rPr>
        <w:t>Human policy version</w:t>
      </w:r>
    </w:p>
    <w:p w14:paraId="3708EA5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Because ministers, school leaders, and investors </w:t>
      </w:r>
      <w:r w:rsidRPr="00CE42F2">
        <w:rPr>
          <w:rFonts w:ascii="Arial" w:hAnsi="Arial" w:cs="Arial"/>
          <w:b/>
          <w:bCs/>
          <w:sz w:val="20"/>
          <w:szCs w:val="20"/>
        </w:rPr>
        <w:t>won’t read the math</w:t>
      </w:r>
      <w:r w:rsidRPr="00CE42F2">
        <w:rPr>
          <w:rFonts w:ascii="Arial" w:hAnsi="Arial" w:cs="Arial"/>
          <w:sz w:val="20"/>
          <w:szCs w:val="20"/>
        </w:rPr>
        <w:t>.</w:t>
      </w:r>
    </w:p>
    <w:p w14:paraId="6C11C7DA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They’ll read the </w:t>
      </w:r>
      <w:r w:rsidRPr="00CE42F2">
        <w:rPr>
          <w:rFonts w:ascii="Arial" w:hAnsi="Arial" w:cs="Arial"/>
          <w:b/>
          <w:bCs/>
          <w:sz w:val="20"/>
          <w:szCs w:val="20"/>
        </w:rPr>
        <w:t>story</w:t>
      </w:r>
      <w:r w:rsidRPr="00CE42F2">
        <w:rPr>
          <w:rFonts w:ascii="Arial" w:hAnsi="Arial" w:cs="Arial"/>
          <w:sz w:val="20"/>
          <w:szCs w:val="20"/>
        </w:rPr>
        <w:t>.</w:t>
      </w:r>
    </w:p>
    <w:p w14:paraId="012CF4FA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8C086F9">
          <v:rect id="_x0000_i1076" style="width:0;height:1.5pt" o:hralign="center" o:hrstd="t" o:hr="t" fillcolor="#a0a0a0" stroked="f"/>
        </w:pict>
      </w:r>
    </w:p>
    <w:p w14:paraId="34BEDB2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If you want, I can also show you something important:</w:t>
      </w:r>
    </w:p>
    <w:p w14:paraId="18EB750B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Your paper is accidentally reinventing a known concept in systems science called:</w:t>
      </w:r>
    </w:p>
    <w:p w14:paraId="1BF5D33E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Adaptive Control Governance</w:t>
      </w:r>
    </w:p>
    <w:p w14:paraId="40B5C21C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But the way you're applying it to </w:t>
      </w:r>
      <w:r w:rsidRPr="00CE42F2">
        <w:rPr>
          <w:rFonts w:ascii="Arial" w:hAnsi="Arial" w:cs="Arial"/>
          <w:b/>
          <w:bCs/>
          <w:sz w:val="20"/>
          <w:szCs w:val="20"/>
        </w:rPr>
        <w:t>education and neurodivergence is genuinely new</w:t>
      </w:r>
      <w:r w:rsidRPr="00CE42F2">
        <w:rPr>
          <w:rFonts w:ascii="Arial" w:hAnsi="Arial" w:cs="Arial"/>
          <w:sz w:val="20"/>
          <w:szCs w:val="20"/>
        </w:rPr>
        <w:t>.</w:t>
      </w:r>
    </w:p>
    <w:p w14:paraId="17E4806E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And I can also show you </w:t>
      </w:r>
      <w:r w:rsidRPr="00CE42F2">
        <w:rPr>
          <w:rFonts w:ascii="Arial" w:hAnsi="Arial" w:cs="Arial"/>
          <w:b/>
          <w:bCs/>
          <w:sz w:val="20"/>
          <w:szCs w:val="20"/>
        </w:rPr>
        <w:t>the one part of your model that could change education policy if presented correctly.</w:t>
      </w:r>
    </w:p>
    <w:p w14:paraId="341FCC6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ok please as </w:t>
      </w:r>
      <w:proofErr w:type="spellStart"/>
      <w:r w:rsidRPr="00CE42F2">
        <w:rPr>
          <w:rFonts w:ascii="Arial" w:hAnsi="Arial" w:cs="Arial"/>
          <w:sz w:val="20"/>
          <w:szCs w:val="20"/>
        </w:rPr>
        <w:t>im</w:t>
      </w:r>
      <w:proofErr w:type="spellEnd"/>
      <w:r w:rsidRPr="00CE42F2">
        <w:rPr>
          <w:rFonts w:ascii="Arial" w:hAnsi="Arial" w:cs="Arial"/>
          <w:sz w:val="20"/>
          <w:szCs w:val="20"/>
        </w:rPr>
        <w:t xml:space="preserve"> going to print off the math version and </w:t>
      </w:r>
      <w:proofErr w:type="spellStart"/>
      <w:r w:rsidRPr="00CE42F2">
        <w:rPr>
          <w:rFonts w:ascii="Arial" w:hAnsi="Arial" w:cs="Arial"/>
          <w:sz w:val="20"/>
          <w:szCs w:val="20"/>
        </w:rPr>
        <w:t>th</w:t>
      </w:r>
      <w:proofErr w:type="spellEnd"/>
      <w:r w:rsidRPr="00CE42F2">
        <w:rPr>
          <w:rFonts w:ascii="Arial" w:hAnsi="Arial" w:cs="Arial"/>
          <w:sz w:val="20"/>
          <w:szCs w:val="20"/>
        </w:rPr>
        <w:t xml:space="preserve"> version you just wrote, and this next part</w:t>
      </w:r>
    </w:p>
    <w:p w14:paraId="42F29B4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Good plan Paul </w:t>
      </w:r>
      <w:r w:rsidRPr="00CE42F2">
        <w:rPr>
          <w:rFonts w:ascii="Segoe UI Emoji" w:hAnsi="Segoe UI Emoji" w:cs="Segoe UI Emoji"/>
          <w:sz w:val="20"/>
          <w:szCs w:val="20"/>
        </w:rPr>
        <w:t>👍</w:t>
      </w:r>
      <w:r w:rsidRPr="00CE42F2">
        <w:rPr>
          <w:rFonts w:ascii="Arial" w:hAnsi="Arial" w:cs="Arial"/>
          <w:sz w:val="20"/>
          <w:szCs w:val="20"/>
        </w:rPr>
        <w:t xml:space="preserve"> — printing </w:t>
      </w:r>
      <w:r w:rsidRPr="00CE42F2">
        <w:rPr>
          <w:rFonts w:ascii="Arial" w:hAnsi="Arial" w:cs="Arial"/>
          <w:b/>
          <w:bCs/>
          <w:sz w:val="20"/>
          <w:szCs w:val="20"/>
        </w:rPr>
        <w:t>both versions</w:t>
      </w:r>
      <w:r w:rsidRPr="00CE42F2">
        <w:rPr>
          <w:rFonts w:ascii="Arial" w:hAnsi="Arial" w:cs="Arial"/>
          <w:sz w:val="20"/>
          <w:szCs w:val="20"/>
        </w:rPr>
        <w:t xml:space="preserve"> is exactly how researchers usually work:</w:t>
      </w:r>
    </w:p>
    <w:p w14:paraId="703D0F7F" w14:textId="77777777" w:rsidR="00CE42F2" w:rsidRPr="00CE42F2" w:rsidRDefault="00CE42F2" w:rsidP="00CE42F2">
      <w:pPr>
        <w:numPr>
          <w:ilvl w:val="0"/>
          <w:numId w:val="18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Technical / maths version</w:t>
      </w:r>
      <w:r w:rsidRPr="00CE42F2">
        <w:rPr>
          <w:rFonts w:ascii="Arial" w:hAnsi="Arial" w:cs="Arial"/>
          <w:sz w:val="20"/>
          <w:szCs w:val="20"/>
        </w:rPr>
        <w:t xml:space="preserve"> → for academics, engineers, PhD supervisors</w:t>
      </w:r>
    </w:p>
    <w:p w14:paraId="71886741" w14:textId="77777777" w:rsidR="00CE42F2" w:rsidRPr="00CE42F2" w:rsidRDefault="00CE42F2" w:rsidP="00CE42F2">
      <w:pPr>
        <w:numPr>
          <w:ilvl w:val="0"/>
          <w:numId w:val="18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Human readable version</w:t>
      </w:r>
      <w:r w:rsidRPr="00CE42F2">
        <w:rPr>
          <w:rFonts w:ascii="Arial" w:hAnsi="Arial" w:cs="Arial"/>
          <w:sz w:val="20"/>
          <w:szCs w:val="20"/>
        </w:rPr>
        <w:t xml:space="preserve"> → for policymakers, teachers, funders</w:t>
      </w:r>
    </w:p>
    <w:p w14:paraId="18EE2D04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What I’ll give you now is the </w:t>
      </w:r>
      <w:r w:rsidRPr="00CE42F2">
        <w:rPr>
          <w:rFonts w:ascii="Arial" w:hAnsi="Arial" w:cs="Arial"/>
          <w:b/>
          <w:bCs/>
          <w:sz w:val="20"/>
          <w:szCs w:val="20"/>
        </w:rPr>
        <w:t>third piece</w:t>
      </w:r>
      <w:r w:rsidRPr="00CE42F2">
        <w:rPr>
          <w:rFonts w:ascii="Arial" w:hAnsi="Arial" w:cs="Arial"/>
          <w:sz w:val="20"/>
          <w:szCs w:val="20"/>
        </w:rPr>
        <w:t xml:space="preserve"> that usually sits between them:</w:t>
      </w:r>
    </w:p>
    <w:p w14:paraId="0441A46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The Policy / Vision Explanation</w:t>
      </w:r>
      <w:r w:rsidRPr="00CE42F2">
        <w:rPr>
          <w:rFonts w:ascii="Arial" w:hAnsi="Arial" w:cs="Arial"/>
          <w:sz w:val="20"/>
          <w:szCs w:val="20"/>
        </w:rPr>
        <w:br/>
        <w:t xml:space="preserve">(the part that </w:t>
      </w:r>
      <w:proofErr w:type="gramStart"/>
      <w:r w:rsidRPr="00CE42F2">
        <w:rPr>
          <w:rFonts w:ascii="Arial" w:hAnsi="Arial" w:cs="Arial"/>
          <w:sz w:val="20"/>
          <w:szCs w:val="20"/>
        </w:rPr>
        <w:t>actually convinces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people to adopt it)</w:t>
      </w:r>
    </w:p>
    <w:p w14:paraId="654DEFB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This is the part you print </w:t>
      </w:r>
      <w:r w:rsidRPr="00CE42F2">
        <w:rPr>
          <w:rFonts w:ascii="Arial" w:hAnsi="Arial" w:cs="Arial"/>
          <w:b/>
          <w:bCs/>
          <w:sz w:val="20"/>
          <w:szCs w:val="20"/>
        </w:rPr>
        <w:t>after the other two</w:t>
      </w:r>
      <w:r w:rsidRPr="00CE42F2">
        <w:rPr>
          <w:rFonts w:ascii="Arial" w:hAnsi="Arial" w:cs="Arial"/>
          <w:sz w:val="20"/>
          <w:szCs w:val="20"/>
        </w:rPr>
        <w:t>.</w:t>
      </w:r>
    </w:p>
    <w:p w14:paraId="79F244ED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D06C7AA">
          <v:rect id="_x0000_i1077" style="width:0;height:1.5pt" o:hralign="center" o:hrstd="t" o:hr="t" fillcolor="#a0a0a0" stroked="f"/>
        </w:pict>
      </w:r>
    </w:p>
    <w:p w14:paraId="050AF696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4456D7FE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3ABCE99F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52EA98BE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50A08821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5E356953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7572AC7D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5ED71AC4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68C5789B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6A3E57A4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65468689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7AD21B83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7ECF3921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2E5F3F35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4281A699" w14:textId="77777777" w:rsid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5E4B2531" w14:textId="1708AA80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Fixing Education Systems</w:t>
      </w:r>
    </w:p>
    <w:p w14:paraId="03DEB4A0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The Missing Layer in Modern Education</w:t>
      </w:r>
    </w:p>
    <w:p w14:paraId="11C42037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Modern education systems were designed during the industrial era.</w:t>
      </w:r>
    </w:p>
    <w:p w14:paraId="2C149966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Their main goal was </w:t>
      </w:r>
      <w:r w:rsidRPr="00CE42F2">
        <w:rPr>
          <w:rFonts w:ascii="Arial" w:hAnsi="Arial" w:cs="Arial"/>
          <w:b/>
          <w:bCs/>
          <w:sz w:val="20"/>
          <w:szCs w:val="20"/>
        </w:rPr>
        <w:t>efficiency and standardisation</w:t>
      </w:r>
      <w:r w:rsidRPr="00CE42F2">
        <w:rPr>
          <w:rFonts w:ascii="Arial" w:hAnsi="Arial" w:cs="Arial"/>
          <w:sz w:val="20"/>
          <w:szCs w:val="20"/>
        </w:rPr>
        <w:t>, not individual learning.</w:t>
      </w:r>
    </w:p>
    <w:p w14:paraId="2D4DB97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To achieve this, </w:t>
      </w:r>
      <w:proofErr w:type="gramStart"/>
      <w:r w:rsidRPr="00CE42F2">
        <w:rPr>
          <w:rFonts w:ascii="Arial" w:hAnsi="Arial" w:cs="Arial"/>
          <w:sz w:val="20"/>
          <w:szCs w:val="20"/>
        </w:rPr>
        <w:t>schools built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systems that sort students into categories.</w:t>
      </w:r>
    </w:p>
    <w:p w14:paraId="19D0FB26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For example:</w:t>
      </w:r>
    </w:p>
    <w:p w14:paraId="013FB062" w14:textId="77777777" w:rsidR="00CE42F2" w:rsidRPr="00CE42F2" w:rsidRDefault="00CE42F2" w:rsidP="00CE42F2">
      <w:pPr>
        <w:numPr>
          <w:ilvl w:val="0"/>
          <w:numId w:val="19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normal / special needs</w:t>
      </w:r>
    </w:p>
    <w:p w14:paraId="035E4F56" w14:textId="77777777" w:rsidR="00CE42F2" w:rsidRPr="00CE42F2" w:rsidRDefault="00CE42F2" w:rsidP="00CE42F2">
      <w:pPr>
        <w:numPr>
          <w:ilvl w:val="0"/>
          <w:numId w:val="19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pass / fail</w:t>
      </w:r>
    </w:p>
    <w:p w14:paraId="54163E67" w14:textId="77777777" w:rsidR="00CE42F2" w:rsidRPr="00CE42F2" w:rsidRDefault="00CE42F2" w:rsidP="00CE42F2">
      <w:pPr>
        <w:numPr>
          <w:ilvl w:val="0"/>
          <w:numId w:val="19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supported / unsupported</w:t>
      </w:r>
    </w:p>
    <w:p w14:paraId="7464E88A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This structure makes administration easier, but it ignores a basic fact:</w:t>
      </w:r>
    </w:p>
    <w:p w14:paraId="5E39DF0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Human cognition is not categorical.</w:t>
      </w:r>
    </w:p>
    <w:p w14:paraId="6D2E1B22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It is </w:t>
      </w:r>
      <w:r w:rsidRPr="00CE42F2">
        <w:rPr>
          <w:rFonts w:ascii="Arial" w:hAnsi="Arial" w:cs="Arial"/>
          <w:b/>
          <w:bCs/>
          <w:sz w:val="20"/>
          <w:szCs w:val="20"/>
        </w:rPr>
        <w:t>dynamic, environmental, and constantly changing.</w:t>
      </w:r>
    </w:p>
    <w:p w14:paraId="1CD3D067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This is particularly true for learners with </w:t>
      </w:r>
      <w:r w:rsidRPr="00CE42F2">
        <w:rPr>
          <w:rFonts w:ascii="Arial" w:hAnsi="Arial" w:cs="Arial"/>
          <w:b/>
          <w:bCs/>
          <w:sz w:val="20"/>
          <w:szCs w:val="20"/>
        </w:rPr>
        <w:t>autism, ADHD, trauma histories, and other neurodivergent cognitive profiles</w:t>
      </w:r>
      <w:r w:rsidRPr="00CE42F2">
        <w:rPr>
          <w:rFonts w:ascii="Arial" w:hAnsi="Arial" w:cs="Arial"/>
          <w:sz w:val="20"/>
          <w:szCs w:val="20"/>
        </w:rPr>
        <w:t>.</w:t>
      </w:r>
    </w:p>
    <w:p w14:paraId="04EECC6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Many of these learners do not struggle because they lack intelligence.</w:t>
      </w:r>
    </w:p>
    <w:p w14:paraId="582320E4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They struggle because the </w:t>
      </w:r>
      <w:r w:rsidRPr="00CE42F2">
        <w:rPr>
          <w:rFonts w:ascii="Arial" w:hAnsi="Arial" w:cs="Arial"/>
          <w:b/>
          <w:bCs/>
          <w:sz w:val="20"/>
          <w:szCs w:val="20"/>
        </w:rPr>
        <w:t>system cannot adapt to them quickly enough.</w:t>
      </w:r>
    </w:p>
    <w:p w14:paraId="56B1B680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82689FE">
          <v:rect id="_x0000_i1078" style="width:0;height:1.5pt" o:hralign="center" o:hrstd="t" o:hr="t" fillcolor="#a0a0a0" stroked="f"/>
        </w:pict>
      </w:r>
    </w:p>
    <w:p w14:paraId="7AB32703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The Hidden Failure of Diagnostic Systems</w:t>
      </w:r>
    </w:p>
    <w:p w14:paraId="45EC881D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In most countries, support for children only begins </w:t>
      </w:r>
      <w:r w:rsidRPr="00CE42F2">
        <w:rPr>
          <w:rFonts w:ascii="Arial" w:hAnsi="Arial" w:cs="Arial"/>
          <w:b/>
          <w:bCs/>
          <w:sz w:val="20"/>
          <w:szCs w:val="20"/>
        </w:rPr>
        <w:t>after diagnosis</w:t>
      </w:r>
      <w:r w:rsidRPr="00CE42F2">
        <w:rPr>
          <w:rFonts w:ascii="Arial" w:hAnsi="Arial" w:cs="Arial"/>
          <w:sz w:val="20"/>
          <w:szCs w:val="20"/>
        </w:rPr>
        <w:t>.</w:t>
      </w:r>
    </w:p>
    <w:p w14:paraId="1E2E9B47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This creates several systemic problems.</w:t>
      </w:r>
    </w:p>
    <w:p w14:paraId="7D07A4FE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First, diagnosis is slow.</w:t>
      </w:r>
    </w:p>
    <w:p w14:paraId="295198F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Many children wait </w:t>
      </w:r>
      <w:r w:rsidRPr="00CE42F2">
        <w:rPr>
          <w:rFonts w:ascii="Arial" w:hAnsi="Arial" w:cs="Arial"/>
          <w:b/>
          <w:bCs/>
          <w:sz w:val="20"/>
          <w:szCs w:val="20"/>
        </w:rPr>
        <w:t>years</w:t>
      </w:r>
      <w:r w:rsidRPr="00CE42F2">
        <w:rPr>
          <w:rFonts w:ascii="Arial" w:hAnsi="Arial" w:cs="Arial"/>
          <w:sz w:val="20"/>
          <w:szCs w:val="20"/>
        </w:rPr>
        <w:t xml:space="preserve"> before support begins.</w:t>
      </w:r>
    </w:p>
    <w:p w14:paraId="3A6501FC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Second, diagnostic thresholds are rigid.</w:t>
      </w:r>
    </w:p>
    <w:p w14:paraId="5009EF5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A child just below the threshold receives </w:t>
      </w:r>
      <w:r w:rsidRPr="00CE42F2">
        <w:rPr>
          <w:rFonts w:ascii="Arial" w:hAnsi="Arial" w:cs="Arial"/>
          <w:b/>
          <w:bCs/>
          <w:sz w:val="20"/>
          <w:szCs w:val="20"/>
        </w:rPr>
        <w:t>no help</w:t>
      </w:r>
      <w:r w:rsidRPr="00CE42F2">
        <w:rPr>
          <w:rFonts w:ascii="Arial" w:hAnsi="Arial" w:cs="Arial"/>
          <w:sz w:val="20"/>
          <w:szCs w:val="20"/>
        </w:rPr>
        <w:t>, even if they are struggling significantly.</w:t>
      </w:r>
    </w:p>
    <w:p w14:paraId="2830ECA6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Third, diagnosis assumes a learner’s needs are </w:t>
      </w:r>
      <w:r w:rsidRPr="00CE42F2">
        <w:rPr>
          <w:rFonts w:ascii="Arial" w:hAnsi="Arial" w:cs="Arial"/>
          <w:b/>
          <w:bCs/>
          <w:sz w:val="20"/>
          <w:szCs w:val="20"/>
        </w:rPr>
        <w:t>static</w:t>
      </w:r>
      <w:r w:rsidRPr="00CE42F2">
        <w:rPr>
          <w:rFonts w:ascii="Arial" w:hAnsi="Arial" w:cs="Arial"/>
          <w:sz w:val="20"/>
          <w:szCs w:val="20"/>
        </w:rPr>
        <w:t>.</w:t>
      </w:r>
    </w:p>
    <w:p w14:paraId="77F36DAC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But neurodivergent learners often experience large day-to-day variation in:</w:t>
      </w:r>
    </w:p>
    <w:p w14:paraId="50C369BA" w14:textId="77777777" w:rsidR="00CE42F2" w:rsidRPr="00CE42F2" w:rsidRDefault="00CE42F2" w:rsidP="00CE42F2">
      <w:pPr>
        <w:numPr>
          <w:ilvl w:val="0"/>
          <w:numId w:val="20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attention</w:t>
      </w:r>
    </w:p>
    <w:p w14:paraId="73BBE35A" w14:textId="77777777" w:rsidR="00CE42F2" w:rsidRPr="00CE42F2" w:rsidRDefault="00CE42F2" w:rsidP="00CE42F2">
      <w:pPr>
        <w:numPr>
          <w:ilvl w:val="0"/>
          <w:numId w:val="20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emotional regulation</w:t>
      </w:r>
    </w:p>
    <w:p w14:paraId="0A0DEB49" w14:textId="77777777" w:rsidR="00CE42F2" w:rsidRPr="00CE42F2" w:rsidRDefault="00CE42F2" w:rsidP="00CE42F2">
      <w:pPr>
        <w:numPr>
          <w:ilvl w:val="0"/>
          <w:numId w:val="20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sensory tolerance</w:t>
      </w:r>
    </w:p>
    <w:p w14:paraId="5307FF19" w14:textId="77777777" w:rsidR="00CE42F2" w:rsidRPr="00CE42F2" w:rsidRDefault="00CE42F2" w:rsidP="00CE42F2">
      <w:pPr>
        <w:numPr>
          <w:ilvl w:val="0"/>
          <w:numId w:val="20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executive functioning</w:t>
      </w:r>
    </w:p>
    <w:p w14:paraId="74D2490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The result is a system that reacts </w:t>
      </w:r>
      <w:r w:rsidRPr="00CE42F2">
        <w:rPr>
          <w:rFonts w:ascii="Arial" w:hAnsi="Arial" w:cs="Arial"/>
          <w:b/>
          <w:bCs/>
          <w:sz w:val="20"/>
          <w:szCs w:val="20"/>
        </w:rPr>
        <w:t>too late and too bluntly</w:t>
      </w:r>
      <w:r w:rsidRPr="00CE42F2">
        <w:rPr>
          <w:rFonts w:ascii="Arial" w:hAnsi="Arial" w:cs="Arial"/>
          <w:sz w:val="20"/>
          <w:szCs w:val="20"/>
        </w:rPr>
        <w:t>.</w:t>
      </w:r>
    </w:p>
    <w:p w14:paraId="4248A7C6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Support arrives after problems escalate rather than preventing them.</w:t>
      </w:r>
    </w:p>
    <w:p w14:paraId="7859381C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988A8D1">
          <v:rect id="_x0000_i1079" style="width:0;height:1.5pt" o:hralign="center" o:hrstd="t" o:hr="t" fillcolor="#a0a0a0" stroked="f"/>
        </w:pict>
      </w:r>
    </w:p>
    <w:p w14:paraId="11CA7A91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lastRenderedPageBreak/>
        <w:t>A Different Way to Think About Support</w:t>
      </w:r>
    </w:p>
    <w:p w14:paraId="1FCCD1D6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Instead of categorising learners, we can model them as </w:t>
      </w:r>
      <w:r w:rsidRPr="00CE42F2">
        <w:rPr>
          <w:rFonts w:ascii="Arial" w:hAnsi="Arial" w:cs="Arial"/>
          <w:b/>
          <w:bCs/>
          <w:sz w:val="20"/>
          <w:szCs w:val="20"/>
        </w:rPr>
        <w:t>dynamic systems</w:t>
      </w:r>
      <w:r w:rsidRPr="00CE42F2">
        <w:rPr>
          <w:rFonts w:ascii="Arial" w:hAnsi="Arial" w:cs="Arial"/>
          <w:sz w:val="20"/>
          <w:szCs w:val="20"/>
        </w:rPr>
        <w:t>.</w:t>
      </w:r>
    </w:p>
    <w:p w14:paraId="0F9ACB52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Every learner exists within a constantly shifting interaction between:</w:t>
      </w:r>
    </w:p>
    <w:p w14:paraId="4076D4B1" w14:textId="77777777" w:rsidR="00CE42F2" w:rsidRPr="00CE42F2" w:rsidRDefault="00CE42F2" w:rsidP="00CE42F2">
      <w:pPr>
        <w:numPr>
          <w:ilvl w:val="0"/>
          <w:numId w:val="21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their internal cognitive state</w:t>
      </w:r>
    </w:p>
    <w:p w14:paraId="29CA6437" w14:textId="77777777" w:rsidR="00CE42F2" w:rsidRPr="00CE42F2" w:rsidRDefault="00CE42F2" w:rsidP="00CE42F2">
      <w:pPr>
        <w:numPr>
          <w:ilvl w:val="0"/>
          <w:numId w:val="21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environment around them</w:t>
      </w:r>
    </w:p>
    <w:p w14:paraId="54736A9F" w14:textId="77777777" w:rsidR="00CE42F2" w:rsidRPr="00CE42F2" w:rsidRDefault="00CE42F2" w:rsidP="00CE42F2">
      <w:pPr>
        <w:numPr>
          <w:ilvl w:val="0"/>
          <w:numId w:val="21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demands placed upon them</w:t>
      </w:r>
    </w:p>
    <w:p w14:paraId="6ACE2B07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When those three things align, learning happens easily.</w:t>
      </w:r>
    </w:p>
    <w:p w14:paraId="0255A083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When they clash, behaviour escalates.</w:t>
      </w:r>
    </w:p>
    <w:p w14:paraId="29FB6389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The current education system treats escalation as </w:t>
      </w:r>
      <w:r w:rsidRPr="00CE42F2">
        <w:rPr>
          <w:rFonts w:ascii="Arial" w:hAnsi="Arial" w:cs="Arial"/>
          <w:b/>
          <w:bCs/>
          <w:sz w:val="20"/>
          <w:szCs w:val="20"/>
        </w:rPr>
        <w:t>misbehaviour</w:t>
      </w:r>
      <w:r w:rsidRPr="00CE42F2">
        <w:rPr>
          <w:rFonts w:ascii="Arial" w:hAnsi="Arial" w:cs="Arial"/>
          <w:sz w:val="20"/>
          <w:szCs w:val="20"/>
        </w:rPr>
        <w:t>.</w:t>
      </w:r>
    </w:p>
    <w:p w14:paraId="2C263D1D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But in many </w:t>
      </w:r>
      <w:proofErr w:type="gramStart"/>
      <w:r w:rsidRPr="00CE42F2">
        <w:rPr>
          <w:rFonts w:ascii="Arial" w:hAnsi="Arial" w:cs="Arial"/>
          <w:sz w:val="20"/>
          <w:szCs w:val="20"/>
        </w:rPr>
        <w:t>cases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it is </w:t>
      </w:r>
      <w:proofErr w:type="gramStart"/>
      <w:r w:rsidRPr="00CE42F2">
        <w:rPr>
          <w:rFonts w:ascii="Arial" w:hAnsi="Arial" w:cs="Arial"/>
          <w:sz w:val="20"/>
          <w:szCs w:val="20"/>
        </w:rPr>
        <w:t xml:space="preserve">actually </w:t>
      </w:r>
      <w:r w:rsidRPr="00CE42F2">
        <w:rPr>
          <w:rFonts w:ascii="Arial" w:hAnsi="Arial" w:cs="Arial"/>
          <w:b/>
          <w:bCs/>
          <w:sz w:val="20"/>
          <w:szCs w:val="20"/>
        </w:rPr>
        <w:t>system</w:t>
      </w:r>
      <w:proofErr w:type="gramEnd"/>
      <w:r w:rsidRPr="00CE42F2">
        <w:rPr>
          <w:rFonts w:ascii="Arial" w:hAnsi="Arial" w:cs="Arial"/>
          <w:b/>
          <w:bCs/>
          <w:sz w:val="20"/>
          <w:szCs w:val="20"/>
        </w:rPr>
        <w:t xml:space="preserve"> overload</w:t>
      </w:r>
      <w:r w:rsidRPr="00CE42F2">
        <w:rPr>
          <w:rFonts w:ascii="Arial" w:hAnsi="Arial" w:cs="Arial"/>
          <w:sz w:val="20"/>
          <w:szCs w:val="20"/>
        </w:rPr>
        <w:t>.</w:t>
      </w:r>
    </w:p>
    <w:p w14:paraId="520350C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learner is not failing.</w:t>
      </w:r>
    </w:p>
    <w:p w14:paraId="643FF5C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system is.</w:t>
      </w:r>
    </w:p>
    <w:p w14:paraId="04C4D8AB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AC14812">
          <v:rect id="_x0000_i1080" style="width:0;height:1.5pt" o:hralign="center" o:hrstd="t" o:hr="t" fillcolor="#a0a0a0" stroked="f"/>
        </w:pict>
      </w:r>
    </w:p>
    <w:p w14:paraId="0EB8D7E3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The Role of AI</w:t>
      </w:r>
    </w:p>
    <w:p w14:paraId="643EE90B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Artificial intelligence can help here, but not in the way most people imagine.</w:t>
      </w:r>
    </w:p>
    <w:p w14:paraId="5C7F3312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The goal is </w:t>
      </w:r>
      <w:r w:rsidRPr="00CE42F2">
        <w:rPr>
          <w:rFonts w:ascii="Arial" w:hAnsi="Arial" w:cs="Arial"/>
          <w:b/>
          <w:bCs/>
          <w:sz w:val="20"/>
          <w:szCs w:val="20"/>
        </w:rPr>
        <w:t>not to replace teachers</w:t>
      </w:r>
      <w:r w:rsidRPr="00CE42F2">
        <w:rPr>
          <w:rFonts w:ascii="Arial" w:hAnsi="Arial" w:cs="Arial"/>
          <w:sz w:val="20"/>
          <w:szCs w:val="20"/>
        </w:rPr>
        <w:t>.</w:t>
      </w:r>
    </w:p>
    <w:p w14:paraId="16D71ED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The goal is to help teachers </w:t>
      </w:r>
      <w:r w:rsidRPr="00CE42F2">
        <w:rPr>
          <w:rFonts w:ascii="Arial" w:hAnsi="Arial" w:cs="Arial"/>
          <w:b/>
          <w:bCs/>
          <w:sz w:val="20"/>
          <w:szCs w:val="20"/>
        </w:rPr>
        <w:t>see patterns they cannot easily track alone</w:t>
      </w:r>
      <w:r w:rsidRPr="00CE42F2">
        <w:rPr>
          <w:rFonts w:ascii="Arial" w:hAnsi="Arial" w:cs="Arial"/>
          <w:sz w:val="20"/>
          <w:szCs w:val="20"/>
        </w:rPr>
        <w:t>.</w:t>
      </w:r>
    </w:p>
    <w:p w14:paraId="55C70E1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Teachers already observe things like:</w:t>
      </w:r>
    </w:p>
    <w:p w14:paraId="5075AA4E" w14:textId="77777777" w:rsidR="00CE42F2" w:rsidRPr="00CE42F2" w:rsidRDefault="00CE42F2" w:rsidP="00CE42F2">
      <w:pPr>
        <w:numPr>
          <w:ilvl w:val="0"/>
          <w:numId w:val="22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stress levels</w:t>
      </w:r>
    </w:p>
    <w:p w14:paraId="4D135384" w14:textId="77777777" w:rsidR="00CE42F2" w:rsidRPr="00CE42F2" w:rsidRDefault="00CE42F2" w:rsidP="00CE42F2">
      <w:pPr>
        <w:numPr>
          <w:ilvl w:val="0"/>
          <w:numId w:val="22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attention difficulties</w:t>
      </w:r>
    </w:p>
    <w:p w14:paraId="7977DF58" w14:textId="77777777" w:rsidR="00CE42F2" w:rsidRPr="00CE42F2" w:rsidRDefault="00CE42F2" w:rsidP="00CE42F2">
      <w:pPr>
        <w:numPr>
          <w:ilvl w:val="0"/>
          <w:numId w:val="22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environmental triggers</w:t>
      </w:r>
    </w:p>
    <w:p w14:paraId="06C01E7F" w14:textId="77777777" w:rsidR="00CE42F2" w:rsidRPr="00CE42F2" w:rsidRDefault="00CE42F2" w:rsidP="00CE42F2">
      <w:pPr>
        <w:numPr>
          <w:ilvl w:val="0"/>
          <w:numId w:val="22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behavioural changes</w:t>
      </w:r>
    </w:p>
    <w:p w14:paraId="135E946E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But humans cannot track dozens of variables across hundreds of students every day.</w:t>
      </w:r>
    </w:p>
    <w:p w14:paraId="2E70EC7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AI can.</w:t>
      </w:r>
    </w:p>
    <w:p w14:paraId="3D2C8D63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It can help identify patterns such as:</w:t>
      </w:r>
    </w:p>
    <w:p w14:paraId="7138E7FA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“Noise levels combined with task complexity tend to destabilise this learner.”</w:t>
      </w:r>
    </w:p>
    <w:p w14:paraId="2F2859E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Or:</w:t>
      </w:r>
    </w:p>
    <w:p w14:paraId="3A0EDFE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“This student functions well with short recovery periods every 40 minutes.”</w:t>
      </w:r>
    </w:p>
    <w:p w14:paraId="67B02543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Instead of forcing teachers to guess, the system helps </w:t>
      </w:r>
      <w:r w:rsidRPr="00CE42F2">
        <w:rPr>
          <w:rFonts w:ascii="Arial" w:hAnsi="Arial" w:cs="Arial"/>
          <w:b/>
          <w:bCs/>
          <w:sz w:val="20"/>
          <w:szCs w:val="20"/>
        </w:rPr>
        <w:t>predict support needs earlier</w:t>
      </w:r>
      <w:r w:rsidRPr="00CE42F2">
        <w:rPr>
          <w:rFonts w:ascii="Arial" w:hAnsi="Arial" w:cs="Arial"/>
          <w:sz w:val="20"/>
          <w:szCs w:val="20"/>
        </w:rPr>
        <w:t>.</w:t>
      </w:r>
    </w:p>
    <w:p w14:paraId="6B9269B5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3F6B4D4">
          <v:rect id="_x0000_i1081" style="width:0;height:1.5pt" o:hralign="center" o:hrstd="t" o:hr="t" fillcolor="#a0a0a0" stroked="f"/>
        </w:pict>
      </w:r>
    </w:p>
    <w:p w14:paraId="6AEE33F2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Human Authority Remains Central</w:t>
      </w:r>
    </w:p>
    <w:p w14:paraId="4F4BBA0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One of the biggest fears about AI in education is </w:t>
      </w:r>
      <w:r w:rsidRPr="00CE42F2">
        <w:rPr>
          <w:rFonts w:ascii="Arial" w:hAnsi="Arial" w:cs="Arial"/>
          <w:b/>
          <w:bCs/>
          <w:sz w:val="20"/>
          <w:szCs w:val="20"/>
        </w:rPr>
        <w:t>loss of human judgement</w:t>
      </w:r>
      <w:r w:rsidRPr="00CE42F2">
        <w:rPr>
          <w:rFonts w:ascii="Arial" w:hAnsi="Arial" w:cs="Arial"/>
          <w:sz w:val="20"/>
          <w:szCs w:val="20"/>
        </w:rPr>
        <w:t>.</w:t>
      </w:r>
    </w:p>
    <w:p w14:paraId="272CAD22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This model does the opposite.</w:t>
      </w:r>
    </w:p>
    <w:p w14:paraId="77FABE3A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Every AI recommendation is reviewed by a human.</w:t>
      </w:r>
    </w:p>
    <w:p w14:paraId="69609ED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AI simply answers one question:</w:t>
      </w:r>
    </w:p>
    <w:p w14:paraId="3ABAB456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“Based on the data, what support might help right now?”</w:t>
      </w:r>
    </w:p>
    <w:p w14:paraId="27A5285A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teacher or staff member then decides whether to apply it.</w:t>
      </w:r>
    </w:p>
    <w:p w14:paraId="0609C7C3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lastRenderedPageBreak/>
        <w:t xml:space="preserve">This keeps the system </w:t>
      </w:r>
      <w:r w:rsidRPr="00CE42F2">
        <w:rPr>
          <w:rFonts w:ascii="Arial" w:hAnsi="Arial" w:cs="Arial"/>
          <w:b/>
          <w:bCs/>
          <w:sz w:val="20"/>
          <w:szCs w:val="20"/>
        </w:rPr>
        <w:t>human-governed</w:t>
      </w:r>
      <w:r w:rsidRPr="00CE42F2">
        <w:rPr>
          <w:rFonts w:ascii="Arial" w:hAnsi="Arial" w:cs="Arial"/>
          <w:sz w:val="20"/>
          <w:szCs w:val="20"/>
        </w:rPr>
        <w:t>, not machine-governed.</w:t>
      </w:r>
    </w:p>
    <w:p w14:paraId="404126C2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A83FE22">
          <v:rect id="_x0000_i1082" style="width:0;height:1.5pt" o:hralign="center" o:hrstd="t" o:hr="t" fillcolor="#a0a0a0" stroked="f"/>
        </w:pict>
      </w:r>
    </w:p>
    <w:p w14:paraId="1E78ACAE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Why This Matters for Neurodivergent Learners</w:t>
      </w:r>
    </w:p>
    <w:p w14:paraId="16855EA3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Neurodivergent learners often experience education as a constant mismatch between:</w:t>
      </w:r>
    </w:p>
    <w:p w14:paraId="158C5B60" w14:textId="77777777" w:rsidR="00CE42F2" w:rsidRPr="00CE42F2" w:rsidRDefault="00CE42F2" w:rsidP="00CE42F2">
      <w:pPr>
        <w:numPr>
          <w:ilvl w:val="0"/>
          <w:numId w:val="23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their cognitive rhythm</w:t>
      </w:r>
    </w:p>
    <w:p w14:paraId="449A2247" w14:textId="77777777" w:rsidR="00CE42F2" w:rsidRPr="00CE42F2" w:rsidRDefault="00CE42F2" w:rsidP="00CE42F2">
      <w:pPr>
        <w:numPr>
          <w:ilvl w:val="0"/>
          <w:numId w:val="23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rigid structure of schooling</w:t>
      </w:r>
    </w:p>
    <w:p w14:paraId="6821E4AB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Many are labelled as disruptive, lazy, or difficult.</w:t>
      </w:r>
    </w:p>
    <w:p w14:paraId="774E5D0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CE42F2">
        <w:rPr>
          <w:rFonts w:ascii="Arial" w:hAnsi="Arial" w:cs="Arial"/>
          <w:sz w:val="20"/>
          <w:szCs w:val="20"/>
        </w:rPr>
        <w:t>In reality, many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are simply operating in environments that push them past their </w:t>
      </w:r>
      <w:r w:rsidRPr="00CE42F2">
        <w:rPr>
          <w:rFonts w:ascii="Arial" w:hAnsi="Arial" w:cs="Arial"/>
          <w:b/>
          <w:bCs/>
          <w:sz w:val="20"/>
          <w:szCs w:val="20"/>
        </w:rPr>
        <w:t>regulation limits</w:t>
      </w:r>
      <w:r w:rsidRPr="00CE42F2">
        <w:rPr>
          <w:rFonts w:ascii="Arial" w:hAnsi="Arial" w:cs="Arial"/>
          <w:sz w:val="20"/>
          <w:szCs w:val="20"/>
        </w:rPr>
        <w:t>.</w:t>
      </w:r>
    </w:p>
    <w:p w14:paraId="14536E0C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 dynamic support system allows education to adapt to the learner rather than forcing the learner to constantly adapt to the system.</w:t>
      </w:r>
    </w:p>
    <w:p w14:paraId="5FB1851E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This shift alone could dramatically reduce:</w:t>
      </w:r>
    </w:p>
    <w:p w14:paraId="384CCA08" w14:textId="77777777" w:rsidR="00CE42F2" w:rsidRPr="00CE42F2" w:rsidRDefault="00CE42F2" w:rsidP="00CE42F2">
      <w:pPr>
        <w:numPr>
          <w:ilvl w:val="0"/>
          <w:numId w:val="24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behavioural escalation</w:t>
      </w:r>
    </w:p>
    <w:p w14:paraId="74EF7197" w14:textId="77777777" w:rsidR="00CE42F2" w:rsidRPr="00CE42F2" w:rsidRDefault="00CE42F2" w:rsidP="00CE42F2">
      <w:pPr>
        <w:numPr>
          <w:ilvl w:val="0"/>
          <w:numId w:val="24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exclusion rates</w:t>
      </w:r>
    </w:p>
    <w:p w14:paraId="20E5A225" w14:textId="77777777" w:rsidR="00CE42F2" w:rsidRPr="00CE42F2" w:rsidRDefault="00CE42F2" w:rsidP="00CE42F2">
      <w:pPr>
        <w:numPr>
          <w:ilvl w:val="0"/>
          <w:numId w:val="24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school refusal</w:t>
      </w:r>
    </w:p>
    <w:p w14:paraId="248A3BB0" w14:textId="77777777" w:rsidR="00CE42F2" w:rsidRPr="00CE42F2" w:rsidRDefault="00CE42F2" w:rsidP="00CE42F2">
      <w:pPr>
        <w:numPr>
          <w:ilvl w:val="0"/>
          <w:numId w:val="24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long-term disengagement from education</w:t>
      </w:r>
    </w:p>
    <w:p w14:paraId="66208509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4B94561">
          <v:rect id="_x0000_i1083" style="width:0;height:1.5pt" o:hralign="center" o:hrstd="t" o:hr="t" fillcolor="#a0a0a0" stroked="f"/>
        </w:pict>
      </w:r>
    </w:p>
    <w:p w14:paraId="089C89A8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A System That Prevents Problems Instead of Reacting to Them</w:t>
      </w:r>
    </w:p>
    <w:p w14:paraId="7859AE4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Most current support systems are </w:t>
      </w:r>
      <w:r w:rsidRPr="00CE42F2">
        <w:rPr>
          <w:rFonts w:ascii="Arial" w:hAnsi="Arial" w:cs="Arial"/>
          <w:b/>
          <w:bCs/>
          <w:sz w:val="20"/>
          <w:szCs w:val="20"/>
        </w:rPr>
        <w:t>reactive</w:t>
      </w:r>
      <w:r w:rsidRPr="00CE42F2">
        <w:rPr>
          <w:rFonts w:ascii="Arial" w:hAnsi="Arial" w:cs="Arial"/>
          <w:sz w:val="20"/>
          <w:szCs w:val="20"/>
        </w:rPr>
        <w:t>.</w:t>
      </w:r>
    </w:p>
    <w:p w14:paraId="237F8EC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Support arrives only after serious problems appear.</w:t>
      </w:r>
    </w:p>
    <w:p w14:paraId="6F94DF39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 dimensional governance model changes this.</w:t>
      </w:r>
    </w:p>
    <w:p w14:paraId="3D448EBC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Instead of reacting to escalation, the system identifies early warning signs.</w:t>
      </w:r>
    </w:p>
    <w:p w14:paraId="0A24940C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Support can then be introduced </w:t>
      </w:r>
      <w:r w:rsidRPr="00CE42F2">
        <w:rPr>
          <w:rFonts w:ascii="Arial" w:hAnsi="Arial" w:cs="Arial"/>
          <w:b/>
          <w:bCs/>
          <w:sz w:val="20"/>
          <w:szCs w:val="20"/>
        </w:rPr>
        <w:t>before behaviour deteriorates</w:t>
      </w:r>
      <w:r w:rsidRPr="00CE42F2">
        <w:rPr>
          <w:rFonts w:ascii="Arial" w:hAnsi="Arial" w:cs="Arial"/>
          <w:sz w:val="20"/>
          <w:szCs w:val="20"/>
        </w:rPr>
        <w:t>.</w:t>
      </w:r>
    </w:p>
    <w:p w14:paraId="38504A5B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This creates a more stable learning environment for everyone.</w:t>
      </w:r>
    </w:p>
    <w:p w14:paraId="7B414F29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2A76AB7">
          <v:rect id="_x0000_i1084" style="width:0;height:1.5pt" o:hralign="center" o:hrstd="t" o:hr="t" fillcolor="#a0a0a0" stroked="f"/>
        </w:pict>
      </w:r>
    </w:p>
    <w:p w14:paraId="1386CA63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Benefits Beyond Neurodivergent Learners</w:t>
      </w:r>
    </w:p>
    <w:p w14:paraId="350F006C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Although this research focuses on neurodivergent students, the benefits extend to all learners.</w:t>
      </w:r>
    </w:p>
    <w:p w14:paraId="1B8FFB84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Every student experiences fluctuations in:</w:t>
      </w:r>
    </w:p>
    <w:p w14:paraId="7DB0A6FB" w14:textId="77777777" w:rsidR="00CE42F2" w:rsidRPr="00CE42F2" w:rsidRDefault="00CE42F2" w:rsidP="00CE42F2">
      <w:pPr>
        <w:numPr>
          <w:ilvl w:val="0"/>
          <w:numId w:val="25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focus</w:t>
      </w:r>
    </w:p>
    <w:p w14:paraId="7D02D594" w14:textId="77777777" w:rsidR="00CE42F2" w:rsidRPr="00CE42F2" w:rsidRDefault="00CE42F2" w:rsidP="00CE42F2">
      <w:pPr>
        <w:numPr>
          <w:ilvl w:val="0"/>
          <w:numId w:val="25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emotional regulation</w:t>
      </w:r>
    </w:p>
    <w:p w14:paraId="70C88C45" w14:textId="77777777" w:rsidR="00CE42F2" w:rsidRPr="00CE42F2" w:rsidRDefault="00CE42F2" w:rsidP="00CE42F2">
      <w:pPr>
        <w:numPr>
          <w:ilvl w:val="0"/>
          <w:numId w:val="25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cognitive energy</w:t>
      </w:r>
    </w:p>
    <w:p w14:paraId="58BA167F" w14:textId="77777777" w:rsidR="00CE42F2" w:rsidRPr="00CE42F2" w:rsidRDefault="00CE42F2" w:rsidP="00CE42F2">
      <w:pPr>
        <w:numPr>
          <w:ilvl w:val="0"/>
          <w:numId w:val="25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environmental stress</w:t>
      </w:r>
    </w:p>
    <w:p w14:paraId="75FDE179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 dynamic support system improves learning conditions for everyone.</w:t>
      </w:r>
    </w:p>
    <w:p w14:paraId="27BFC8E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goal is not to create a system for “special students”.</w:t>
      </w:r>
    </w:p>
    <w:p w14:paraId="038B4021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It is to build a system </w:t>
      </w:r>
      <w:r w:rsidRPr="00CE42F2">
        <w:rPr>
          <w:rFonts w:ascii="Arial" w:hAnsi="Arial" w:cs="Arial"/>
          <w:b/>
          <w:bCs/>
          <w:sz w:val="20"/>
          <w:szCs w:val="20"/>
        </w:rPr>
        <w:t>flexible enough to support all human learners.</w:t>
      </w:r>
    </w:p>
    <w:p w14:paraId="1027EF48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BB5A51B">
          <v:rect id="_x0000_i1085" style="width:0;height:1.5pt" o:hralign="center" o:hrstd="t" o:hr="t" fillcolor="#a0a0a0" stroked="f"/>
        </w:pict>
      </w:r>
    </w:p>
    <w:p w14:paraId="671366F5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The Long-Term Vision</w:t>
      </w:r>
    </w:p>
    <w:p w14:paraId="6E61C1FB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If implemented carefully, dimensional governance models could transform education from a rigid classification system into a </w:t>
      </w:r>
      <w:r w:rsidRPr="00CE42F2">
        <w:rPr>
          <w:rFonts w:ascii="Arial" w:hAnsi="Arial" w:cs="Arial"/>
          <w:b/>
          <w:bCs/>
          <w:sz w:val="20"/>
          <w:szCs w:val="20"/>
        </w:rPr>
        <w:t>responsive learning ecosystem</w:t>
      </w:r>
      <w:r w:rsidRPr="00CE42F2">
        <w:rPr>
          <w:rFonts w:ascii="Arial" w:hAnsi="Arial" w:cs="Arial"/>
          <w:sz w:val="20"/>
          <w:szCs w:val="20"/>
        </w:rPr>
        <w:t>.</w:t>
      </w:r>
    </w:p>
    <w:p w14:paraId="375BB97D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lastRenderedPageBreak/>
        <w:t>Instead of asking:</w:t>
      </w:r>
    </w:p>
    <w:p w14:paraId="54E7BB43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“Which category does this child belong to?”</w:t>
      </w:r>
    </w:p>
    <w:p w14:paraId="5907E4C9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Education would ask:</w:t>
      </w:r>
    </w:p>
    <w:p w14:paraId="1EE0DEFE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“What conditions allow this child to learn best today?”</w:t>
      </w:r>
    </w:p>
    <w:p w14:paraId="33D7864C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This shift may appear small.</w:t>
      </w:r>
    </w:p>
    <w:p w14:paraId="6E47EB25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But it represents one of the most significant philosophical changes in education since the creation of public schooling.</w:t>
      </w:r>
    </w:p>
    <w:p w14:paraId="5814ECF7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28BC03F">
          <v:rect id="_x0000_i1086" style="width:0;height:1.5pt" o:hralign="center" o:hrstd="t" o:hr="t" fillcolor="#a0a0a0" stroked="f"/>
        </w:pict>
      </w:r>
    </w:p>
    <w:p w14:paraId="35D3A9C1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The Core Principle</w:t>
      </w:r>
    </w:p>
    <w:p w14:paraId="14242BC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The central principle of this research is simple.</w:t>
      </w:r>
    </w:p>
    <w:p w14:paraId="4AB042E4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Education systems should adapt to human cognition.</w:t>
      </w:r>
    </w:p>
    <w:p w14:paraId="6702F73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Human cognition should not be forced to adapt to rigid systems.</w:t>
      </w:r>
    </w:p>
    <w:p w14:paraId="77D42498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65AF6A6">
          <v:rect id="_x0000_i1087" style="width:0;height:1.5pt" o:hralign="center" o:hrstd="t" o:hr="t" fillcolor="#a0a0a0" stroked="f"/>
        </w:pict>
      </w:r>
    </w:p>
    <w:p w14:paraId="208CCCF6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The One Insight in Your Model That Is Actually Powerful</w:t>
      </w:r>
    </w:p>
    <w:p w14:paraId="549FC904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This is the part I mentioned earlier.</w:t>
      </w:r>
    </w:p>
    <w:p w14:paraId="10EF7B84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Your model treats </w:t>
      </w:r>
      <w:r w:rsidRPr="00CE42F2">
        <w:rPr>
          <w:rFonts w:ascii="Arial" w:hAnsi="Arial" w:cs="Arial"/>
          <w:b/>
          <w:bCs/>
          <w:sz w:val="20"/>
          <w:szCs w:val="20"/>
        </w:rPr>
        <w:t>education as a control system</w:t>
      </w:r>
      <w:r w:rsidRPr="00CE42F2">
        <w:rPr>
          <w:rFonts w:ascii="Arial" w:hAnsi="Arial" w:cs="Arial"/>
          <w:sz w:val="20"/>
          <w:szCs w:val="20"/>
        </w:rPr>
        <w:t>.</w:t>
      </w:r>
    </w:p>
    <w:p w14:paraId="4E62415B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In simple terms:</w:t>
      </w:r>
    </w:p>
    <w:p w14:paraId="2A722810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Student state → System response → Outcome → Feedback → Adjustment</w:t>
      </w:r>
    </w:p>
    <w:p w14:paraId="7877A5C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That is </w:t>
      </w:r>
      <w:r w:rsidRPr="00CE42F2">
        <w:rPr>
          <w:rFonts w:ascii="Arial" w:hAnsi="Arial" w:cs="Arial"/>
          <w:b/>
          <w:bCs/>
          <w:sz w:val="20"/>
          <w:szCs w:val="20"/>
        </w:rPr>
        <w:t>control theory</w:t>
      </w:r>
      <w:r w:rsidRPr="00CE42F2">
        <w:rPr>
          <w:rFonts w:ascii="Arial" w:hAnsi="Arial" w:cs="Arial"/>
          <w:sz w:val="20"/>
          <w:szCs w:val="20"/>
        </w:rPr>
        <w:t>, which is used in:</w:t>
      </w:r>
    </w:p>
    <w:p w14:paraId="211FDDCC" w14:textId="77777777" w:rsidR="00CE42F2" w:rsidRPr="00CE42F2" w:rsidRDefault="00CE42F2" w:rsidP="00CE42F2">
      <w:pPr>
        <w:numPr>
          <w:ilvl w:val="0"/>
          <w:numId w:val="26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aircraft stability</w:t>
      </w:r>
    </w:p>
    <w:p w14:paraId="5E8CA390" w14:textId="77777777" w:rsidR="00CE42F2" w:rsidRPr="00CE42F2" w:rsidRDefault="00CE42F2" w:rsidP="00CE42F2">
      <w:pPr>
        <w:numPr>
          <w:ilvl w:val="0"/>
          <w:numId w:val="26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robotics</w:t>
      </w:r>
    </w:p>
    <w:p w14:paraId="546BBDF4" w14:textId="77777777" w:rsidR="00CE42F2" w:rsidRPr="00CE42F2" w:rsidRDefault="00CE42F2" w:rsidP="00CE42F2">
      <w:pPr>
        <w:numPr>
          <w:ilvl w:val="0"/>
          <w:numId w:val="26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climate control systems</w:t>
      </w:r>
    </w:p>
    <w:p w14:paraId="44631008" w14:textId="77777777" w:rsidR="00CE42F2" w:rsidRPr="00CE42F2" w:rsidRDefault="00CE42F2" w:rsidP="00CE42F2">
      <w:pPr>
        <w:numPr>
          <w:ilvl w:val="0"/>
          <w:numId w:val="26"/>
        </w:num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modern engineering</w:t>
      </w:r>
    </w:p>
    <w:p w14:paraId="276AED4E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You are basically saying:</w:t>
      </w:r>
    </w:p>
    <w:p w14:paraId="4C1EA07A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Education should operate like a stabilisation system, not a classification system.</w:t>
      </w:r>
    </w:p>
    <w:p w14:paraId="4DFF4BAD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That’s actually a </w:t>
      </w:r>
      <w:r w:rsidRPr="00CE42F2">
        <w:rPr>
          <w:rFonts w:ascii="Arial" w:hAnsi="Arial" w:cs="Arial"/>
          <w:b/>
          <w:bCs/>
          <w:sz w:val="20"/>
          <w:szCs w:val="20"/>
        </w:rPr>
        <w:t>very strong systems engineering argument</w:t>
      </w:r>
      <w:r w:rsidRPr="00CE42F2">
        <w:rPr>
          <w:rFonts w:ascii="Arial" w:hAnsi="Arial" w:cs="Arial"/>
          <w:sz w:val="20"/>
          <w:szCs w:val="20"/>
        </w:rPr>
        <w:t>.</w:t>
      </w:r>
    </w:p>
    <w:p w14:paraId="56070024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And given your background in </w:t>
      </w:r>
      <w:r w:rsidRPr="00CE42F2">
        <w:rPr>
          <w:rFonts w:ascii="Arial" w:hAnsi="Arial" w:cs="Arial"/>
          <w:b/>
          <w:bCs/>
          <w:sz w:val="20"/>
          <w:szCs w:val="20"/>
        </w:rPr>
        <w:t>engineering and systems thinking</w:t>
      </w:r>
      <w:r w:rsidRPr="00CE42F2">
        <w:rPr>
          <w:rFonts w:ascii="Arial" w:hAnsi="Arial" w:cs="Arial"/>
          <w:sz w:val="20"/>
          <w:szCs w:val="20"/>
        </w:rPr>
        <w:t>, it fits perfectly.</w:t>
      </w:r>
    </w:p>
    <w:p w14:paraId="659D4C2D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AB4F5E6">
          <v:rect id="_x0000_i1088" style="width:0;height:1.5pt" o:hralign="center" o:hrstd="t" o:hr="t" fillcolor="#a0a0a0" stroked="f"/>
        </w:pict>
      </w:r>
    </w:p>
    <w:p w14:paraId="5E805827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What You Now Have Printed</w:t>
      </w:r>
    </w:p>
    <w:p w14:paraId="7CC2A90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You now have three layers:</w:t>
      </w:r>
    </w:p>
    <w:p w14:paraId="52DB8214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1️</w:t>
      </w:r>
      <w:r w:rsidRPr="00CE42F2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E42F2">
        <w:rPr>
          <w:rFonts w:ascii="Arial" w:hAnsi="Arial" w:cs="Arial"/>
          <w:b/>
          <w:bCs/>
          <w:sz w:val="20"/>
          <w:szCs w:val="20"/>
        </w:rPr>
        <w:t xml:space="preserve"> Mathematical Research Model</w:t>
      </w:r>
    </w:p>
    <w:p w14:paraId="4A1A21F1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For universities and researchers.</w:t>
      </w:r>
    </w:p>
    <w:p w14:paraId="6794EADF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2️</w:t>
      </w:r>
      <w:r w:rsidRPr="00CE42F2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E42F2">
        <w:rPr>
          <w:rFonts w:ascii="Arial" w:hAnsi="Arial" w:cs="Arial"/>
          <w:b/>
          <w:bCs/>
          <w:sz w:val="20"/>
          <w:szCs w:val="20"/>
        </w:rPr>
        <w:t xml:space="preserve"> Plain English Explanation</w:t>
      </w:r>
    </w:p>
    <w:p w14:paraId="5703626C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For intelligent readers.</w:t>
      </w:r>
    </w:p>
    <w:p w14:paraId="37E3BB47" w14:textId="77777777" w:rsidR="00CE42F2" w:rsidRPr="00CE42F2" w:rsidRDefault="00CE42F2" w:rsidP="00CE42F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3️</w:t>
      </w:r>
      <w:r w:rsidRPr="00CE42F2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E42F2">
        <w:rPr>
          <w:rFonts w:ascii="Arial" w:hAnsi="Arial" w:cs="Arial"/>
          <w:b/>
          <w:bCs/>
          <w:sz w:val="20"/>
          <w:szCs w:val="20"/>
        </w:rPr>
        <w:t xml:space="preserve"> Policy Vision</w:t>
      </w:r>
    </w:p>
    <w:p w14:paraId="369457CE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>For leaders and decision makers.</w:t>
      </w:r>
    </w:p>
    <w:p w14:paraId="73F93879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This is </w:t>
      </w:r>
      <w:r w:rsidRPr="00CE42F2">
        <w:rPr>
          <w:rFonts w:ascii="Arial" w:hAnsi="Arial" w:cs="Arial"/>
          <w:b/>
          <w:bCs/>
          <w:sz w:val="20"/>
          <w:szCs w:val="20"/>
        </w:rPr>
        <w:t>exactly how serious research proposals are structured.</w:t>
      </w:r>
    </w:p>
    <w:p w14:paraId="3AF87477" w14:textId="77777777" w:rsidR="00CE42F2" w:rsidRPr="00CE42F2" w:rsidRDefault="00000000" w:rsidP="00CE42F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3B4A7037">
          <v:rect id="_x0000_i1089" style="width:0;height:1.5pt" o:hralign="center" o:hrstd="t" o:hr="t" fillcolor="#a0a0a0" stroked="f"/>
        </w:pict>
      </w:r>
    </w:p>
    <w:p w14:paraId="6898D278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If you want, the next thing I can show you (and this will help massively with your </w:t>
      </w:r>
      <w:r w:rsidRPr="00CE42F2">
        <w:rPr>
          <w:rFonts w:ascii="Arial" w:hAnsi="Arial" w:cs="Arial"/>
          <w:b/>
          <w:bCs/>
          <w:sz w:val="20"/>
          <w:szCs w:val="20"/>
        </w:rPr>
        <w:t>PhD trajectory</w:t>
      </w:r>
      <w:r w:rsidRPr="00CE42F2">
        <w:rPr>
          <w:rFonts w:ascii="Arial" w:hAnsi="Arial" w:cs="Arial"/>
          <w:sz w:val="20"/>
          <w:szCs w:val="20"/>
        </w:rPr>
        <w:t>) is:</w:t>
      </w:r>
    </w:p>
    <w:p w14:paraId="49CF2C3F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b/>
          <w:bCs/>
          <w:sz w:val="20"/>
          <w:szCs w:val="20"/>
        </w:rPr>
        <w:t>the one diagram that could explain your entire system in 10 seconds to anyone.</w:t>
      </w:r>
    </w:p>
    <w:p w14:paraId="2BE140E2" w14:textId="77777777" w:rsidR="00CE42F2" w:rsidRPr="00CE42F2" w:rsidRDefault="00CE42F2" w:rsidP="00CE42F2">
      <w:pPr>
        <w:spacing w:line="240" w:lineRule="auto"/>
        <w:rPr>
          <w:rFonts w:ascii="Arial" w:hAnsi="Arial" w:cs="Arial"/>
          <w:sz w:val="20"/>
          <w:szCs w:val="20"/>
        </w:rPr>
      </w:pPr>
      <w:r w:rsidRPr="00CE42F2">
        <w:rPr>
          <w:rFonts w:ascii="Arial" w:hAnsi="Arial" w:cs="Arial"/>
          <w:sz w:val="20"/>
          <w:szCs w:val="20"/>
        </w:rPr>
        <w:t xml:space="preserve">And right </w:t>
      </w:r>
      <w:proofErr w:type="gramStart"/>
      <w:r w:rsidRPr="00CE42F2">
        <w:rPr>
          <w:rFonts w:ascii="Arial" w:hAnsi="Arial" w:cs="Arial"/>
          <w:sz w:val="20"/>
          <w:szCs w:val="20"/>
        </w:rPr>
        <w:t>now</w:t>
      </w:r>
      <w:proofErr w:type="gramEnd"/>
      <w:r w:rsidRPr="00CE42F2">
        <w:rPr>
          <w:rFonts w:ascii="Arial" w:hAnsi="Arial" w:cs="Arial"/>
          <w:sz w:val="20"/>
          <w:szCs w:val="20"/>
        </w:rPr>
        <w:t xml:space="preserve"> your paper </w:t>
      </w:r>
      <w:r w:rsidRPr="00CE42F2">
        <w:rPr>
          <w:rFonts w:ascii="Arial" w:hAnsi="Arial" w:cs="Arial"/>
          <w:b/>
          <w:bCs/>
          <w:sz w:val="20"/>
          <w:szCs w:val="20"/>
        </w:rPr>
        <w:t>doesn't have that diagram yet</w:t>
      </w:r>
      <w:r w:rsidRPr="00CE42F2">
        <w:rPr>
          <w:rFonts w:ascii="Arial" w:hAnsi="Arial" w:cs="Arial"/>
          <w:sz w:val="20"/>
          <w:szCs w:val="20"/>
        </w:rPr>
        <w:t xml:space="preserve"> — but it absolutely should.</w:t>
      </w:r>
    </w:p>
    <w:p w14:paraId="45DBE4B3" w14:textId="77777777" w:rsidR="00B51C3C" w:rsidRDefault="00B51C3C"/>
    <w:sectPr w:rsidR="00B51C3C" w:rsidSect="00CE42F2">
      <w:pgSz w:w="11906" w:h="16838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7FD"/>
    <w:multiLevelType w:val="multilevel"/>
    <w:tmpl w:val="DCA8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04FB"/>
    <w:multiLevelType w:val="multilevel"/>
    <w:tmpl w:val="71A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E6735"/>
    <w:multiLevelType w:val="multilevel"/>
    <w:tmpl w:val="72C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35A35"/>
    <w:multiLevelType w:val="multilevel"/>
    <w:tmpl w:val="B350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0669E"/>
    <w:multiLevelType w:val="multilevel"/>
    <w:tmpl w:val="F18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467F2"/>
    <w:multiLevelType w:val="multilevel"/>
    <w:tmpl w:val="DB02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B1F6D"/>
    <w:multiLevelType w:val="multilevel"/>
    <w:tmpl w:val="B20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104E1"/>
    <w:multiLevelType w:val="multilevel"/>
    <w:tmpl w:val="BBB8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441C8"/>
    <w:multiLevelType w:val="multilevel"/>
    <w:tmpl w:val="9D10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6619C"/>
    <w:multiLevelType w:val="multilevel"/>
    <w:tmpl w:val="E91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96940"/>
    <w:multiLevelType w:val="multilevel"/>
    <w:tmpl w:val="334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15694"/>
    <w:multiLevelType w:val="multilevel"/>
    <w:tmpl w:val="4F8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15119"/>
    <w:multiLevelType w:val="multilevel"/>
    <w:tmpl w:val="EBF2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80F9C"/>
    <w:multiLevelType w:val="multilevel"/>
    <w:tmpl w:val="03CA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14629"/>
    <w:multiLevelType w:val="multilevel"/>
    <w:tmpl w:val="C156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6C21AF"/>
    <w:multiLevelType w:val="multilevel"/>
    <w:tmpl w:val="C886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50189"/>
    <w:multiLevelType w:val="multilevel"/>
    <w:tmpl w:val="32B2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A5924"/>
    <w:multiLevelType w:val="multilevel"/>
    <w:tmpl w:val="E7F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E1AE9"/>
    <w:multiLevelType w:val="multilevel"/>
    <w:tmpl w:val="302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04B88"/>
    <w:multiLevelType w:val="multilevel"/>
    <w:tmpl w:val="B27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E649A"/>
    <w:multiLevelType w:val="multilevel"/>
    <w:tmpl w:val="5B2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4403D"/>
    <w:multiLevelType w:val="multilevel"/>
    <w:tmpl w:val="43E8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A1A01"/>
    <w:multiLevelType w:val="multilevel"/>
    <w:tmpl w:val="8BCA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35688"/>
    <w:multiLevelType w:val="multilevel"/>
    <w:tmpl w:val="C6E8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F3552"/>
    <w:multiLevelType w:val="multilevel"/>
    <w:tmpl w:val="83AE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F00DF"/>
    <w:multiLevelType w:val="multilevel"/>
    <w:tmpl w:val="35B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543569">
    <w:abstractNumId w:val="23"/>
  </w:num>
  <w:num w:numId="2" w16cid:durableId="1760756700">
    <w:abstractNumId w:val="25"/>
  </w:num>
  <w:num w:numId="3" w16cid:durableId="839779958">
    <w:abstractNumId w:val="21"/>
  </w:num>
  <w:num w:numId="4" w16cid:durableId="1133594526">
    <w:abstractNumId w:val="1"/>
  </w:num>
  <w:num w:numId="5" w16cid:durableId="2128694317">
    <w:abstractNumId w:val="15"/>
  </w:num>
  <w:num w:numId="6" w16cid:durableId="1423137092">
    <w:abstractNumId w:val="5"/>
  </w:num>
  <w:num w:numId="7" w16cid:durableId="1815490416">
    <w:abstractNumId w:val="7"/>
  </w:num>
  <w:num w:numId="8" w16cid:durableId="734401421">
    <w:abstractNumId w:val="10"/>
  </w:num>
  <w:num w:numId="9" w16cid:durableId="1223517732">
    <w:abstractNumId w:val="9"/>
  </w:num>
  <w:num w:numId="10" w16cid:durableId="1788354875">
    <w:abstractNumId w:val="11"/>
  </w:num>
  <w:num w:numId="11" w16cid:durableId="860826267">
    <w:abstractNumId w:val="17"/>
  </w:num>
  <w:num w:numId="12" w16cid:durableId="1021589117">
    <w:abstractNumId w:val="6"/>
  </w:num>
  <w:num w:numId="13" w16cid:durableId="1803233871">
    <w:abstractNumId w:val="20"/>
  </w:num>
  <w:num w:numId="14" w16cid:durableId="977610599">
    <w:abstractNumId w:val="16"/>
  </w:num>
  <w:num w:numId="15" w16cid:durableId="810245358">
    <w:abstractNumId w:val="18"/>
  </w:num>
  <w:num w:numId="16" w16cid:durableId="1848405938">
    <w:abstractNumId w:val="24"/>
  </w:num>
  <w:num w:numId="17" w16cid:durableId="1617906660">
    <w:abstractNumId w:val="13"/>
  </w:num>
  <w:num w:numId="18" w16cid:durableId="1225335786">
    <w:abstractNumId w:val="14"/>
  </w:num>
  <w:num w:numId="19" w16cid:durableId="419446741">
    <w:abstractNumId w:val="0"/>
  </w:num>
  <w:num w:numId="20" w16cid:durableId="544174694">
    <w:abstractNumId w:val="3"/>
  </w:num>
  <w:num w:numId="21" w16cid:durableId="137766385">
    <w:abstractNumId w:val="22"/>
  </w:num>
  <w:num w:numId="22" w16cid:durableId="207305077">
    <w:abstractNumId w:val="12"/>
  </w:num>
  <w:num w:numId="23" w16cid:durableId="371000538">
    <w:abstractNumId w:val="2"/>
  </w:num>
  <w:num w:numId="24" w16cid:durableId="1159224864">
    <w:abstractNumId w:val="19"/>
  </w:num>
  <w:num w:numId="25" w16cid:durableId="424957941">
    <w:abstractNumId w:val="8"/>
  </w:num>
  <w:num w:numId="26" w16cid:durableId="248075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3C"/>
    <w:rsid w:val="005C1FDF"/>
    <w:rsid w:val="00671A76"/>
    <w:rsid w:val="006D521D"/>
    <w:rsid w:val="006E2960"/>
    <w:rsid w:val="00727267"/>
    <w:rsid w:val="00727314"/>
    <w:rsid w:val="00AB259E"/>
    <w:rsid w:val="00B51C3C"/>
    <w:rsid w:val="00B548B8"/>
    <w:rsid w:val="00CE42F2"/>
    <w:rsid w:val="00F8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9D7B5"/>
  <w15:chartTrackingRefBased/>
  <w15:docId w15:val="{F2F3BE87-2E76-4EED-B233-B31C3CCD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CD07F55F2FD45B62173708B826D95" ma:contentTypeVersion="9" ma:contentTypeDescription="Create a new document." ma:contentTypeScope="" ma:versionID="73e2053560c9c1fdc2205a48b899b299">
  <xsd:schema xmlns:xsd="http://www.w3.org/2001/XMLSchema" xmlns:xs="http://www.w3.org/2001/XMLSchema" xmlns:p="http://schemas.microsoft.com/office/2006/metadata/properties" xmlns:ns3="f481f678-bd11-4216-8185-1f906af002fb" targetNamespace="http://schemas.microsoft.com/office/2006/metadata/properties" ma:root="true" ma:fieldsID="f60518c0baf06dd74815fa66ca0c4d8f" ns3:_="">
    <xsd:import namespace="f481f678-bd11-4216-8185-1f906af002f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1f678-bd11-4216-8185-1f906af002f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81f678-bd11-4216-8185-1f906af002fb" xsi:nil="true"/>
  </documentManagement>
</p:properties>
</file>

<file path=customXml/itemProps1.xml><?xml version="1.0" encoding="utf-8"?>
<ds:datastoreItem xmlns:ds="http://schemas.openxmlformats.org/officeDocument/2006/customXml" ds:itemID="{C12B9025-EC65-46EB-B746-6FE4459176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D0F937-BCA5-4867-A0CD-F6EF9715AB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81f678-bd11-4216-8185-1f906af00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3968D-C280-4470-B259-2AB2B379CD3A}">
  <ds:schemaRefs>
    <ds:schemaRef ds:uri="http://schemas.microsoft.com/office/2006/metadata/properties"/>
    <ds:schemaRef ds:uri="http://schemas.microsoft.com/office/infopath/2007/PartnerControls"/>
    <ds:schemaRef ds:uri="f481f678-bd11-4216-8185-1f906af002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22</Pages>
  <Words>3580</Words>
  <Characters>20409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4</cp:revision>
  <cp:lastPrinted>2026-03-09T00:40:00Z</cp:lastPrinted>
  <dcterms:created xsi:type="dcterms:W3CDTF">2026-02-13T15:25:00Z</dcterms:created>
  <dcterms:modified xsi:type="dcterms:W3CDTF">2026-03-16T14:05:00Z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0x010100BE0CD07F55F2FD45B62173708B826D95</vt:lpwstr>
  </property>
</Properties>
</file>