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64668" w14:textId="2054B71E" w:rsidR="00FC6406" w:rsidRDefault="00FC6406" w:rsidP="00FC6406">
      <w:pPr>
        <w:spacing w:after="0"/>
      </w:pPr>
      <w:r>
        <w:t>Test Dat</w:t>
      </w:r>
      <w:r w:rsidR="00FD4E26">
        <w:t>a</w:t>
      </w:r>
      <w:r>
        <w:t xml:space="preserve"> for Sorting Algorithm (Practical</w:t>
      </w:r>
      <w:r w:rsidR="00FD4E26">
        <w:t xml:space="preserve"> 9)</w:t>
      </w:r>
    </w:p>
    <w:p w14:paraId="6E67BB9A" w14:textId="77777777" w:rsidR="00FC6406" w:rsidRDefault="00FC6406" w:rsidP="00FC6406">
      <w:pPr>
        <w:spacing w:after="0"/>
      </w:pPr>
    </w:p>
    <w:p w14:paraId="1C94E927" w14:textId="34B1DC48" w:rsidR="00FC6406" w:rsidRDefault="00FC6406" w:rsidP="00FC6406">
      <w:pPr>
        <w:spacing w:after="0"/>
      </w:pPr>
      <w:r>
        <w:t>1</w:t>
      </w:r>
      <w:r w:rsidR="008472E2" w:rsidRPr="00E77A6D">
        <w:rPr>
          <w:vertAlign w:val="superscript"/>
        </w:rPr>
        <w:t>st</w:t>
      </w:r>
      <w:r w:rsidR="008472E2">
        <w:t xml:space="preserve"> Data</w:t>
      </w:r>
    </w:p>
    <w:p w14:paraId="6424AB4E" w14:textId="08BD49E1" w:rsidR="00FC6406" w:rsidRDefault="00FC6406" w:rsidP="00FC6406">
      <w:pPr>
        <w:spacing w:after="0"/>
      </w:pPr>
      <w:r>
        <w:t>Number of Integers to sort: 5</w:t>
      </w:r>
      <w:r w:rsidR="00D636D7">
        <w:t>0</w:t>
      </w:r>
    </w:p>
    <w:tbl>
      <w:tblPr>
        <w:tblStyle w:val="TableGrid"/>
        <w:tblW w:w="0" w:type="auto"/>
        <w:tblLook w:val="04A0" w:firstRow="1" w:lastRow="0" w:firstColumn="1" w:lastColumn="0" w:noHBand="0" w:noVBand="1"/>
      </w:tblPr>
      <w:tblGrid>
        <w:gridCol w:w="1584"/>
        <w:gridCol w:w="1239"/>
        <w:gridCol w:w="1269"/>
        <w:gridCol w:w="2081"/>
        <w:gridCol w:w="1335"/>
        <w:gridCol w:w="1508"/>
      </w:tblGrid>
      <w:tr w:rsidR="00D636D7" w14:paraId="759F557E" w14:textId="7BC9C3D7" w:rsidTr="00E77A6D">
        <w:tc>
          <w:tcPr>
            <w:tcW w:w="1584" w:type="dxa"/>
            <w:tcBorders>
              <w:bottom w:val="single" w:sz="4" w:space="0" w:color="auto"/>
            </w:tcBorders>
          </w:tcPr>
          <w:p w14:paraId="02940284" w14:textId="77777777" w:rsidR="00D636D7" w:rsidRDefault="00D636D7" w:rsidP="00FC6406">
            <w:pPr>
              <w:jc w:val="center"/>
            </w:pPr>
          </w:p>
        </w:tc>
        <w:tc>
          <w:tcPr>
            <w:tcW w:w="1239" w:type="dxa"/>
          </w:tcPr>
          <w:p w14:paraId="03314278" w14:textId="77E7B8CA" w:rsidR="00D636D7" w:rsidRDefault="00E77A6D" w:rsidP="00FC6406">
            <w:pPr>
              <w:jc w:val="center"/>
            </w:pPr>
            <w:r>
              <w:t>Merge sort</w:t>
            </w:r>
          </w:p>
        </w:tc>
        <w:tc>
          <w:tcPr>
            <w:tcW w:w="1269" w:type="dxa"/>
          </w:tcPr>
          <w:p w14:paraId="13CFB823" w14:textId="388A329B" w:rsidR="00D636D7" w:rsidRDefault="00E77A6D" w:rsidP="00FC6406">
            <w:pPr>
              <w:jc w:val="center"/>
            </w:pPr>
            <w:r>
              <w:t>Quick Sort</w:t>
            </w:r>
          </w:p>
        </w:tc>
        <w:tc>
          <w:tcPr>
            <w:tcW w:w="2081" w:type="dxa"/>
          </w:tcPr>
          <w:p w14:paraId="22D7C638" w14:textId="28710E92" w:rsidR="00D636D7" w:rsidRDefault="00E77A6D" w:rsidP="00FC6406">
            <w:pPr>
              <w:jc w:val="center"/>
            </w:pPr>
            <w:r>
              <w:t>Median of three (quicksort)</w:t>
            </w:r>
          </w:p>
        </w:tc>
        <w:tc>
          <w:tcPr>
            <w:tcW w:w="1335" w:type="dxa"/>
          </w:tcPr>
          <w:p w14:paraId="4ADC0457" w14:textId="316C6ACB" w:rsidR="00D636D7" w:rsidRDefault="00E77A6D" w:rsidP="00FC6406">
            <w:pPr>
              <w:jc w:val="center"/>
            </w:pPr>
            <w:r>
              <w:t>3-way quicksort</w:t>
            </w:r>
          </w:p>
        </w:tc>
        <w:tc>
          <w:tcPr>
            <w:tcW w:w="1508" w:type="dxa"/>
          </w:tcPr>
          <w:p w14:paraId="066AFA08" w14:textId="77777777" w:rsidR="00D636D7" w:rsidRDefault="00D636D7" w:rsidP="00FC6406">
            <w:pPr>
              <w:jc w:val="center"/>
            </w:pPr>
          </w:p>
        </w:tc>
      </w:tr>
      <w:tr w:rsidR="00D636D7" w14:paraId="68D9FEA3" w14:textId="5106C02C" w:rsidTr="00E77A6D">
        <w:trPr>
          <w:trHeight w:val="393"/>
        </w:trPr>
        <w:tc>
          <w:tcPr>
            <w:tcW w:w="1584" w:type="dxa"/>
            <w:tcBorders>
              <w:top w:val="single" w:sz="4" w:space="0" w:color="auto"/>
              <w:left w:val="single" w:sz="4" w:space="0" w:color="auto"/>
              <w:bottom w:val="nil"/>
              <w:right w:val="single" w:sz="4" w:space="0" w:color="auto"/>
            </w:tcBorders>
          </w:tcPr>
          <w:p w14:paraId="7C9FC572" w14:textId="4BB62C6F" w:rsidR="00D636D7" w:rsidRDefault="00D636D7" w:rsidP="00FC6406">
            <w:pPr>
              <w:jc w:val="center"/>
            </w:pPr>
            <w:r>
              <w:t>Mean time (microseconds)</w:t>
            </w:r>
          </w:p>
        </w:tc>
        <w:tc>
          <w:tcPr>
            <w:tcW w:w="1239" w:type="dxa"/>
            <w:tcBorders>
              <w:left w:val="single" w:sz="4" w:space="0" w:color="auto"/>
            </w:tcBorders>
          </w:tcPr>
          <w:p w14:paraId="18669E3A" w14:textId="05DFC4DB" w:rsidR="00D636D7" w:rsidRDefault="00E77A6D" w:rsidP="00FC6406">
            <w:pPr>
              <w:jc w:val="center"/>
            </w:pPr>
            <w:r>
              <w:t>26.67</w:t>
            </w:r>
          </w:p>
        </w:tc>
        <w:tc>
          <w:tcPr>
            <w:tcW w:w="1269" w:type="dxa"/>
          </w:tcPr>
          <w:p w14:paraId="33D0DBA1" w14:textId="61376875" w:rsidR="00D636D7" w:rsidRDefault="00E77A6D" w:rsidP="00FC6406">
            <w:pPr>
              <w:jc w:val="center"/>
            </w:pPr>
            <w:r>
              <w:t>23.67</w:t>
            </w:r>
          </w:p>
        </w:tc>
        <w:tc>
          <w:tcPr>
            <w:tcW w:w="2081" w:type="dxa"/>
          </w:tcPr>
          <w:p w14:paraId="6E86910B" w14:textId="5845277F" w:rsidR="00D636D7" w:rsidRDefault="00E77A6D" w:rsidP="00FC6406">
            <w:pPr>
              <w:jc w:val="center"/>
            </w:pPr>
            <w:r>
              <w:t>20.33</w:t>
            </w:r>
          </w:p>
        </w:tc>
        <w:tc>
          <w:tcPr>
            <w:tcW w:w="1335" w:type="dxa"/>
          </w:tcPr>
          <w:p w14:paraId="3B773FDE" w14:textId="78A56F74" w:rsidR="00D636D7" w:rsidRDefault="00E77A6D" w:rsidP="00FC6406">
            <w:pPr>
              <w:jc w:val="center"/>
            </w:pPr>
            <w:r>
              <w:t>67.67</w:t>
            </w:r>
          </w:p>
        </w:tc>
        <w:tc>
          <w:tcPr>
            <w:tcW w:w="1508" w:type="dxa"/>
          </w:tcPr>
          <w:p w14:paraId="0B074BD4" w14:textId="0E7E88A4" w:rsidR="00D636D7" w:rsidRDefault="00E77A6D" w:rsidP="00FC6406">
            <w:pPr>
              <w:jc w:val="center"/>
            </w:pPr>
            <w:r>
              <w:t>Ascending</w:t>
            </w:r>
          </w:p>
        </w:tc>
      </w:tr>
      <w:tr w:rsidR="00D636D7" w14:paraId="6E91C16D" w14:textId="31F4B073" w:rsidTr="00E77A6D">
        <w:tc>
          <w:tcPr>
            <w:tcW w:w="1584" w:type="dxa"/>
            <w:tcBorders>
              <w:top w:val="nil"/>
              <w:left w:val="single" w:sz="4" w:space="0" w:color="auto"/>
              <w:bottom w:val="nil"/>
              <w:right w:val="single" w:sz="4" w:space="0" w:color="auto"/>
            </w:tcBorders>
          </w:tcPr>
          <w:p w14:paraId="3B0CF44F" w14:textId="77777777" w:rsidR="00D636D7" w:rsidRDefault="00D636D7" w:rsidP="00FC6406">
            <w:pPr>
              <w:jc w:val="center"/>
            </w:pPr>
          </w:p>
        </w:tc>
        <w:tc>
          <w:tcPr>
            <w:tcW w:w="1239" w:type="dxa"/>
            <w:tcBorders>
              <w:left w:val="single" w:sz="4" w:space="0" w:color="auto"/>
            </w:tcBorders>
          </w:tcPr>
          <w:p w14:paraId="7B055D14" w14:textId="13D8F947" w:rsidR="00D636D7" w:rsidRDefault="00E77A6D" w:rsidP="00FC6406">
            <w:pPr>
              <w:jc w:val="center"/>
            </w:pPr>
            <w:r>
              <w:t>6.33</w:t>
            </w:r>
          </w:p>
        </w:tc>
        <w:tc>
          <w:tcPr>
            <w:tcW w:w="1269" w:type="dxa"/>
          </w:tcPr>
          <w:p w14:paraId="17D0B510" w14:textId="3ECCF26C" w:rsidR="00D636D7" w:rsidRDefault="00E77A6D" w:rsidP="00FC6406">
            <w:pPr>
              <w:jc w:val="center"/>
            </w:pPr>
            <w:r>
              <w:t>4.0</w:t>
            </w:r>
          </w:p>
        </w:tc>
        <w:tc>
          <w:tcPr>
            <w:tcW w:w="2081" w:type="dxa"/>
          </w:tcPr>
          <w:p w14:paraId="3CBEF6C3" w14:textId="38C3CBDC" w:rsidR="00D636D7" w:rsidRDefault="00E77A6D" w:rsidP="00FC6406">
            <w:pPr>
              <w:jc w:val="center"/>
            </w:pPr>
            <w:r>
              <w:t>97.33</w:t>
            </w:r>
          </w:p>
        </w:tc>
        <w:tc>
          <w:tcPr>
            <w:tcW w:w="1335" w:type="dxa"/>
          </w:tcPr>
          <w:p w14:paraId="050D696A" w14:textId="21267B8A" w:rsidR="00D636D7" w:rsidRDefault="00E77A6D" w:rsidP="00FC6406">
            <w:pPr>
              <w:jc w:val="center"/>
            </w:pPr>
            <w:r>
              <w:t>5.67</w:t>
            </w:r>
          </w:p>
        </w:tc>
        <w:tc>
          <w:tcPr>
            <w:tcW w:w="1508" w:type="dxa"/>
          </w:tcPr>
          <w:p w14:paraId="1321FA9B" w14:textId="3E4AFBD1" w:rsidR="00D636D7" w:rsidRDefault="00E77A6D" w:rsidP="00FC6406">
            <w:pPr>
              <w:jc w:val="center"/>
            </w:pPr>
            <w:r>
              <w:t>Random</w:t>
            </w:r>
          </w:p>
        </w:tc>
      </w:tr>
      <w:tr w:rsidR="00E77A6D" w14:paraId="55C61392" w14:textId="77777777" w:rsidTr="00E77A6D">
        <w:tc>
          <w:tcPr>
            <w:tcW w:w="1584" w:type="dxa"/>
            <w:tcBorders>
              <w:top w:val="nil"/>
              <w:left w:val="single" w:sz="4" w:space="0" w:color="auto"/>
              <w:bottom w:val="nil"/>
              <w:right w:val="single" w:sz="4" w:space="0" w:color="auto"/>
            </w:tcBorders>
          </w:tcPr>
          <w:p w14:paraId="77B923AB" w14:textId="77777777" w:rsidR="00E77A6D" w:rsidRDefault="00E77A6D" w:rsidP="00FC6406">
            <w:pPr>
              <w:jc w:val="center"/>
            </w:pPr>
          </w:p>
        </w:tc>
        <w:tc>
          <w:tcPr>
            <w:tcW w:w="1239" w:type="dxa"/>
            <w:tcBorders>
              <w:left w:val="single" w:sz="4" w:space="0" w:color="auto"/>
            </w:tcBorders>
          </w:tcPr>
          <w:p w14:paraId="149A58AD" w14:textId="0A2C4C3F" w:rsidR="00E77A6D" w:rsidRDefault="00E77A6D" w:rsidP="00FC6406">
            <w:pPr>
              <w:jc w:val="center"/>
            </w:pPr>
            <w:r>
              <w:t>2.67</w:t>
            </w:r>
          </w:p>
        </w:tc>
        <w:tc>
          <w:tcPr>
            <w:tcW w:w="1269" w:type="dxa"/>
          </w:tcPr>
          <w:p w14:paraId="00489A93" w14:textId="7B3A18EB" w:rsidR="00E77A6D" w:rsidRDefault="00E77A6D" w:rsidP="00FC6406">
            <w:pPr>
              <w:jc w:val="center"/>
            </w:pPr>
            <w:r>
              <w:t>3.0</w:t>
            </w:r>
          </w:p>
        </w:tc>
        <w:tc>
          <w:tcPr>
            <w:tcW w:w="2081" w:type="dxa"/>
          </w:tcPr>
          <w:p w14:paraId="7C5EB5F1" w14:textId="043C1DA0" w:rsidR="00E77A6D" w:rsidRDefault="00E77A6D" w:rsidP="00FC6406">
            <w:pPr>
              <w:jc w:val="center"/>
            </w:pPr>
            <w:r>
              <w:t>1.33</w:t>
            </w:r>
          </w:p>
        </w:tc>
        <w:tc>
          <w:tcPr>
            <w:tcW w:w="1335" w:type="dxa"/>
          </w:tcPr>
          <w:p w14:paraId="5876D5C3" w14:textId="7BEEF47C" w:rsidR="00E77A6D" w:rsidRDefault="00E77A6D" w:rsidP="00FC6406">
            <w:pPr>
              <w:jc w:val="center"/>
            </w:pPr>
            <w:r>
              <w:t>5.67</w:t>
            </w:r>
          </w:p>
        </w:tc>
        <w:tc>
          <w:tcPr>
            <w:tcW w:w="1508" w:type="dxa"/>
          </w:tcPr>
          <w:p w14:paraId="61F381C3" w14:textId="35C4B6F2" w:rsidR="00E77A6D" w:rsidRDefault="00E77A6D" w:rsidP="00FC6406">
            <w:pPr>
              <w:jc w:val="center"/>
            </w:pPr>
            <w:r>
              <w:t>Descending</w:t>
            </w:r>
          </w:p>
        </w:tc>
      </w:tr>
      <w:tr w:rsidR="00E77A6D" w14:paraId="03F0DC7C" w14:textId="77777777" w:rsidTr="00E77A6D">
        <w:tc>
          <w:tcPr>
            <w:tcW w:w="1584" w:type="dxa"/>
            <w:tcBorders>
              <w:top w:val="nil"/>
              <w:left w:val="single" w:sz="4" w:space="0" w:color="auto"/>
              <w:bottom w:val="nil"/>
              <w:right w:val="single" w:sz="4" w:space="0" w:color="auto"/>
            </w:tcBorders>
          </w:tcPr>
          <w:p w14:paraId="1F7816D9" w14:textId="77777777" w:rsidR="00E77A6D" w:rsidRDefault="00E77A6D" w:rsidP="00FC6406">
            <w:pPr>
              <w:jc w:val="center"/>
            </w:pPr>
          </w:p>
        </w:tc>
        <w:tc>
          <w:tcPr>
            <w:tcW w:w="1239" w:type="dxa"/>
            <w:tcBorders>
              <w:left w:val="single" w:sz="4" w:space="0" w:color="auto"/>
            </w:tcBorders>
          </w:tcPr>
          <w:p w14:paraId="5D114A03" w14:textId="78011BA5" w:rsidR="00E77A6D" w:rsidRDefault="00E77A6D" w:rsidP="00FC6406">
            <w:pPr>
              <w:jc w:val="center"/>
            </w:pPr>
            <w:r>
              <w:t>3.33</w:t>
            </w:r>
          </w:p>
        </w:tc>
        <w:tc>
          <w:tcPr>
            <w:tcW w:w="1269" w:type="dxa"/>
          </w:tcPr>
          <w:p w14:paraId="7B51445B" w14:textId="53FB74AB" w:rsidR="00E77A6D" w:rsidRDefault="00E77A6D" w:rsidP="00FC6406">
            <w:pPr>
              <w:jc w:val="center"/>
            </w:pPr>
            <w:r>
              <w:t>3.0</w:t>
            </w:r>
          </w:p>
        </w:tc>
        <w:tc>
          <w:tcPr>
            <w:tcW w:w="2081" w:type="dxa"/>
          </w:tcPr>
          <w:p w14:paraId="77B84D24" w14:textId="67EB1928" w:rsidR="00E77A6D" w:rsidRDefault="00E77A6D" w:rsidP="00FC6406">
            <w:pPr>
              <w:jc w:val="center"/>
            </w:pPr>
            <w:r>
              <w:t>2.0</w:t>
            </w:r>
          </w:p>
        </w:tc>
        <w:tc>
          <w:tcPr>
            <w:tcW w:w="1335" w:type="dxa"/>
          </w:tcPr>
          <w:p w14:paraId="74746878" w14:textId="05F2A6C5" w:rsidR="00E77A6D" w:rsidRDefault="00E77A6D" w:rsidP="00FC6406">
            <w:pPr>
              <w:jc w:val="center"/>
            </w:pPr>
            <w:r>
              <w:t>4.67</w:t>
            </w:r>
          </w:p>
        </w:tc>
        <w:tc>
          <w:tcPr>
            <w:tcW w:w="1508" w:type="dxa"/>
          </w:tcPr>
          <w:p w14:paraId="30D8B051" w14:textId="26B5DE20" w:rsidR="00E77A6D" w:rsidRDefault="00E77A6D" w:rsidP="00FC6406">
            <w:pPr>
              <w:jc w:val="center"/>
            </w:pPr>
            <w:r>
              <w:t>Nearly sorted</w:t>
            </w:r>
          </w:p>
        </w:tc>
      </w:tr>
      <w:tr w:rsidR="00E77A6D" w14:paraId="56070B50" w14:textId="77777777" w:rsidTr="00E77A6D">
        <w:tc>
          <w:tcPr>
            <w:tcW w:w="1584" w:type="dxa"/>
            <w:tcBorders>
              <w:top w:val="nil"/>
              <w:left w:val="single" w:sz="4" w:space="0" w:color="auto"/>
              <w:bottom w:val="single" w:sz="4" w:space="0" w:color="auto"/>
              <w:right w:val="single" w:sz="4" w:space="0" w:color="auto"/>
            </w:tcBorders>
          </w:tcPr>
          <w:p w14:paraId="4C7ABB19" w14:textId="77777777" w:rsidR="00E77A6D" w:rsidRDefault="00E77A6D" w:rsidP="00FC6406">
            <w:pPr>
              <w:jc w:val="center"/>
            </w:pPr>
          </w:p>
        </w:tc>
        <w:tc>
          <w:tcPr>
            <w:tcW w:w="1239" w:type="dxa"/>
            <w:tcBorders>
              <w:left w:val="single" w:sz="4" w:space="0" w:color="auto"/>
            </w:tcBorders>
          </w:tcPr>
          <w:p w14:paraId="1B6899AE" w14:textId="453FA161" w:rsidR="00E77A6D" w:rsidRDefault="00E77A6D" w:rsidP="00FC6406">
            <w:pPr>
              <w:jc w:val="center"/>
            </w:pPr>
            <w:r>
              <w:t>4.0</w:t>
            </w:r>
          </w:p>
        </w:tc>
        <w:tc>
          <w:tcPr>
            <w:tcW w:w="1269" w:type="dxa"/>
          </w:tcPr>
          <w:p w14:paraId="16DC7BC2" w14:textId="74185C17" w:rsidR="00E77A6D" w:rsidRDefault="00E77A6D" w:rsidP="00FC6406">
            <w:pPr>
              <w:jc w:val="center"/>
            </w:pPr>
            <w:r>
              <w:t>3.0</w:t>
            </w:r>
          </w:p>
        </w:tc>
        <w:tc>
          <w:tcPr>
            <w:tcW w:w="2081" w:type="dxa"/>
          </w:tcPr>
          <w:p w14:paraId="23848943" w14:textId="6F5D6B4D" w:rsidR="00E77A6D" w:rsidRDefault="00E77A6D" w:rsidP="00FC6406">
            <w:pPr>
              <w:jc w:val="center"/>
            </w:pPr>
            <w:r>
              <w:t>3.0</w:t>
            </w:r>
          </w:p>
        </w:tc>
        <w:tc>
          <w:tcPr>
            <w:tcW w:w="1335" w:type="dxa"/>
          </w:tcPr>
          <w:p w14:paraId="2E928344" w14:textId="0C9C3D53" w:rsidR="00E77A6D" w:rsidRDefault="00E77A6D" w:rsidP="00FC6406">
            <w:pPr>
              <w:jc w:val="center"/>
            </w:pPr>
            <w:r>
              <w:t>2.33</w:t>
            </w:r>
          </w:p>
        </w:tc>
        <w:tc>
          <w:tcPr>
            <w:tcW w:w="1508" w:type="dxa"/>
          </w:tcPr>
          <w:p w14:paraId="45C29CD2" w14:textId="45C136E6" w:rsidR="00E77A6D" w:rsidRDefault="00E77A6D" w:rsidP="00FC6406">
            <w:pPr>
              <w:jc w:val="center"/>
            </w:pPr>
            <w:r>
              <w:t>Repeat values</w:t>
            </w:r>
          </w:p>
        </w:tc>
      </w:tr>
    </w:tbl>
    <w:p w14:paraId="2E27DCF4" w14:textId="7ACD8E59" w:rsidR="00E77A6D" w:rsidRDefault="00E77A6D" w:rsidP="00FC6406">
      <w:pPr>
        <w:spacing w:after="0"/>
      </w:pPr>
    </w:p>
    <w:p w14:paraId="3ADAD4C8" w14:textId="7E16A978" w:rsidR="00E77A6D" w:rsidRDefault="00E77A6D" w:rsidP="00FC6406">
      <w:pPr>
        <w:spacing w:after="0"/>
      </w:pPr>
      <w:r>
        <w:t>2</w:t>
      </w:r>
      <w:r w:rsidRPr="00E77A6D">
        <w:rPr>
          <w:vertAlign w:val="superscript"/>
        </w:rPr>
        <w:t>nd</w:t>
      </w:r>
      <w:r>
        <w:t xml:space="preserve"> Data</w:t>
      </w:r>
    </w:p>
    <w:p w14:paraId="4670619F" w14:textId="2E41175E" w:rsidR="00E77A6D" w:rsidRDefault="00E77A6D" w:rsidP="00FC6406">
      <w:pPr>
        <w:spacing w:after="0"/>
      </w:pPr>
      <w:r>
        <w:t>Number of Integers to sort: 100</w:t>
      </w:r>
    </w:p>
    <w:tbl>
      <w:tblPr>
        <w:tblStyle w:val="TableGrid"/>
        <w:tblW w:w="0" w:type="auto"/>
        <w:tblLook w:val="04A0" w:firstRow="1" w:lastRow="0" w:firstColumn="1" w:lastColumn="0" w:noHBand="0" w:noVBand="1"/>
      </w:tblPr>
      <w:tblGrid>
        <w:gridCol w:w="1584"/>
        <w:gridCol w:w="1239"/>
        <w:gridCol w:w="1269"/>
        <w:gridCol w:w="2081"/>
        <w:gridCol w:w="1335"/>
        <w:gridCol w:w="1508"/>
      </w:tblGrid>
      <w:tr w:rsidR="00E77A6D" w14:paraId="5C5B9A80" w14:textId="77777777" w:rsidTr="004954F2">
        <w:tc>
          <w:tcPr>
            <w:tcW w:w="1584" w:type="dxa"/>
            <w:tcBorders>
              <w:bottom w:val="single" w:sz="4" w:space="0" w:color="auto"/>
            </w:tcBorders>
          </w:tcPr>
          <w:p w14:paraId="126092CD" w14:textId="77777777" w:rsidR="00E77A6D" w:rsidRDefault="00E77A6D" w:rsidP="004954F2">
            <w:pPr>
              <w:jc w:val="center"/>
            </w:pPr>
          </w:p>
        </w:tc>
        <w:tc>
          <w:tcPr>
            <w:tcW w:w="1239" w:type="dxa"/>
          </w:tcPr>
          <w:p w14:paraId="1DEC8323" w14:textId="77777777" w:rsidR="00E77A6D" w:rsidRDefault="00E77A6D" w:rsidP="004954F2">
            <w:pPr>
              <w:jc w:val="center"/>
            </w:pPr>
            <w:r>
              <w:t>Merge sort</w:t>
            </w:r>
          </w:p>
        </w:tc>
        <w:tc>
          <w:tcPr>
            <w:tcW w:w="1269" w:type="dxa"/>
          </w:tcPr>
          <w:p w14:paraId="156FA631" w14:textId="77777777" w:rsidR="00E77A6D" w:rsidRDefault="00E77A6D" w:rsidP="004954F2">
            <w:pPr>
              <w:jc w:val="center"/>
            </w:pPr>
            <w:r>
              <w:t>Quick Sort</w:t>
            </w:r>
          </w:p>
        </w:tc>
        <w:tc>
          <w:tcPr>
            <w:tcW w:w="2081" w:type="dxa"/>
          </w:tcPr>
          <w:p w14:paraId="77475C6C" w14:textId="77777777" w:rsidR="00E77A6D" w:rsidRDefault="00E77A6D" w:rsidP="004954F2">
            <w:pPr>
              <w:jc w:val="center"/>
            </w:pPr>
            <w:r>
              <w:t>Median of three (quicksort)</w:t>
            </w:r>
          </w:p>
        </w:tc>
        <w:tc>
          <w:tcPr>
            <w:tcW w:w="1335" w:type="dxa"/>
          </w:tcPr>
          <w:p w14:paraId="07B18509" w14:textId="77777777" w:rsidR="00E77A6D" w:rsidRDefault="00E77A6D" w:rsidP="004954F2">
            <w:pPr>
              <w:jc w:val="center"/>
            </w:pPr>
            <w:r>
              <w:t>3-way quicksort</w:t>
            </w:r>
          </w:p>
        </w:tc>
        <w:tc>
          <w:tcPr>
            <w:tcW w:w="1508" w:type="dxa"/>
          </w:tcPr>
          <w:p w14:paraId="40497007" w14:textId="77777777" w:rsidR="00E77A6D" w:rsidRDefault="00E77A6D" w:rsidP="004954F2">
            <w:pPr>
              <w:jc w:val="center"/>
            </w:pPr>
          </w:p>
        </w:tc>
      </w:tr>
      <w:tr w:rsidR="00E77A6D" w14:paraId="10C99BDF" w14:textId="77777777" w:rsidTr="004954F2">
        <w:trPr>
          <w:trHeight w:val="393"/>
        </w:trPr>
        <w:tc>
          <w:tcPr>
            <w:tcW w:w="1584" w:type="dxa"/>
            <w:tcBorders>
              <w:top w:val="single" w:sz="4" w:space="0" w:color="auto"/>
              <w:left w:val="single" w:sz="4" w:space="0" w:color="auto"/>
              <w:bottom w:val="nil"/>
              <w:right w:val="single" w:sz="4" w:space="0" w:color="auto"/>
            </w:tcBorders>
          </w:tcPr>
          <w:p w14:paraId="41431829" w14:textId="77777777" w:rsidR="00E77A6D" w:rsidRDefault="00E77A6D" w:rsidP="004954F2">
            <w:pPr>
              <w:jc w:val="center"/>
            </w:pPr>
            <w:r>
              <w:t>Mean time (microseconds)</w:t>
            </w:r>
          </w:p>
        </w:tc>
        <w:tc>
          <w:tcPr>
            <w:tcW w:w="1239" w:type="dxa"/>
            <w:tcBorders>
              <w:left w:val="single" w:sz="4" w:space="0" w:color="auto"/>
            </w:tcBorders>
          </w:tcPr>
          <w:p w14:paraId="4602B9CE" w14:textId="31AE2097" w:rsidR="00E77A6D" w:rsidRDefault="00E77A6D" w:rsidP="004954F2">
            <w:pPr>
              <w:jc w:val="center"/>
            </w:pPr>
            <w:r>
              <w:t>50.67</w:t>
            </w:r>
          </w:p>
        </w:tc>
        <w:tc>
          <w:tcPr>
            <w:tcW w:w="1269" w:type="dxa"/>
          </w:tcPr>
          <w:p w14:paraId="719EF6AA" w14:textId="27F15E77" w:rsidR="00E77A6D" w:rsidRDefault="00E77A6D" w:rsidP="004954F2">
            <w:pPr>
              <w:jc w:val="center"/>
            </w:pPr>
            <w:r>
              <w:t>69.0</w:t>
            </w:r>
          </w:p>
        </w:tc>
        <w:tc>
          <w:tcPr>
            <w:tcW w:w="2081" w:type="dxa"/>
          </w:tcPr>
          <w:p w14:paraId="7A69C7FF" w14:textId="6EF6FB94" w:rsidR="00E77A6D" w:rsidRDefault="00E77A6D" w:rsidP="004954F2">
            <w:pPr>
              <w:jc w:val="center"/>
            </w:pPr>
            <w:r>
              <w:t>42.33</w:t>
            </w:r>
          </w:p>
        </w:tc>
        <w:tc>
          <w:tcPr>
            <w:tcW w:w="1335" w:type="dxa"/>
          </w:tcPr>
          <w:p w14:paraId="472A85BC" w14:textId="23166347" w:rsidR="00E77A6D" w:rsidRDefault="00E77A6D" w:rsidP="004954F2">
            <w:pPr>
              <w:jc w:val="center"/>
            </w:pPr>
            <w:r>
              <w:t>120.67</w:t>
            </w:r>
          </w:p>
        </w:tc>
        <w:tc>
          <w:tcPr>
            <w:tcW w:w="1508" w:type="dxa"/>
          </w:tcPr>
          <w:p w14:paraId="45596021" w14:textId="77777777" w:rsidR="00E77A6D" w:rsidRDefault="00E77A6D" w:rsidP="004954F2">
            <w:pPr>
              <w:jc w:val="center"/>
            </w:pPr>
            <w:r>
              <w:t>Ascending</w:t>
            </w:r>
          </w:p>
        </w:tc>
      </w:tr>
      <w:tr w:rsidR="00E77A6D" w14:paraId="63C32160" w14:textId="77777777" w:rsidTr="004954F2">
        <w:tc>
          <w:tcPr>
            <w:tcW w:w="1584" w:type="dxa"/>
            <w:tcBorders>
              <w:top w:val="nil"/>
              <w:left w:val="single" w:sz="4" w:space="0" w:color="auto"/>
              <w:bottom w:val="nil"/>
              <w:right w:val="single" w:sz="4" w:space="0" w:color="auto"/>
            </w:tcBorders>
          </w:tcPr>
          <w:p w14:paraId="216D713C" w14:textId="77777777" w:rsidR="00E77A6D" w:rsidRDefault="00E77A6D" w:rsidP="004954F2">
            <w:pPr>
              <w:jc w:val="center"/>
            </w:pPr>
          </w:p>
        </w:tc>
        <w:tc>
          <w:tcPr>
            <w:tcW w:w="1239" w:type="dxa"/>
            <w:tcBorders>
              <w:left w:val="single" w:sz="4" w:space="0" w:color="auto"/>
            </w:tcBorders>
          </w:tcPr>
          <w:p w14:paraId="7E9DDF9D" w14:textId="4AF221DC" w:rsidR="00E77A6D" w:rsidRDefault="00E77A6D" w:rsidP="004954F2">
            <w:pPr>
              <w:jc w:val="center"/>
            </w:pPr>
            <w:r>
              <w:t>13.0</w:t>
            </w:r>
          </w:p>
        </w:tc>
        <w:tc>
          <w:tcPr>
            <w:tcW w:w="1269" w:type="dxa"/>
          </w:tcPr>
          <w:p w14:paraId="09987B8E" w14:textId="08A8F70E" w:rsidR="00E77A6D" w:rsidRDefault="00E77A6D" w:rsidP="004954F2">
            <w:pPr>
              <w:jc w:val="center"/>
            </w:pPr>
            <w:r>
              <w:t>6.67</w:t>
            </w:r>
          </w:p>
        </w:tc>
        <w:tc>
          <w:tcPr>
            <w:tcW w:w="2081" w:type="dxa"/>
          </w:tcPr>
          <w:p w14:paraId="39C8B141" w14:textId="640B7A8A" w:rsidR="00E77A6D" w:rsidRDefault="00E77A6D" w:rsidP="004954F2">
            <w:pPr>
              <w:jc w:val="center"/>
            </w:pPr>
            <w:r>
              <w:t>13.0</w:t>
            </w:r>
          </w:p>
        </w:tc>
        <w:tc>
          <w:tcPr>
            <w:tcW w:w="1335" w:type="dxa"/>
          </w:tcPr>
          <w:p w14:paraId="6344ED11" w14:textId="433B614F" w:rsidR="00E77A6D" w:rsidRDefault="00E77A6D" w:rsidP="004954F2">
            <w:pPr>
              <w:jc w:val="center"/>
            </w:pPr>
            <w:r>
              <w:t>7.67</w:t>
            </w:r>
          </w:p>
        </w:tc>
        <w:tc>
          <w:tcPr>
            <w:tcW w:w="1508" w:type="dxa"/>
          </w:tcPr>
          <w:p w14:paraId="664798F0" w14:textId="77777777" w:rsidR="00E77A6D" w:rsidRDefault="00E77A6D" w:rsidP="004954F2">
            <w:pPr>
              <w:jc w:val="center"/>
            </w:pPr>
            <w:r>
              <w:t>Random</w:t>
            </w:r>
          </w:p>
        </w:tc>
      </w:tr>
      <w:tr w:rsidR="00E77A6D" w14:paraId="261F9BFE" w14:textId="77777777" w:rsidTr="004954F2">
        <w:tc>
          <w:tcPr>
            <w:tcW w:w="1584" w:type="dxa"/>
            <w:tcBorders>
              <w:top w:val="nil"/>
              <w:left w:val="single" w:sz="4" w:space="0" w:color="auto"/>
              <w:bottom w:val="nil"/>
              <w:right w:val="single" w:sz="4" w:space="0" w:color="auto"/>
            </w:tcBorders>
          </w:tcPr>
          <w:p w14:paraId="4FE4592F" w14:textId="77777777" w:rsidR="00E77A6D" w:rsidRDefault="00E77A6D" w:rsidP="004954F2">
            <w:pPr>
              <w:jc w:val="center"/>
            </w:pPr>
          </w:p>
        </w:tc>
        <w:tc>
          <w:tcPr>
            <w:tcW w:w="1239" w:type="dxa"/>
            <w:tcBorders>
              <w:left w:val="single" w:sz="4" w:space="0" w:color="auto"/>
            </w:tcBorders>
          </w:tcPr>
          <w:p w14:paraId="063E3CD7" w14:textId="54E93415" w:rsidR="00E77A6D" w:rsidRDefault="00E77A6D" w:rsidP="004954F2">
            <w:pPr>
              <w:jc w:val="center"/>
            </w:pPr>
            <w:r>
              <w:t>5.67</w:t>
            </w:r>
          </w:p>
        </w:tc>
        <w:tc>
          <w:tcPr>
            <w:tcW w:w="1269" w:type="dxa"/>
          </w:tcPr>
          <w:p w14:paraId="1CB0B2A3" w14:textId="58C66325" w:rsidR="00E77A6D" w:rsidRDefault="00E77A6D" w:rsidP="004954F2">
            <w:pPr>
              <w:jc w:val="center"/>
            </w:pPr>
            <w:r>
              <w:t>13.0</w:t>
            </w:r>
          </w:p>
        </w:tc>
        <w:tc>
          <w:tcPr>
            <w:tcW w:w="2081" w:type="dxa"/>
          </w:tcPr>
          <w:p w14:paraId="41C1E956" w14:textId="27C982DE" w:rsidR="00E77A6D" w:rsidRDefault="00E77A6D" w:rsidP="004954F2">
            <w:pPr>
              <w:jc w:val="center"/>
            </w:pPr>
            <w:r>
              <w:t>3.0</w:t>
            </w:r>
          </w:p>
        </w:tc>
        <w:tc>
          <w:tcPr>
            <w:tcW w:w="1335" w:type="dxa"/>
          </w:tcPr>
          <w:p w14:paraId="47216514" w14:textId="4EF9B1AA" w:rsidR="00E77A6D" w:rsidRDefault="00E77A6D" w:rsidP="004954F2">
            <w:pPr>
              <w:jc w:val="center"/>
            </w:pPr>
            <w:r>
              <w:t>27.33</w:t>
            </w:r>
          </w:p>
        </w:tc>
        <w:tc>
          <w:tcPr>
            <w:tcW w:w="1508" w:type="dxa"/>
          </w:tcPr>
          <w:p w14:paraId="672F8C20" w14:textId="77777777" w:rsidR="00E77A6D" w:rsidRDefault="00E77A6D" w:rsidP="004954F2">
            <w:pPr>
              <w:jc w:val="center"/>
            </w:pPr>
            <w:r>
              <w:t>Descending</w:t>
            </w:r>
          </w:p>
        </w:tc>
      </w:tr>
      <w:tr w:rsidR="00E77A6D" w14:paraId="503F445A" w14:textId="77777777" w:rsidTr="004954F2">
        <w:tc>
          <w:tcPr>
            <w:tcW w:w="1584" w:type="dxa"/>
            <w:tcBorders>
              <w:top w:val="nil"/>
              <w:left w:val="single" w:sz="4" w:space="0" w:color="auto"/>
              <w:bottom w:val="nil"/>
              <w:right w:val="single" w:sz="4" w:space="0" w:color="auto"/>
            </w:tcBorders>
          </w:tcPr>
          <w:p w14:paraId="25B0161F" w14:textId="77777777" w:rsidR="00E77A6D" w:rsidRDefault="00E77A6D" w:rsidP="004954F2">
            <w:pPr>
              <w:jc w:val="center"/>
            </w:pPr>
          </w:p>
        </w:tc>
        <w:tc>
          <w:tcPr>
            <w:tcW w:w="1239" w:type="dxa"/>
            <w:tcBorders>
              <w:left w:val="single" w:sz="4" w:space="0" w:color="auto"/>
            </w:tcBorders>
          </w:tcPr>
          <w:p w14:paraId="6F4D7B9A" w14:textId="54E4C1D1" w:rsidR="00E77A6D" w:rsidRDefault="00E77A6D" w:rsidP="004954F2">
            <w:pPr>
              <w:jc w:val="center"/>
            </w:pPr>
            <w:r>
              <w:t>10.67</w:t>
            </w:r>
          </w:p>
        </w:tc>
        <w:tc>
          <w:tcPr>
            <w:tcW w:w="1269" w:type="dxa"/>
          </w:tcPr>
          <w:p w14:paraId="0A8BA2B5" w14:textId="7BCECB54" w:rsidR="00E77A6D" w:rsidRDefault="00E77A6D" w:rsidP="004954F2">
            <w:pPr>
              <w:jc w:val="center"/>
            </w:pPr>
            <w:r>
              <w:t>17.67</w:t>
            </w:r>
          </w:p>
        </w:tc>
        <w:tc>
          <w:tcPr>
            <w:tcW w:w="2081" w:type="dxa"/>
          </w:tcPr>
          <w:p w14:paraId="29EDB2A0" w14:textId="349AAEBE" w:rsidR="00E77A6D" w:rsidRDefault="00E77A6D" w:rsidP="004954F2">
            <w:pPr>
              <w:jc w:val="center"/>
            </w:pPr>
            <w:r>
              <w:t>4.67</w:t>
            </w:r>
          </w:p>
        </w:tc>
        <w:tc>
          <w:tcPr>
            <w:tcW w:w="1335" w:type="dxa"/>
          </w:tcPr>
          <w:p w14:paraId="1EEA78CC" w14:textId="23152910" w:rsidR="00E77A6D" w:rsidRDefault="00E77A6D" w:rsidP="004954F2">
            <w:pPr>
              <w:jc w:val="center"/>
            </w:pPr>
            <w:r>
              <w:t>12.0</w:t>
            </w:r>
          </w:p>
        </w:tc>
        <w:tc>
          <w:tcPr>
            <w:tcW w:w="1508" w:type="dxa"/>
          </w:tcPr>
          <w:p w14:paraId="2428E754" w14:textId="77777777" w:rsidR="00E77A6D" w:rsidRDefault="00E77A6D" w:rsidP="004954F2">
            <w:pPr>
              <w:jc w:val="center"/>
            </w:pPr>
            <w:r>
              <w:t>Nearly sorted</w:t>
            </w:r>
          </w:p>
        </w:tc>
      </w:tr>
      <w:tr w:rsidR="00E77A6D" w14:paraId="3C79D9C7" w14:textId="77777777" w:rsidTr="004954F2">
        <w:tc>
          <w:tcPr>
            <w:tcW w:w="1584" w:type="dxa"/>
            <w:tcBorders>
              <w:top w:val="nil"/>
              <w:left w:val="single" w:sz="4" w:space="0" w:color="auto"/>
              <w:bottom w:val="single" w:sz="4" w:space="0" w:color="auto"/>
              <w:right w:val="single" w:sz="4" w:space="0" w:color="auto"/>
            </w:tcBorders>
          </w:tcPr>
          <w:p w14:paraId="262E0B6F" w14:textId="77777777" w:rsidR="00E77A6D" w:rsidRDefault="00E77A6D" w:rsidP="004954F2">
            <w:pPr>
              <w:jc w:val="center"/>
            </w:pPr>
          </w:p>
        </w:tc>
        <w:tc>
          <w:tcPr>
            <w:tcW w:w="1239" w:type="dxa"/>
            <w:tcBorders>
              <w:left w:val="single" w:sz="4" w:space="0" w:color="auto"/>
            </w:tcBorders>
          </w:tcPr>
          <w:p w14:paraId="4F7979E4" w14:textId="5E763B2C" w:rsidR="00E77A6D" w:rsidRDefault="00E77A6D" w:rsidP="004954F2">
            <w:pPr>
              <w:jc w:val="center"/>
            </w:pPr>
            <w:r>
              <w:t>8.0</w:t>
            </w:r>
          </w:p>
        </w:tc>
        <w:tc>
          <w:tcPr>
            <w:tcW w:w="1269" w:type="dxa"/>
          </w:tcPr>
          <w:p w14:paraId="0245EE22" w14:textId="0E131B80" w:rsidR="00E77A6D" w:rsidRDefault="00E77A6D" w:rsidP="004954F2">
            <w:pPr>
              <w:jc w:val="center"/>
            </w:pPr>
            <w:r>
              <w:t>7.0</w:t>
            </w:r>
          </w:p>
        </w:tc>
        <w:tc>
          <w:tcPr>
            <w:tcW w:w="2081" w:type="dxa"/>
          </w:tcPr>
          <w:p w14:paraId="4FCD3AB5" w14:textId="5BA3D263" w:rsidR="00E77A6D" w:rsidRDefault="00E77A6D" w:rsidP="004954F2">
            <w:pPr>
              <w:jc w:val="center"/>
            </w:pPr>
            <w:r>
              <w:t>7.67</w:t>
            </w:r>
          </w:p>
        </w:tc>
        <w:tc>
          <w:tcPr>
            <w:tcW w:w="1335" w:type="dxa"/>
          </w:tcPr>
          <w:p w14:paraId="0F521FFB" w14:textId="14DCA173" w:rsidR="00E77A6D" w:rsidRDefault="00E77A6D" w:rsidP="004954F2">
            <w:pPr>
              <w:jc w:val="center"/>
            </w:pPr>
            <w:r>
              <w:t>6.0</w:t>
            </w:r>
          </w:p>
        </w:tc>
        <w:tc>
          <w:tcPr>
            <w:tcW w:w="1508" w:type="dxa"/>
          </w:tcPr>
          <w:p w14:paraId="5CA18BB7" w14:textId="77777777" w:rsidR="00E77A6D" w:rsidRDefault="00E77A6D" w:rsidP="004954F2">
            <w:pPr>
              <w:jc w:val="center"/>
            </w:pPr>
            <w:r>
              <w:t>Repeat values</w:t>
            </w:r>
          </w:p>
        </w:tc>
      </w:tr>
    </w:tbl>
    <w:p w14:paraId="1DD1BD86" w14:textId="076FC434" w:rsidR="00E77A6D" w:rsidRDefault="00E77A6D" w:rsidP="00FC6406">
      <w:pPr>
        <w:spacing w:after="0"/>
      </w:pPr>
    </w:p>
    <w:p w14:paraId="65C6BB35" w14:textId="733DBA5D" w:rsidR="00E77A6D" w:rsidRDefault="00E77A6D" w:rsidP="00FC6406">
      <w:pPr>
        <w:spacing w:after="0"/>
      </w:pPr>
      <w:r>
        <w:t>3</w:t>
      </w:r>
      <w:r w:rsidRPr="00E77A6D">
        <w:rPr>
          <w:vertAlign w:val="superscript"/>
        </w:rPr>
        <w:t>rd</w:t>
      </w:r>
      <w:r>
        <w:t xml:space="preserve"> Data</w:t>
      </w:r>
    </w:p>
    <w:p w14:paraId="2223757A" w14:textId="60759638" w:rsidR="00E77A6D" w:rsidRDefault="00E77A6D" w:rsidP="00FC6406">
      <w:pPr>
        <w:spacing w:after="0"/>
      </w:pPr>
      <w:r>
        <w:t>Number of Integers to sort: 150</w:t>
      </w:r>
    </w:p>
    <w:tbl>
      <w:tblPr>
        <w:tblStyle w:val="TableGrid"/>
        <w:tblW w:w="0" w:type="auto"/>
        <w:tblLook w:val="04A0" w:firstRow="1" w:lastRow="0" w:firstColumn="1" w:lastColumn="0" w:noHBand="0" w:noVBand="1"/>
      </w:tblPr>
      <w:tblGrid>
        <w:gridCol w:w="1584"/>
        <w:gridCol w:w="1239"/>
        <w:gridCol w:w="1269"/>
        <w:gridCol w:w="2081"/>
        <w:gridCol w:w="1335"/>
        <w:gridCol w:w="1508"/>
      </w:tblGrid>
      <w:tr w:rsidR="00E77A6D" w14:paraId="56B43F48" w14:textId="77777777" w:rsidTr="004954F2">
        <w:tc>
          <w:tcPr>
            <w:tcW w:w="1584" w:type="dxa"/>
            <w:tcBorders>
              <w:bottom w:val="single" w:sz="4" w:space="0" w:color="auto"/>
            </w:tcBorders>
          </w:tcPr>
          <w:p w14:paraId="25ADAD8F" w14:textId="77777777" w:rsidR="00E77A6D" w:rsidRDefault="00E77A6D" w:rsidP="004954F2">
            <w:pPr>
              <w:jc w:val="center"/>
            </w:pPr>
          </w:p>
        </w:tc>
        <w:tc>
          <w:tcPr>
            <w:tcW w:w="1239" w:type="dxa"/>
          </w:tcPr>
          <w:p w14:paraId="12E81062" w14:textId="77777777" w:rsidR="00E77A6D" w:rsidRDefault="00E77A6D" w:rsidP="004954F2">
            <w:pPr>
              <w:jc w:val="center"/>
            </w:pPr>
            <w:r>
              <w:t>Merge sort</w:t>
            </w:r>
          </w:p>
        </w:tc>
        <w:tc>
          <w:tcPr>
            <w:tcW w:w="1269" w:type="dxa"/>
          </w:tcPr>
          <w:p w14:paraId="6BC93360" w14:textId="77777777" w:rsidR="00E77A6D" w:rsidRDefault="00E77A6D" w:rsidP="004954F2">
            <w:pPr>
              <w:jc w:val="center"/>
            </w:pPr>
            <w:r>
              <w:t>Quick Sort</w:t>
            </w:r>
          </w:p>
        </w:tc>
        <w:tc>
          <w:tcPr>
            <w:tcW w:w="2081" w:type="dxa"/>
          </w:tcPr>
          <w:p w14:paraId="20C4D76C" w14:textId="77777777" w:rsidR="00E77A6D" w:rsidRDefault="00E77A6D" w:rsidP="004954F2">
            <w:pPr>
              <w:jc w:val="center"/>
            </w:pPr>
            <w:r>
              <w:t>Median of three (quicksort)</w:t>
            </w:r>
          </w:p>
        </w:tc>
        <w:tc>
          <w:tcPr>
            <w:tcW w:w="1335" w:type="dxa"/>
          </w:tcPr>
          <w:p w14:paraId="3A89134A" w14:textId="77777777" w:rsidR="00E77A6D" w:rsidRDefault="00E77A6D" w:rsidP="004954F2">
            <w:pPr>
              <w:jc w:val="center"/>
            </w:pPr>
            <w:r>
              <w:t>3-way quicksort</w:t>
            </w:r>
          </w:p>
        </w:tc>
        <w:tc>
          <w:tcPr>
            <w:tcW w:w="1508" w:type="dxa"/>
          </w:tcPr>
          <w:p w14:paraId="37B5DB8B" w14:textId="77777777" w:rsidR="00E77A6D" w:rsidRDefault="00E77A6D" w:rsidP="004954F2">
            <w:pPr>
              <w:jc w:val="center"/>
            </w:pPr>
          </w:p>
        </w:tc>
      </w:tr>
      <w:tr w:rsidR="00E77A6D" w14:paraId="263E5DD9" w14:textId="77777777" w:rsidTr="004954F2">
        <w:trPr>
          <w:trHeight w:val="393"/>
        </w:trPr>
        <w:tc>
          <w:tcPr>
            <w:tcW w:w="1584" w:type="dxa"/>
            <w:tcBorders>
              <w:top w:val="single" w:sz="4" w:space="0" w:color="auto"/>
              <w:left w:val="single" w:sz="4" w:space="0" w:color="auto"/>
              <w:bottom w:val="nil"/>
              <w:right w:val="single" w:sz="4" w:space="0" w:color="auto"/>
            </w:tcBorders>
          </w:tcPr>
          <w:p w14:paraId="5BEC9A8D" w14:textId="77777777" w:rsidR="00E77A6D" w:rsidRDefault="00E77A6D" w:rsidP="004954F2">
            <w:pPr>
              <w:jc w:val="center"/>
            </w:pPr>
            <w:r>
              <w:t>Mean time (microseconds)</w:t>
            </w:r>
          </w:p>
        </w:tc>
        <w:tc>
          <w:tcPr>
            <w:tcW w:w="1239" w:type="dxa"/>
            <w:tcBorders>
              <w:left w:val="single" w:sz="4" w:space="0" w:color="auto"/>
            </w:tcBorders>
          </w:tcPr>
          <w:p w14:paraId="1EF1F48F" w14:textId="2B48D314" w:rsidR="00E77A6D" w:rsidRDefault="00E77A6D" w:rsidP="004954F2">
            <w:pPr>
              <w:jc w:val="center"/>
            </w:pPr>
            <w:r>
              <w:t>83.33</w:t>
            </w:r>
          </w:p>
        </w:tc>
        <w:tc>
          <w:tcPr>
            <w:tcW w:w="1269" w:type="dxa"/>
          </w:tcPr>
          <w:p w14:paraId="433FC38D" w14:textId="2AD7182F" w:rsidR="00E77A6D" w:rsidRDefault="0098018B" w:rsidP="004954F2">
            <w:pPr>
              <w:jc w:val="center"/>
            </w:pPr>
            <w:r>
              <w:t>105.33</w:t>
            </w:r>
          </w:p>
        </w:tc>
        <w:tc>
          <w:tcPr>
            <w:tcW w:w="2081" w:type="dxa"/>
          </w:tcPr>
          <w:p w14:paraId="003DDB82" w14:textId="455DEB67" w:rsidR="00E77A6D" w:rsidRDefault="0098018B" w:rsidP="004954F2">
            <w:pPr>
              <w:jc w:val="center"/>
            </w:pPr>
            <w:r>
              <w:t>56.33</w:t>
            </w:r>
          </w:p>
        </w:tc>
        <w:tc>
          <w:tcPr>
            <w:tcW w:w="1335" w:type="dxa"/>
          </w:tcPr>
          <w:p w14:paraId="601AB130" w14:textId="65BF2E32" w:rsidR="00E77A6D" w:rsidRDefault="0098018B" w:rsidP="004954F2">
            <w:pPr>
              <w:jc w:val="center"/>
            </w:pPr>
            <w:r>
              <w:t>118.67</w:t>
            </w:r>
          </w:p>
        </w:tc>
        <w:tc>
          <w:tcPr>
            <w:tcW w:w="1508" w:type="dxa"/>
          </w:tcPr>
          <w:p w14:paraId="7B0C69A8" w14:textId="77777777" w:rsidR="00E77A6D" w:rsidRDefault="00E77A6D" w:rsidP="004954F2">
            <w:pPr>
              <w:jc w:val="center"/>
            </w:pPr>
            <w:r>
              <w:t>Ascending</w:t>
            </w:r>
          </w:p>
        </w:tc>
      </w:tr>
      <w:tr w:rsidR="00E77A6D" w14:paraId="5B178396" w14:textId="77777777" w:rsidTr="004954F2">
        <w:tc>
          <w:tcPr>
            <w:tcW w:w="1584" w:type="dxa"/>
            <w:tcBorders>
              <w:top w:val="nil"/>
              <w:left w:val="single" w:sz="4" w:space="0" w:color="auto"/>
              <w:bottom w:val="nil"/>
              <w:right w:val="single" w:sz="4" w:space="0" w:color="auto"/>
            </w:tcBorders>
          </w:tcPr>
          <w:p w14:paraId="41A32593" w14:textId="77777777" w:rsidR="00E77A6D" w:rsidRDefault="00E77A6D" w:rsidP="004954F2">
            <w:pPr>
              <w:jc w:val="center"/>
            </w:pPr>
          </w:p>
        </w:tc>
        <w:tc>
          <w:tcPr>
            <w:tcW w:w="1239" w:type="dxa"/>
            <w:tcBorders>
              <w:left w:val="single" w:sz="4" w:space="0" w:color="auto"/>
            </w:tcBorders>
          </w:tcPr>
          <w:p w14:paraId="2AE546C7" w14:textId="23AC04B1" w:rsidR="00E77A6D" w:rsidRPr="0098018B" w:rsidRDefault="0098018B" w:rsidP="004954F2">
            <w:pPr>
              <w:jc w:val="center"/>
            </w:pPr>
            <w:r>
              <w:t>14.0</w:t>
            </w:r>
          </w:p>
        </w:tc>
        <w:tc>
          <w:tcPr>
            <w:tcW w:w="1269" w:type="dxa"/>
          </w:tcPr>
          <w:p w14:paraId="38D919FC" w14:textId="5B94061E" w:rsidR="00E77A6D" w:rsidRDefault="0098018B" w:rsidP="004954F2">
            <w:pPr>
              <w:jc w:val="center"/>
            </w:pPr>
            <w:r>
              <w:t>19.67</w:t>
            </w:r>
          </w:p>
        </w:tc>
        <w:tc>
          <w:tcPr>
            <w:tcW w:w="2081" w:type="dxa"/>
          </w:tcPr>
          <w:p w14:paraId="7BC69C47" w14:textId="751C16AD" w:rsidR="00E77A6D" w:rsidRDefault="0098018B" w:rsidP="004954F2">
            <w:pPr>
              <w:jc w:val="center"/>
            </w:pPr>
            <w:r>
              <w:t>12.67</w:t>
            </w:r>
          </w:p>
        </w:tc>
        <w:tc>
          <w:tcPr>
            <w:tcW w:w="1335" w:type="dxa"/>
          </w:tcPr>
          <w:p w14:paraId="0D6657CB" w14:textId="2914411B" w:rsidR="00E77A6D" w:rsidRDefault="0098018B" w:rsidP="004954F2">
            <w:pPr>
              <w:jc w:val="center"/>
            </w:pPr>
            <w:r>
              <w:t>12.0</w:t>
            </w:r>
          </w:p>
        </w:tc>
        <w:tc>
          <w:tcPr>
            <w:tcW w:w="1508" w:type="dxa"/>
          </w:tcPr>
          <w:p w14:paraId="2A42ADEF" w14:textId="77777777" w:rsidR="00E77A6D" w:rsidRDefault="00E77A6D" w:rsidP="004954F2">
            <w:pPr>
              <w:jc w:val="center"/>
            </w:pPr>
            <w:r>
              <w:t>Random</w:t>
            </w:r>
          </w:p>
        </w:tc>
      </w:tr>
      <w:tr w:rsidR="00E77A6D" w14:paraId="34FC9736" w14:textId="77777777" w:rsidTr="004954F2">
        <w:tc>
          <w:tcPr>
            <w:tcW w:w="1584" w:type="dxa"/>
            <w:tcBorders>
              <w:top w:val="nil"/>
              <w:left w:val="single" w:sz="4" w:space="0" w:color="auto"/>
              <w:bottom w:val="nil"/>
              <w:right w:val="single" w:sz="4" w:space="0" w:color="auto"/>
            </w:tcBorders>
          </w:tcPr>
          <w:p w14:paraId="3020028F" w14:textId="77777777" w:rsidR="00E77A6D" w:rsidRDefault="00E77A6D" w:rsidP="004954F2">
            <w:pPr>
              <w:jc w:val="center"/>
            </w:pPr>
          </w:p>
        </w:tc>
        <w:tc>
          <w:tcPr>
            <w:tcW w:w="1239" w:type="dxa"/>
            <w:tcBorders>
              <w:left w:val="single" w:sz="4" w:space="0" w:color="auto"/>
            </w:tcBorders>
          </w:tcPr>
          <w:p w14:paraId="570F0575" w14:textId="6B54C9F1" w:rsidR="00E77A6D" w:rsidRDefault="0098018B" w:rsidP="004954F2">
            <w:pPr>
              <w:jc w:val="center"/>
            </w:pPr>
            <w:r>
              <w:t>9.33</w:t>
            </w:r>
          </w:p>
        </w:tc>
        <w:tc>
          <w:tcPr>
            <w:tcW w:w="1269" w:type="dxa"/>
          </w:tcPr>
          <w:p w14:paraId="76514DB7" w14:textId="6C8E1132" w:rsidR="00E77A6D" w:rsidRDefault="0098018B" w:rsidP="004954F2">
            <w:pPr>
              <w:jc w:val="center"/>
            </w:pPr>
            <w:r>
              <w:t>65.33</w:t>
            </w:r>
          </w:p>
        </w:tc>
        <w:tc>
          <w:tcPr>
            <w:tcW w:w="2081" w:type="dxa"/>
          </w:tcPr>
          <w:p w14:paraId="281F5B1F" w14:textId="04E6CFA9" w:rsidR="00E77A6D" w:rsidRDefault="0098018B" w:rsidP="004954F2">
            <w:pPr>
              <w:jc w:val="center"/>
            </w:pPr>
            <w:r>
              <w:t>17.0</w:t>
            </w:r>
          </w:p>
        </w:tc>
        <w:tc>
          <w:tcPr>
            <w:tcW w:w="1335" w:type="dxa"/>
          </w:tcPr>
          <w:p w14:paraId="55F76EA1" w14:textId="1F9CDDE7" w:rsidR="00E77A6D" w:rsidRDefault="0098018B" w:rsidP="004954F2">
            <w:pPr>
              <w:jc w:val="center"/>
            </w:pPr>
            <w:r>
              <w:t>47.33</w:t>
            </w:r>
          </w:p>
        </w:tc>
        <w:tc>
          <w:tcPr>
            <w:tcW w:w="1508" w:type="dxa"/>
          </w:tcPr>
          <w:p w14:paraId="105C0370" w14:textId="77777777" w:rsidR="00E77A6D" w:rsidRDefault="00E77A6D" w:rsidP="004954F2">
            <w:pPr>
              <w:jc w:val="center"/>
            </w:pPr>
            <w:r>
              <w:t>Descending</w:t>
            </w:r>
          </w:p>
        </w:tc>
      </w:tr>
      <w:tr w:rsidR="00E77A6D" w14:paraId="4860AFB3" w14:textId="77777777" w:rsidTr="004954F2">
        <w:tc>
          <w:tcPr>
            <w:tcW w:w="1584" w:type="dxa"/>
            <w:tcBorders>
              <w:top w:val="nil"/>
              <w:left w:val="single" w:sz="4" w:space="0" w:color="auto"/>
              <w:bottom w:val="nil"/>
              <w:right w:val="single" w:sz="4" w:space="0" w:color="auto"/>
            </w:tcBorders>
          </w:tcPr>
          <w:p w14:paraId="5941BCF2" w14:textId="77777777" w:rsidR="00E77A6D" w:rsidRDefault="00E77A6D" w:rsidP="004954F2">
            <w:pPr>
              <w:jc w:val="center"/>
            </w:pPr>
          </w:p>
        </w:tc>
        <w:tc>
          <w:tcPr>
            <w:tcW w:w="1239" w:type="dxa"/>
            <w:tcBorders>
              <w:left w:val="single" w:sz="4" w:space="0" w:color="auto"/>
            </w:tcBorders>
          </w:tcPr>
          <w:p w14:paraId="49FA70F2" w14:textId="36E31338" w:rsidR="00E77A6D" w:rsidRDefault="0098018B" w:rsidP="004954F2">
            <w:pPr>
              <w:jc w:val="center"/>
            </w:pPr>
            <w:r>
              <w:t>16.67</w:t>
            </w:r>
          </w:p>
        </w:tc>
        <w:tc>
          <w:tcPr>
            <w:tcW w:w="1269" w:type="dxa"/>
          </w:tcPr>
          <w:p w14:paraId="27CBD65F" w14:textId="64457992" w:rsidR="00E77A6D" w:rsidRDefault="0098018B" w:rsidP="004954F2">
            <w:pPr>
              <w:jc w:val="center"/>
            </w:pPr>
            <w:r>
              <w:t>53.0</w:t>
            </w:r>
          </w:p>
        </w:tc>
        <w:tc>
          <w:tcPr>
            <w:tcW w:w="2081" w:type="dxa"/>
          </w:tcPr>
          <w:p w14:paraId="51EBC7E9" w14:textId="2EB8F8A0" w:rsidR="00E77A6D" w:rsidRDefault="0098018B" w:rsidP="004954F2">
            <w:pPr>
              <w:jc w:val="center"/>
            </w:pPr>
            <w:r>
              <w:t>19.0</w:t>
            </w:r>
          </w:p>
        </w:tc>
        <w:tc>
          <w:tcPr>
            <w:tcW w:w="1335" w:type="dxa"/>
          </w:tcPr>
          <w:p w14:paraId="5D6127D5" w14:textId="1F810E73" w:rsidR="00E77A6D" w:rsidRDefault="0098018B" w:rsidP="004954F2">
            <w:pPr>
              <w:jc w:val="center"/>
            </w:pPr>
            <w:r>
              <w:t>13.0</w:t>
            </w:r>
          </w:p>
        </w:tc>
        <w:tc>
          <w:tcPr>
            <w:tcW w:w="1508" w:type="dxa"/>
          </w:tcPr>
          <w:p w14:paraId="73420FAF" w14:textId="77777777" w:rsidR="00E77A6D" w:rsidRDefault="00E77A6D" w:rsidP="004954F2">
            <w:pPr>
              <w:jc w:val="center"/>
            </w:pPr>
            <w:r>
              <w:t>Nearly sorted</w:t>
            </w:r>
          </w:p>
        </w:tc>
      </w:tr>
      <w:tr w:rsidR="00E77A6D" w14:paraId="473C9B0A" w14:textId="77777777" w:rsidTr="004954F2">
        <w:tc>
          <w:tcPr>
            <w:tcW w:w="1584" w:type="dxa"/>
            <w:tcBorders>
              <w:top w:val="nil"/>
              <w:left w:val="single" w:sz="4" w:space="0" w:color="auto"/>
              <w:bottom w:val="single" w:sz="4" w:space="0" w:color="auto"/>
              <w:right w:val="single" w:sz="4" w:space="0" w:color="auto"/>
            </w:tcBorders>
          </w:tcPr>
          <w:p w14:paraId="40413B12" w14:textId="77777777" w:rsidR="00E77A6D" w:rsidRDefault="00E77A6D" w:rsidP="004954F2">
            <w:pPr>
              <w:jc w:val="center"/>
            </w:pPr>
          </w:p>
        </w:tc>
        <w:tc>
          <w:tcPr>
            <w:tcW w:w="1239" w:type="dxa"/>
            <w:tcBorders>
              <w:left w:val="single" w:sz="4" w:space="0" w:color="auto"/>
            </w:tcBorders>
          </w:tcPr>
          <w:p w14:paraId="21840199" w14:textId="4B7062FA" w:rsidR="00E77A6D" w:rsidRDefault="0098018B" w:rsidP="004954F2">
            <w:pPr>
              <w:jc w:val="center"/>
            </w:pPr>
            <w:r>
              <w:t>56.0</w:t>
            </w:r>
          </w:p>
        </w:tc>
        <w:tc>
          <w:tcPr>
            <w:tcW w:w="1269" w:type="dxa"/>
          </w:tcPr>
          <w:p w14:paraId="603E1F2D" w14:textId="1ACAA46B" w:rsidR="00E77A6D" w:rsidRDefault="0098018B" w:rsidP="004954F2">
            <w:pPr>
              <w:jc w:val="center"/>
            </w:pPr>
            <w:r>
              <w:t>12.0</w:t>
            </w:r>
          </w:p>
        </w:tc>
        <w:tc>
          <w:tcPr>
            <w:tcW w:w="2081" w:type="dxa"/>
          </w:tcPr>
          <w:p w14:paraId="4A3EDDF5" w14:textId="326E433E" w:rsidR="00E77A6D" w:rsidRDefault="0098018B" w:rsidP="004954F2">
            <w:pPr>
              <w:jc w:val="center"/>
            </w:pPr>
            <w:r>
              <w:t>12.0</w:t>
            </w:r>
          </w:p>
        </w:tc>
        <w:tc>
          <w:tcPr>
            <w:tcW w:w="1335" w:type="dxa"/>
          </w:tcPr>
          <w:p w14:paraId="68D5ED52" w14:textId="6DCD9D26" w:rsidR="00E77A6D" w:rsidRDefault="0098018B" w:rsidP="004954F2">
            <w:pPr>
              <w:jc w:val="center"/>
            </w:pPr>
            <w:r>
              <w:t>9.33</w:t>
            </w:r>
          </w:p>
        </w:tc>
        <w:tc>
          <w:tcPr>
            <w:tcW w:w="1508" w:type="dxa"/>
          </w:tcPr>
          <w:p w14:paraId="71FE6383" w14:textId="77777777" w:rsidR="00E77A6D" w:rsidRDefault="00E77A6D" w:rsidP="004954F2">
            <w:pPr>
              <w:jc w:val="center"/>
            </w:pPr>
            <w:r>
              <w:t>Repeat values</w:t>
            </w:r>
          </w:p>
        </w:tc>
      </w:tr>
    </w:tbl>
    <w:p w14:paraId="2362F069" w14:textId="0412B10C" w:rsidR="00E77A6D" w:rsidRDefault="00E77A6D" w:rsidP="00FC6406">
      <w:pPr>
        <w:spacing w:after="0"/>
      </w:pPr>
    </w:p>
    <w:p w14:paraId="5C1EBEBF" w14:textId="37A7E046" w:rsidR="0098018B" w:rsidRDefault="0098018B" w:rsidP="00FC6406">
      <w:pPr>
        <w:spacing w:after="0"/>
      </w:pPr>
      <w:r>
        <w:t>4</w:t>
      </w:r>
      <w:r w:rsidRPr="0098018B">
        <w:rPr>
          <w:vertAlign w:val="superscript"/>
        </w:rPr>
        <w:t>th</w:t>
      </w:r>
      <w:r>
        <w:t xml:space="preserve"> Data</w:t>
      </w:r>
    </w:p>
    <w:p w14:paraId="70C3C868" w14:textId="10DAE0B5" w:rsidR="0098018B" w:rsidRDefault="0098018B" w:rsidP="00FC6406">
      <w:pPr>
        <w:spacing w:after="0"/>
      </w:pPr>
      <w:r>
        <w:t>Number of Integers to sort: 500</w:t>
      </w:r>
    </w:p>
    <w:tbl>
      <w:tblPr>
        <w:tblStyle w:val="TableGrid"/>
        <w:tblW w:w="0" w:type="auto"/>
        <w:tblLook w:val="04A0" w:firstRow="1" w:lastRow="0" w:firstColumn="1" w:lastColumn="0" w:noHBand="0" w:noVBand="1"/>
      </w:tblPr>
      <w:tblGrid>
        <w:gridCol w:w="1584"/>
        <w:gridCol w:w="1239"/>
        <w:gridCol w:w="1269"/>
        <w:gridCol w:w="2081"/>
        <w:gridCol w:w="1335"/>
        <w:gridCol w:w="1508"/>
      </w:tblGrid>
      <w:tr w:rsidR="00E77A6D" w14:paraId="1CD1A410" w14:textId="77777777" w:rsidTr="004954F2">
        <w:tc>
          <w:tcPr>
            <w:tcW w:w="1584" w:type="dxa"/>
            <w:tcBorders>
              <w:bottom w:val="single" w:sz="4" w:space="0" w:color="auto"/>
            </w:tcBorders>
          </w:tcPr>
          <w:p w14:paraId="56439F8A" w14:textId="77777777" w:rsidR="00E77A6D" w:rsidRDefault="00E77A6D" w:rsidP="004954F2">
            <w:pPr>
              <w:jc w:val="center"/>
            </w:pPr>
          </w:p>
        </w:tc>
        <w:tc>
          <w:tcPr>
            <w:tcW w:w="1239" w:type="dxa"/>
          </w:tcPr>
          <w:p w14:paraId="7B4C46B3" w14:textId="77777777" w:rsidR="00E77A6D" w:rsidRDefault="00E77A6D" w:rsidP="004954F2">
            <w:pPr>
              <w:jc w:val="center"/>
            </w:pPr>
            <w:r>
              <w:t>Merge sort</w:t>
            </w:r>
          </w:p>
        </w:tc>
        <w:tc>
          <w:tcPr>
            <w:tcW w:w="1269" w:type="dxa"/>
          </w:tcPr>
          <w:p w14:paraId="38412B80" w14:textId="77777777" w:rsidR="00E77A6D" w:rsidRDefault="00E77A6D" w:rsidP="004954F2">
            <w:pPr>
              <w:jc w:val="center"/>
            </w:pPr>
            <w:r>
              <w:t>Quick Sort</w:t>
            </w:r>
          </w:p>
        </w:tc>
        <w:tc>
          <w:tcPr>
            <w:tcW w:w="2081" w:type="dxa"/>
          </w:tcPr>
          <w:p w14:paraId="372EABB0" w14:textId="77777777" w:rsidR="00E77A6D" w:rsidRDefault="00E77A6D" w:rsidP="004954F2">
            <w:pPr>
              <w:jc w:val="center"/>
            </w:pPr>
            <w:r>
              <w:t>Median of three (quicksort)</w:t>
            </w:r>
          </w:p>
        </w:tc>
        <w:tc>
          <w:tcPr>
            <w:tcW w:w="1335" w:type="dxa"/>
          </w:tcPr>
          <w:p w14:paraId="147D3EC8" w14:textId="77777777" w:rsidR="00E77A6D" w:rsidRDefault="00E77A6D" w:rsidP="004954F2">
            <w:pPr>
              <w:jc w:val="center"/>
            </w:pPr>
            <w:r>
              <w:t>3-way quicksort</w:t>
            </w:r>
          </w:p>
        </w:tc>
        <w:tc>
          <w:tcPr>
            <w:tcW w:w="1508" w:type="dxa"/>
          </w:tcPr>
          <w:p w14:paraId="23DE28D8" w14:textId="77777777" w:rsidR="00E77A6D" w:rsidRDefault="00E77A6D" w:rsidP="004954F2">
            <w:pPr>
              <w:jc w:val="center"/>
            </w:pPr>
          </w:p>
        </w:tc>
      </w:tr>
      <w:tr w:rsidR="00E77A6D" w14:paraId="3933FD14" w14:textId="77777777" w:rsidTr="004954F2">
        <w:trPr>
          <w:trHeight w:val="393"/>
        </w:trPr>
        <w:tc>
          <w:tcPr>
            <w:tcW w:w="1584" w:type="dxa"/>
            <w:tcBorders>
              <w:top w:val="single" w:sz="4" w:space="0" w:color="auto"/>
              <w:left w:val="single" w:sz="4" w:space="0" w:color="auto"/>
              <w:bottom w:val="nil"/>
              <w:right w:val="single" w:sz="4" w:space="0" w:color="auto"/>
            </w:tcBorders>
          </w:tcPr>
          <w:p w14:paraId="318FB921" w14:textId="77777777" w:rsidR="00E77A6D" w:rsidRDefault="00E77A6D" w:rsidP="004954F2">
            <w:pPr>
              <w:jc w:val="center"/>
            </w:pPr>
            <w:r>
              <w:t>Mean time (microseconds)</w:t>
            </w:r>
          </w:p>
        </w:tc>
        <w:tc>
          <w:tcPr>
            <w:tcW w:w="1239" w:type="dxa"/>
            <w:tcBorders>
              <w:left w:val="single" w:sz="4" w:space="0" w:color="auto"/>
            </w:tcBorders>
          </w:tcPr>
          <w:p w14:paraId="71BDED1E" w14:textId="3A5BCE25" w:rsidR="00E77A6D" w:rsidRDefault="0098018B" w:rsidP="004954F2">
            <w:pPr>
              <w:jc w:val="center"/>
            </w:pPr>
            <w:r>
              <w:t>99.33</w:t>
            </w:r>
          </w:p>
        </w:tc>
        <w:tc>
          <w:tcPr>
            <w:tcW w:w="1269" w:type="dxa"/>
          </w:tcPr>
          <w:p w14:paraId="1E3E98B4" w14:textId="7F27776E" w:rsidR="00E77A6D" w:rsidRDefault="0098018B" w:rsidP="004954F2">
            <w:pPr>
              <w:jc w:val="center"/>
            </w:pPr>
            <w:r>
              <w:t>263.33</w:t>
            </w:r>
          </w:p>
        </w:tc>
        <w:tc>
          <w:tcPr>
            <w:tcW w:w="2081" w:type="dxa"/>
          </w:tcPr>
          <w:p w14:paraId="6274EE28" w14:textId="1D013573" w:rsidR="00E77A6D" w:rsidRDefault="0098018B" w:rsidP="004954F2">
            <w:pPr>
              <w:jc w:val="center"/>
            </w:pPr>
            <w:r>
              <w:t>106.33</w:t>
            </w:r>
          </w:p>
        </w:tc>
        <w:tc>
          <w:tcPr>
            <w:tcW w:w="1335" w:type="dxa"/>
          </w:tcPr>
          <w:p w14:paraId="3AE15A49" w14:textId="3555D8FE" w:rsidR="00E77A6D" w:rsidRDefault="0098018B" w:rsidP="004954F2">
            <w:pPr>
              <w:jc w:val="center"/>
            </w:pPr>
            <w:r>
              <w:t>431.33</w:t>
            </w:r>
          </w:p>
        </w:tc>
        <w:tc>
          <w:tcPr>
            <w:tcW w:w="1508" w:type="dxa"/>
          </w:tcPr>
          <w:p w14:paraId="72516F9E" w14:textId="77777777" w:rsidR="00E77A6D" w:rsidRDefault="00E77A6D" w:rsidP="004954F2">
            <w:pPr>
              <w:jc w:val="center"/>
            </w:pPr>
            <w:r>
              <w:t>Ascending</w:t>
            </w:r>
          </w:p>
        </w:tc>
      </w:tr>
      <w:tr w:rsidR="00E77A6D" w14:paraId="468300A7" w14:textId="77777777" w:rsidTr="004954F2">
        <w:tc>
          <w:tcPr>
            <w:tcW w:w="1584" w:type="dxa"/>
            <w:tcBorders>
              <w:top w:val="nil"/>
              <w:left w:val="single" w:sz="4" w:space="0" w:color="auto"/>
              <w:bottom w:val="nil"/>
              <w:right w:val="single" w:sz="4" w:space="0" w:color="auto"/>
            </w:tcBorders>
          </w:tcPr>
          <w:p w14:paraId="1A80CBB3" w14:textId="77777777" w:rsidR="00E77A6D" w:rsidRDefault="00E77A6D" w:rsidP="004954F2">
            <w:pPr>
              <w:jc w:val="center"/>
            </w:pPr>
          </w:p>
        </w:tc>
        <w:tc>
          <w:tcPr>
            <w:tcW w:w="1239" w:type="dxa"/>
            <w:tcBorders>
              <w:left w:val="single" w:sz="4" w:space="0" w:color="auto"/>
            </w:tcBorders>
          </w:tcPr>
          <w:p w14:paraId="5A1346ED" w14:textId="19AE9001" w:rsidR="00E77A6D" w:rsidRDefault="0098018B" w:rsidP="004954F2">
            <w:pPr>
              <w:jc w:val="center"/>
            </w:pPr>
            <w:r>
              <w:t>81.67</w:t>
            </w:r>
          </w:p>
        </w:tc>
        <w:tc>
          <w:tcPr>
            <w:tcW w:w="1269" w:type="dxa"/>
          </w:tcPr>
          <w:p w14:paraId="3094D514" w14:textId="53552E1A" w:rsidR="00E77A6D" w:rsidRDefault="0098018B" w:rsidP="004954F2">
            <w:pPr>
              <w:jc w:val="center"/>
            </w:pPr>
            <w:r>
              <w:t>34.33</w:t>
            </w:r>
          </w:p>
        </w:tc>
        <w:tc>
          <w:tcPr>
            <w:tcW w:w="2081" w:type="dxa"/>
          </w:tcPr>
          <w:p w14:paraId="58BF3815" w14:textId="009CBA9C" w:rsidR="00E77A6D" w:rsidRDefault="0098018B" w:rsidP="004954F2">
            <w:pPr>
              <w:jc w:val="center"/>
            </w:pPr>
            <w:r>
              <w:t>35.33</w:t>
            </w:r>
          </w:p>
        </w:tc>
        <w:tc>
          <w:tcPr>
            <w:tcW w:w="1335" w:type="dxa"/>
          </w:tcPr>
          <w:p w14:paraId="3AD752F9" w14:textId="003135EA" w:rsidR="00E77A6D" w:rsidRDefault="0098018B" w:rsidP="004954F2">
            <w:pPr>
              <w:jc w:val="center"/>
            </w:pPr>
            <w:r>
              <w:t>70.0</w:t>
            </w:r>
          </w:p>
        </w:tc>
        <w:tc>
          <w:tcPr>
            <w:tcW w:w="1508" w:type="dxa"/>
          </w:tcPr>
          <w:p w14:paraId="7196F006" w14:textId="77777777" w:rsidR="00E77A6D" w:rsidRDefault="00E77A6D" w:rsidP="004954F2">
            <w:pPr>
              <w:jc w:val="center"/>
            </w:pPr>
            <w:r>
              <w:t>Random</w:t>
            </w:r>
          </w:p>
        </w:tc>
      </w:tr>
      <w:tr w:rsidR="00E77A6D" w14:paraId="6CEC1DE6" w14:textId="77777777" w:rsidTr="004954F2">
        <w:tc>
          <w:tcPr>
            <w:tcW w:w="1584" w:type="dxa"/>
            <w:tcBorders>
              <w:top w:val="nil"/>
              <w:left w:val="single" w:sz="4" w:space="0" w:color="auto"/>
              <w:bottom w:val="nil"/>
              <w:right w:val="single" w:sz="4" w:space="0" w:color="auto"/>
            </w:tcBorders>
          </w:tcPr>
          <w:p w14:paraId="2ABCE4DB" w14:textId="77777777" w:rsidR="00E77A6D" w:rsidRDefault="00E77A6D" w:rsidP="004954F2">
            <w:pPr>
              <w:jc w:val="center"/>
            </w:pPr>
          </w:p>
        </w:tc>
        <w:tc>
          <w:tcPr>
            <w:tcW w:w="1239" w:type="dxa"/>
            <w:tcBorders>
              <w:left w:val="single" w:sz="4" w:space="0" w:color="auto"/>
            </w:tcBorders>
          </w:tcPr>
          <w:p w14:paraId="2BA46566" w14:textId="55A8866C" w:rsidR="00E77A6D" w:rsidRDefault="0098018B" w:rsidP="004954F2">
            <w:pPr>
              <w:jc w:val="center"/>
            </w:pPr>
            <w:r>
              <w:t>34.0</w:t>
            </w:r>
          </w:p>
        </w:tc>
        <w:tc>
          <w:tcPr>
            <w:tcW w:w="1269" w:type="dxa"/>
          </w:tcPr>
          <w:p w14:paraId="5CD2CA9A" w14:textId="4F8B31B8" w:rsidR="00E77A6D" w:rsidRDefault="0098018B" w:rsidP="004954F2">
            <w:pPr>
              <w:jc w:val="center"/>
            </w:pPr>
            <w:r>
              <w:t>48.33</w:t>
            </w:r>
          </w:p>
        </w:tc>
        <w:tc>
          <w:tcPr>
            <w:tcW w:w="2081" w:type="dxa"/>
          </w:tcPr>
          <w:p w14:paraId="1DB359E7" w14:textId="2C6A157F" w:rsidR="00E77A6D" w:rsidRDefault="0098018B" w:rsidP="004954F2">
            <w:pPr>
              <w:jc w:val="center"/>
            </w:pPr>
            <w:r>
              <w:t>31.0</w:t>
            </w:r>
          </w:p>
        </w:tc>
        <w:tc>
          <w:tcPr>
            <w:tcW w:w="1335" w:type="dxa"/>
          </w:tcPr>
          <w:p w14:paraId="048CB23D" w14:textId="54E7C5DA" w:rsidR="00E77A6D" w:rsidRDefault="0098018B" w:rsidP="004954F2">
            <w:pPr>
              <w:jc w:val="center"/>
            </w:pPr>
            <w:r>
              <w:t>159.33</w:t>
            </w:r>
          </w:p>
        </w:tc>
        <w:tc>
          <w:tcPr>
            <w:tcW w:w="1508" w:type="dxa"/>
          </w:tcPr>
          <w:p w14:paraId="249E6DEF" w14:textId="77777777" w:rsidR="00E77A6D" w:rsidRDefault="00E77A6D" w:rsidP="004954F2">
            <w:pPr>
              <w:jc w:val="center"/>
            </w:pPr>
            <w:r>
              <w:t>Descending</w:t>
            </w:r>
          </w:p>
        </w:tc>
      </w:tr>
      <w:tr w:rsidR="00E77A6D" w14:paraId="11BBE554" w14:textId="77777777" w:rsidTr="004954F2">
        <w:tc>
          <w:tcPr>
            <w:tcW w:w="1584" w:type="dxa"/>
            <w:tcBorders>
              <w:top w:val="nil"/>
              <w:left w:val="single" w:sz="4" w:space="0" w:color="auto"/>
              <w:bottom w:val="nil"/>
              <w:right w:val="single" w:sz="4" w:space="0" w:color="auto"/>
            </w:tcBorders>
          </w:tcPr>
          <w:p w14:paraId="3943E39C" w14:textId="77777777" w:rsidR="00E77A6D" w:rsidRDefault="00E77A6D" w:rsidP="004954F2">
            <w:pPr>
              <w:jc w:val="center"/>
            </w:pPr>
          </w:p>
        </w:tc>
        <w:tc>
          <w:tcPr>
            <w:tcW w:w="1239" w:type="dxa"/>
            <w:tcBorders>
              <w:left w:val="single" w:sz="4" w:space="0" w:color="auto"/>
            </w:tcBorders>
          </w:tcPr>
          <w:p w14:paraId="7C7FB69A" w14:textId="7B60CE75" w:rsidR="00E77A6D" w:rsidRDefault="0098018B" w:rsidP="004954F2">
            <w:pPr>
              <w:jc w:val="center"/>
            </w:pPr>
            <w:r>
              <w:t>161.67</w:t>
            </w:r>
          </w:p>
        </w:tc>
        <w:tc>
          <w:tcPr>
            <w:tcW w:w="1269" w:type="dxa"/>
          </w:tcPr>
          <w:p w14:paraId="4A8D3778" w14:textId="4D174BED" w:rsidR="00E77A6D" w:rsidRDefault="0098018B" w:rsidP="004954F2">
            <w:pPr>
              <w:jc w:val="center"/>
            </w:pPr>
            <w:r>
              <w:t>21.0</w:t>
            </w:r>
          </w:p>
        </w:tc>
        <w:tc>
          <w:tcPr>
            <w:tcW w:w="2081" w:type="dxa"/>
          </w:tcPr>
          <w:p w14:paraId="2695C472" w14:textId="341E1840" w:rsidR="00E77A6D" w:rsidRDefault="0098018B" w:rsidP="004954F2">
            <w:pPr>
              <w:jc w:val="center"/>
            </w:pPr>
            <w:r>
              <w:t>12.67</w:t>
            </w:r>
          </w:p>
        </w:tc>
        <w:tc>
          <w:tcPr>
            <w:tcW w:w="1335" w:type="dxa"/>
          </w:tcPr>
          <w:p w14:paraId="5A9E18B0" w14:textId="7FEAFFC1" w:rsidR="00E77A6D" w:rsidRDefault="0098018B" w:rsidP="004954F2">
            <w:pPr>
              <w:jc w:val="center"/>
            </w:pPr>
            <w:r>
              <w:t>67.33</w:t>
            </w:r>
          </w:p>
        </w:tc>
        <w:tc>
          <w:tcPr>
            <w:tcW w:w="1508" w:type="dxa"/>
          </w:tcPr>
          <w:p w14:paraId="7E25F884" w14:textId="77777777" w:rsidR="00E77A6D" w:rsidRDefault="00E77A6D" w:rsidP="004954F2">
            <w:pPr>
              <w:jc w:val="center"/>
            </w:pPr>
            <w:r>
              <w:t>Nearly sorted</w:t>
            </w:r>
          </w:p>
        </w:tc>
      </w:tr>
      <w:tr w:rsidR="00E77A6D" w14:paraId="698E06E6" w14:textId="77777777" w:rsidTr="004954F2">
        <w:tc>
          <w:tcPr>
            <w:tcW w:w="1584" w:type="dxa"/>
            <w:tcBorders>
              <w:top w:val="nil"/>
              <w:left w:val="single" w:sz="4" w:space="0" w:color="auto"/>
              <w:bottom w:val="single" w:sz="4" w:space="0" w:color="auto"/>
              <w:right w:val="single" w:sz="4" w:space="0" w:color="auto"/>
            </w:tcBorders>
          </w:tcPr>
          <w:p w14:paraId="70598747" w14:textId="77777777" w:rsidR="00E77A6D" w:rsidRDefault="00E77A6D" w:rsidP="004954F2">
            <w:pPr>
              <w:jc w:val="center"/>
            </w:pPr>
          </w:p>
        </w:tc>
        <w:tc>
          <w:tcPr>
            <w:tcW w:w="1239" w:type="dxa"/>
            <w:tcBorders>
              <w:left w:val="single" w:sz="4" w:space="0" w:color="auto"/>
            </w:tcBorders>
          </w:tcPr>
          <w:p w14:paraId="35A79EBD" w14:textId="173CA684" w:rsidR="00E77A6D" w:rsidRDefault="0098018B" w:rsidP="004954F2">
            <w:pPr>
              <w:jc w:val="center"/>
            </w:pPr>
            <w:r>
              <w:t>59.67</w:t>
            </w:r>
          </w:p>
        </w:tc>
        <w:tc>
          <w:tcPr>
            <w:tcW w:w="1269" w:type="dxa"/>
          </w:tcPr>
          <w:p w14:paraId="7A817A85" w14:textId="2BD88CF8" w:rsidR="00E77A6D" w:rsidRDefault="0098018B" w:rsidP="004954F2">
            <w:pPr>
              <w:jc w:val="center"/>
            </w:pPr>
            <w:r>
              <w:t>22.67</w:t>
            </w:r>
          </w:p>
        </w:tc>
        <w:tc>
          <w:tcPr>
            <w:tcW w:w="2081" w:type="dxa"/>
          </w:tcPr>
          <w:p w14:paraId="5446338E" w14:textId="49F958F0" w:rsidR="00E77A6D" w:rsidRDefault="0098018B" w:rsidP="004954F2">
            <w:pPr>
              <w:jc w:val="center"/>
            </w:pPr>
            <w:r>
              <w:t>29.67</w:t>
            </w:r>
          </w:p>
        </w:tc>
        <w:tc>
          <w:tcPr>
            <w:tcW w:w="1335" w:type="dxa"/>
          </w:tcPr>
          <w:p w14:paraId="2434B683" w14:textId="7F0E8CC5" w:rsidR="00E77A6D" w:rsidRDefault="0098018B" w:rsidP="004954F2">
            <w:pPr>
              <w:jc w:val="center"/>
            </w:pPr>
            <w:r>
              <w:t>47.0</w:t>
            </w:r>
          </w:p>
        </w:tc>
        <w:tc>
          <w:tcPr>
            <w:tcW w:w="1508" w:type="dxa"/>
          </w:tcPr>
          <w:p w14:paraId="154A96F6" w14:textId="77777777" w:rsidR="00E77A6D" w:rsidRDefault="00E77A6D" w:rsidP="004954F2">
            <w:pPr>
              <w:jc w:val="center"/>
            </w:pPr>
            <w:r>
              <w:t>Repeat values</w:t>
            </w:r>
          </w:p>
        </w:tc>
      </w:tr>
    </w:tbl>
    <w:p w14:paraId="63EEABD9" w14:textId="325B8D4D" w:rsidR="00E77A6D" w:rsidRDefault="00E77A6D" w:rsidP="00FC6406">
      <w:pPr>
        <w:spacing w:after="0"/>
      </w:pPr>
    </w:p>
    <w:p w14:paraId="7D489D1C" w14:textId="65C028B7" w:rsidR="00CC1221" w:rsidRDefault="00CC1221" w:rsidP="00FC6406">
      <w:pPr>
        <w:spacing w:after="0"/>
      </w:pPr>
    </w:p>
    <w:p w14:paraId="17E6E3E7" w14:textId="0FC1CC38" w:rsidR="00CC1221" w:rsidRDefault="00CC1221" w:rsidP="00FC6406">
      <w:pPr>
        <w:spacing w:after="0"/>
      </w:pPr>
    </w:p>
    <w:p w14:paraId="18C435C5" w14:textId="77777777" w:rsidR="00CC1221" w:rsidRDefault="00CC1221" w:rsidP="00FC6406">
      <w:pPr>
        <w:spacing w:after="0"/>
      </w:pPr>
    </w:p>
    <w:p w14:paraId="674B011E" w14:textId="6C3B6B82" w:rsidR="00FC6406" w:rsidRDefault="00FC6406" w:rsidP="00FC6406">
      <w:pPr>
        <w:spacing w:after="0"/>
      </w:pPr>
      <w:r>
        <w:lastRenderedPageBreak/>
        <w:t>Results Discussion:</w:t>
      </w:r>
    </w:p>
    <w:p w14:paraId="4D899961" w14:textId="215231C6" w:rsidR="00CC1221" w:rsidRPr="00CC1221" w:rsidRDefault="00CC1221" w:rsidP="00FC6406">
      <w:pPr>
        <w:spacing w:after="0"/>
        <w:rPr>
          <w:b/>
          <w:bCs/>
        </w:rPr>
      </w:pPr>
      <w:r w:rsidRPr="00CC1221">
        <w:rPr>
          <w:b/>
          <w:bCs/>
        </w:rPr>
        <w:t>Time Complexity of Merge Sort</w:t>
      </w:r>
    </w:p>
    <w:p w14:paraId="4CB02224" w14:textId="612BDDA0" w:rsidR="00CC1221" w:rsidRDefault="00CC1221" w:rsidP="00FC6406">
      <w:pPr>
        <w:spacing w:after="0"/>
      </w:pPr>
      <w:r>
        <w:t>For an array of N elements, from the algorithm written in the Sorts.java file, it will divide the array into two parts, which is the left half (lower than the pivot/middle element) and the right half (larger than the middle element). In this case, it calls itself but only passing half of the elements in the array which will be T(N/2) + T(N/2), resulting to 2T(N/2). At the final part of the algorithm, it merges both the lower and upper half of the array into one single array. Hence, this means that it will take N steps to merge the arrays, and therefore T(N). By adding them together,</w:t>
      </w:r>
    </w:p>
    <w:p w14:paraId="6AE22DE5" w14:textId="1B155906" w:rsidR="00CC1221" w:rsidRDefault="00CC1221" w:rsidP="00FC6406">
      <w:pPr>
        <w:spacing w:after="0"/>
      </w:pPr>
    </w:p>
    <w:p w14:paraId="0DA43566" w14:textId="25FEC634" w:rsidR="00CC1221" w:rsidRPr="00FB3AE5" w:rsidRDefault="00FB3AE5" w:rsidP="00FC6406">
      <w:pPr>
        <w:spacing w:after="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3A068C23" w14:textId="77777777" w:rsidR="00FB3AE5" w:rsidRDefault="00FB3AE5" w:rsidP="00FC6406">
      <w:pPr>
        <w:spacing w:after="0"/>
      </w:pPr>
    </w:p>
    <w:p w14:paraId="77A26A51" w14:textId="77777777" w:rsidR="00FB3AE5" w:rsidRDefault="00FB3AE5" w:rsidP="00FC6406">
      <w:pPr>
        <w:spacing w:after="0"/>
      </w:pPr>
      <w:r>
        <w:t>In merge sort, the method will keep calling itself until all elements exists by itself in its array. Hence, for every call, it will be</w:t>
      </w:r>
    </w:p>
    <w:p w14:paraId="1A514DE6" w14:textId="1DB43EEB" w:rsidR="00FB3AE5" w:rsidRDefault="00FB3AE5" w:rsidP="00FB3AE5">
      <w:pPr>
        <w:spacing w:after="0"/>
        <w:ind w:left="2880" w:firstLine="720"/>
        <w:rPr>
          <w:rFonts w:eastAsiaTheme="minorEastAsia"/>
        </w:rPr>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 kN</m:t>
        </m:r>
      </m:oMath>
    </w:p>
    <w:p w14:paraId="26DE7A84" w14:textId="400ED5D2" w:rsidR="00FB3AE5" w:rsidRDefault="00FB3AE5" w:rsidP="00FB3AE5">
      <w:pPr>
        <w:spacing w:after="0"/>
        <w:rPr>
          <w:rFonts w:eastAsiaTheme="minorEastAsia"/>
        </w:rPr>
      </w:pPr>
    </w:p>
    <w:p w14:paraId="29EB73A3" w14:textId="387BD0DD" w:rsidR="00CC1221" w:rsidRPr="00FB3AE5" w:rsidRDefault="00FB3AE5" w:rsidP="00FC6406">
      <w:pPr>
        <w:spacing w:after="0"/>
        <w:rPr>
          <w:rFonts w:eastAsiaTheme="minorEastAsia"/>
        </w:rPr>
      </w:pPr>
      <w:r>
        <w:rPr>
          <w:rFonts w:eastAsiaTheme="minorEastAsia"/>
        </w:rPr>
        <w:t xml:space="preserve">Assuming that N is some power of 2, in this case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eastAsiaTheme="minorEastAsia"/>
        </w:rPr>
        <w:t xml:space="preserve">. By substituting this value into the equation above, it will be </w:t>
      </w:r>
    </w:p>
    <w:p w14:paraId="32FC7C31" w14:textId="116AE43E" w:rsidR="00E3174D" w:rsidRPr="00FB3AE5" w:rsidRDefault="00FB3AE5" w:rsidP="00FC6406">
      <w:pPr>
        <w:spacing w:after="0"/>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N</m:t>
          </m:r>
          <m:r>
            <w:rPr>
              <w:rFonts w:ascii="Cambria Math" w:hAnsi="Cambria Math"/>
            </w:rPr>
            <m:t>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 kN</m:t>
          </m:r>
        </m:oMath>
      </m:oMathPara>
    </w:p>
    <w:p w14:paraId="4CC2DA3E" w14:textId="285F60CF" w:rsidR="00FB3AE5" w:rsidRPr="00FB3AE5" w:rsidRDefault="00FB3AE5" w:rsidP="00FC6406">
      <w:pPr>
        <w:spacing w:after="0"/>
        <w:rPr>
          <w:rFonts w:eastAsiaTheme="minorEastAsia"/>
        </w:rPr>
      </w:pPr>
      <m:oMathPara>
        <m:oMath>
          <m:r>
            <w:rPr>
              <w:rFonts w:ascii="Cambria Math" w:hAnsi="Cambria Math"/>
            </w:rPr>
            <m:t>=N*T</m:t>
          </m:r>
          <m:d>
            <m:dPr>
              <m:ctrlPr>
                <w:rPr>
                  <w:rFonts w:ascii="Cambria Math" w:hAnsi="Cambria Math"/>
                  <w:i/>
                </w:rPr>
              </m:ctrlPr>
            </m:dPr>
            <m:e>
              <m:r>
                <w:rPr>
                  <w:rFonts w:ascii="Cambria Math" w:hAnsi="Cambria Math"/>
                </w:rPr>
                <m:t>1</m:t>
              </m:r>
            </m:e>
          </m:d>
          <m:r>
            <w:rPr>
              <w:rFonts w:ascii="Cambria Math" w:hAnsi="Cambria Math"/>
            </w:rPr>
            <m:t>+kN</m:t>
          </m:r>
        </m:oMath>
      </m:oMathPara>
    </w:p>
    <w:p w14:paraId="6E11A6E9" w14:textId="25FB6A46" w:rsidR="00FB3AE5" w:rsidRPr="00FB3AE5" w:rsidRDefault="00FB3AE5" w:rsidP="00FC6406">
      <w:pPr>
        <w:spacing w:after="0"/>
        <w:rPr>
          <w:rFonts w:eastAsiaTheme="minorEastAsia"/>
        </w:rPr>
      </w:pPr>
      <m:oMathPara>
        <m:oMath>
          <m:r>
            <w:rPr>
              <w:rFonts w:ascii="Cambria Math" w:eastAsiaTheme="minorEastAsia" w:hAnsi="Cambria Math"/>
            </w:rPr>
            <m:t>=N+kN</m:t>
          </m:r>
        </m:oMath>
      </m:oMathPara>
    </w:p>
    <w:p w14:paraId="3928B946" w14:textId="63B7BECC" w:rsidR="00FB3AE5" w:rsidRPr="00FB3AE5" w:rsidRDefault="00FB3AE5" w:rsidP="00FC6406">
      <w:pPr>
        <w:spacing w:after="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oMath>
      </m:oMathPara>
    </w:p>
    <w:p w14:paraId="1B1F9564" w14:textId="7CDE7130" w:rsidR="00FB3AE5" w:rsidRPr="007372A5" w:rsidRDefault="00FB3AE5" w:rsidP="00FC6406">
      <w:pPr>
        <w:spacing w:after="0"/>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m:t>
              </m:r>
              <m:r>
                <m:rPr>
                  <m:sty m:val="p"/>
                </m:rPr>
                <w:rPr>
                  <w:rFonts w:ascii="Cambria Math" w:hAnsi="Cambria Math"/>
                </w:rPr>
                <m:t>og</m:t>
              </m:r>
            </m:fName>
            <m:e>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e>
          </m:func>
          <m:r>
            <w:rPr>
              <w:rFonts w:ascii="Cambria Math" w:eastAsiaTheme="minorEastAsia" w:hAnsi="Cambria Math"/>
            </w:rPr>
            <m:t>*N</m:t>
          </m:r>
        </m:oMath>
      </m:oMathPara>
    </w:p>
    <w:p w14:paraId="4C877F9E" w14:textId="0A8F3BC4" w:rsidR="007372A5" w:rsidRDefault="007372A5" w:rsidP="00FC6406">
      <w:pPr>
        <w:spacing w:after="0"/>
        <w:rPr>
          <w:rFonts w:eastAsiaTheme="minorEastAsia"/>
        </w:rPr>
      </w:pPr>
      <w:r>
        <w:rPr>
          <w:rFonts w:eastAsiaTheme="minorEastAsia"/>
        </w:rPr>
        <w:t xml:space="preserve">Ignoring the 1 in the equation, the best-case complexity for merge sort algorithm is </w:t>
      </w:r>
    </w:p>
    <w:p w14:paraId="093A266B" w14:textId="7CA93D96" w:rsidR="007372A5" w:rsidRPr="007372A5" w:rsidRDefault="007372A5" w:rsidP="00FC6406">
      <w:pPr>
        <w:spacing w:after="0"/>
        <w:rPr>
          <w:rFonts w:eastAsiaTheme="minorEastAsia"/>
        </w:rPr>
      </w:pPr>
      <m:oMathPara>
        <m:oMath>
          <m:r>
            <w:rPr>
              <w:rFonts w:ascii="Cambria Math" w:eastAsiaTheme="minorEastAsia" w:hAnsi="Cambria Math"/>
            </w:rPr>
            <m:t>O(NlogN)</m:t>
          </m:r>
        </m:oMath>
      </m:oMathPara>
    </w:p>
    <w:p w14:paraId="03ACAD24" w14:textId="127AE51E" w:rsidR="007372A5" w:rsidRDefault="007372A5" w:rsidP="00FC6406">
      <w:pPr>
        <w:spacing w:after="0"/>
        <w:rPr>
          <w:rFonts w:eastAsiaTheme="minorEastAsia"/>
        </w:rPr>
      </w:pPr>
    </w:p>
    <w:p w14:paraId="0FB47BBB" w14:textId="2129CFBB" w:rsidR="007372A5" w:rsidRDefault="007372A5" w:rsidP="00FC6406">
      <w:pPr>
        <w:spacing w:after="0"/>
        <w:rPr>
          <w:rFonts w:eastAsiaTheme="minorEastAsia"/>
        </w:rPr>
      </w:pPr>
      <w:r>
        <w:rPr>
          <w:rFonts w:eastAsiaTheme="minorEastAsia"/>
        </w:rPr>
        <w:t>In average and worst case, the time complexity remains the same as no matter how many elements are passed in or in whatever order, the division of array will always take place in the middle</w:t>
      </w:r>
      <w:r w:rsidR="00853D25">
        <w:rPr>
          <w:rFonts w:eastAsiaTheme="minorEastAsia"/>
        </w:rPr>
        <w:t xml:space="preserve"> (N/2) for every call. </w:t>
      </w:r>
    </w:p>
    <w:p w14:paraId="5C12FDA4" w14:textId="5F996C12" w:rsidR="00853D25" w:rsidRDefault="00853D25" w:rsidP="00FC6406">
      <w:pPr>
        <w:spacing w:after="0"/>
        <w:rPr>
          <w:rFonts w:eastAsiaTheme="minorEastAsia"/>
        </w:rPr>
      </w:pPr>
    </w:p>
    <w:p w14:paraId="1BD3D32C" w14:textId="76D70424" w:rsidR="00853D25" w:rsidRDefault="00853D25" w:rsidP="00FC6406">
      <w:pPr>
        <w:spacing w:after="0"/>
        <w:rPr>
          <w:rFonts w:eastAsiaTheme="minorEastAsia"/>
          <w:b/>
          <w:bCs/>
        </w:rPr>
      </w:pPr>
      <w:r>
        <w:rPr>
          <w:rFonts w:eastAsiaTheme="minorEastAsia"/>
          <w:b/>
          <w:bCs/>
        </w:rPr>
        <w:t xml:space="preserve">Time Complexity for Quicksort </w:t>
      </w:r>
    </w:p>
    <w:p w14:paraId="654D8192" w14:textId="6B20B27D" w:rsidR="00853D25" w:rsidRPr="007372A5" w:rsidRDefault="00061089" w:rsidP="00853D25">
      <w:pPr>
        <w:spacing w:after="0"/>
        <w:rPr>
          <w:rFonts w:eastAsiaTheme="minorEastAsia"/>
        </w:rPr>
      </w:pPr>
      <w:r>
        <w:rPr>
          <w:rFonts w:eastAsiaTheme="minorEastAsia"/>
          <w:noProof/>
        </w:rPr>
        <mc:AlternateContent>
          <mc:Choice Requires="wps">
            <w:drawing>
              <wp:anchor distT="0" distB="0" distL="114300" distR="114300" simplePos="0" relativeHeight="251674624" behindDoc="0" locked="0" layoutInCell="1" allowOverlap="1" wp14:anchorId="448EA071" wp14:editId="0A6A01DE">
                <wp:simplePos x="0" y="0"/>
                <wp:positionH relativeFrom="column">
                  <wp:posOffset>2330450</wp:posOffset>
                </wp:positionH>
                <wp:positionV relativeFrom="paragraph">
                  <wp:posOffset>1373505</wp:posOffset>
                </wp:positionV>
                <wp:extent cx="2133600" cy="16510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133600" cy="165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57E5A" id="Rectangle 10" o:spid="_x0000_s1026" style="position:absolute;margin-left:183.5pt;margin-top:108.15pt;width:168pt;height:1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kgIAAIcFAAAOAAAAZHJzL2Uyb0RvYy54bWysVEtv2zAMvg/YfxB0X22nj3VGnCJI0WFA&#10;0RZth55VWYoNSKImKXGyXz9KfiTrih2GXWxRJD+Sn0jOr3Zaka1wvgVT0eIkp0QYDnVr1hX9/nzz&#10;6ZISH5ipmQIjKroXnl4tPn6Yd7YUM2hA1cIRBDG+7GxFmxBsmWWeN0IzfwJWGFRKcJoFFN06qx3r&#10;EF2rbJbnF1kHrrYOuPAeb697JV0kfCkFD/dSehGIqijmFtLXpe9r/GaLOSvXjtmm5UMa7B+y0Kw1&#10;GHSCumaBkY1r/4DSLXfgQYYTDjoDKVsuUg1YTZG/qeapYVakWpAcbyea/P+D5XfbB0faGt8O6TFM&#10;4xs9ImvMrJUgeIcEddaXaPdkH9wgeTzGanfS6fjHOsgukbqfSBW7QDhezorT04scwTnqiovzIkcB&#10;cbKDu3U+fBWgSTxU1GH8RCbb3vrQm44mMZqBm1YpvGelMvHrQbV1vEtCbB2xUo5sGT562BVDtCMr&#10;jB09s1hZX0s6hb0SPeqjkEhKzD4lktrxgMk4FyYUvaphtehDnWNlY2mTRypUGQSMyBKTnLAHgN/z&#10;HbH7sgf76CpSN0/O+d8S650njxQZTJicdWvAvQegsKohcm8/ktRTE1l6hXqPLeOgnyVv+U2Lz3bL&#10;fHhgDocHnxoXQrjHj1TQVRSGEyUNuJ/v3Ud77GnUUtLhMFbU/9gwJyhR3wx2+5fi7CxObxLOzj/P&#10;UHDHmtdjjdnoFeDTF7h6LE/HaB/UeJQO9AvujWWMiipmOMauKA9uFFahXxK4ebhYLpMZTqxl4dY8&#10;WR7BI6uxLZ93L8zZoXcDtv0djIPLyjct3NtGTwPLTQDZpv4+8DrwjdOeGmfYTHGdHMvJ6rA/F78A&#10;AAD//wMAUEsDBBQABgAIAAAAIQAW8bZ44gAAAAsBAAAPAAAAZHJzL2Rvd25yZXYueG1sTI/BTsMw&#10;EETvSPyDtUhcKuqkQQkK2VQIBOoBVaLAgZsTmzg0Xkex24a/ZznBcWdHM2+q9ewGcTRT6D0hpMsE&#10;hKHW6546hLfXx6sbECEq0mrwZBC+TYB1fX5WqVL7E72Y4y52gkMolArBxjiWUobWGqfC0o+G+Pfp&#10;J6cin1Mn9aROHO4GuUqSXDrVEzdYNZp7a9r97uAQPjZz7L7Sp/i8V4v3xcY27fahQby8mO9uQUQz&#10;xz8z/OIzOtTM1PgD6SAGhCwveEtEWKV5BoIdRZKx0iBcF6zIupL/N9Q/AAAA//8DAFBLAQItABQA&#10;BgAIAAAAIQC2gziS/gAAAOEBAAATAAAAAAAAAAAAAAAAAAAAAABbQ29udGVudF9UeXBlc10ueG1s&#10;UEsBAi0AFAAGAAgAAAAhADj9If/WAAAAlAEAAAsAAAAAAAAAAAAAAAAALwEAAF9yZWxzLy5yZWxz&#10;UEsBAi0AFAAGAAgAAAAhANL/6kqSAgAAhwUAAA4AAAAAAAAAAAAAAAAALgIAAGRycy9lMm9Eb2Mu&#10;eG1sUEsBAi0AFAAGAAgAAAAhABbxtnjiAAAACwEAAA8AAAAAAAAAAAAAAAAA7AQAAGRycy9kb3du&#10;cmV2LnhtbFBLBQYAAAAABAAEAPMAAAD7BQAAAAA=&#10;" filled="f" strokecolor="black [3213]" strokeweight="1pt"/>
            </w:pict>
          </mc:Fallback>
        </mc:AlternateContent>
      </w:r>
      <w:r w:rsidR="00853D25">
        <w:rPr>
          <w:rFonts w:eastAsiaTheme="minorEastAsia"/>
        </w:rPr>
        <w:t xml:space="preserve">Assuming that the partitioning of the array will always be in the middle, this will follow the same principle as merge sort and best-case and average time complexity will similarly be </w:t>
      </w:r>
      <m:oMath>
        <m:r>
          <w:rPr>
            <w:rFonts w:ascii="Cambria Math" w:eastAsiaTheme="minorEastAsia" w:hAnsi="Cambria Math"/>
          </w:rPr>
          <m:t>O(NlogN)</m:t>
        </m:r>
      </m:oMath>
      <w:r w:rsidR="00853D25">
        <w:rPr>
          <w:rFonts w:eastAsiaTheme="minorEastAsia"/>
        </w:rPr>
        <w:t>.</w:t>
      </w:r>
      <w:r>
        <w:rPr>
          <w:rFonts w:eastAsiaTheme="minorEastAsia"/>
        </w:rPr>
        <w:t xml:space="preserve"> In the case of O(N), in merge sort, it is the time for merging, while in quicksort, it is the time for partitioning. </w:t>
      </w:r>
      <w:r w:rsidR="00853D25">
        <w:rPr>
          <w:rFonts w:eastAsiaTheme="minorEastAsia"/>
        </w:rPr>
        <w:t>On the other hand, the worst case can happen by chance or intentionally, if the values in the set are already in ascending order (already sorted!). The reason for this is because instead of having the partition be in the middle. Each time the method is called, it will always partition in the beginning or the array (the first index). An illustration can be seen below</w:t>
      </w:r>
      <w:r w:rsidR="00631FB8">
        <w:rPr>
          <w:rFonts w:eastAsiaTheme="minorEastAsia"/>
        </w:rPr>
        <w:t xml:space="preserve"> (Given an example of 8 sorted elements being passed)</w:t>
      </w:r>
    </w:p>
    <w:p w14:paraId="3F752148" w14:textId="181B1FF8" w:rsidR="00853D25" w:rsidRDefault="00631FB8" w:rsidP="00FC6406">
      <w:pPr>
        <w:spacing w:after="0"/>
        <w:rPr>
          <w:rFonts w:eastAsiaTheme="minorEastAsia"/>
        </w:rPr>
      </w:pPr>
      <w:r w:rsidRPr="00631FB8">
        <w:rPr>
          <w:rFonts w:eastAsiaTheme="minorEastAsia"/>
          <w:noProof/>
        </w:rPr>
        <mc:AlternateContent>
          <mc:Choice Requires="wps">
            <w:drawing>
              <wp:anchor distT="45720" distB="45720" distL="114300" distR="114300" simplePos="0" relativeHeight="251661312" behindDoc="0" locked="0" layoutInCell="1" allowOverlap="1" wp14:anchorId="49481F6A" wp14:editId="20448214">
                <wp:simplePos x="0" y="0"/>
                <wp:positionH relativeFrom="column">
                  <wp:posOffset>2717800</wp:posOffset>
                </wp:positionH>
                <wp:positionV relativeFrom="paragraph">
                  <wp:posOffset>178435</wp:posOffset>
                </wp:positionV>
                <wp:extent cx="381000" cy="273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3050"/>
                        </a:xfrm>
                        <a:prstGeom prst="rect">
                          <a:avLst/>
                        </a:prstGeom>
                        <a:noFill/>
                        <a:ln w="9525">
                          <a:noFill/>
                          <a:miter lim="800000"/>
                          <a:headEnd/>
                          <a:tailEnd/>
                        </a:ln>
                      </wps:spPr>
                      <wps:txbx>
                        <w:txbxContent>
                          <w:p w14:paraId="79D8CCF5" w14:textId="0DF04A4D" w:rsidR="00631FB8" w:rsidRDefault="00631FB8" w:rsidP="00631FB8">
                            <w:pPr>
                              <w:spacing w:after="0"/>
                            </w:pPr>
                            <w:r>
                              <w:t>2</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81F6A" id="_x0000_t202" coordsize="21600,21600" o:spt="202" path="m,l,21600r21600,l21600,xe">
                <v:stroke joinstyle="miter"/>
                <v:path gradientshapeok="t" o:connecttype="rect"/>
              </v:shapetype>
              <v:shape id="Text Box 2" o:spid="_x0000_s1026" type="#_x0000_t202" style="position:absolute;margin-left:214pt;margin-top:14.05pt;width:30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6CAIAAPEDAAAOAAAAZHJzL2Uyb0RvYy54bWysU9tuGyEQfa/Uf0C813uJ3Tgr4yhNmqpS&#10;epGSfgBmWS8qMBSwd92vz8A6jtW+VX1BAzNzZs6ZYXU9Gk320gcFltFqVlIirYBW2S2jP57u3y0p&#10;CZHblmuwktGDDPR6/fbNanCNrKEH3UpPEMSGZnCM9jG6piiC6KXhYQZOWnR24A2PePXbovV8QHSj&#10;i7os3xcD+NZ5EDIEfL2bnHSd8btOivit64KMRDOKvcV8+nxu0lmsV7zZeu56JY5t8H/ownBlsegJ&#10;6o5HTnZe/QVllPAQoIszAaaArlNCZg7Ipir/YPPYcyczFxQnuJNM4f/Biq/7756oltGaEssNjuhJ&#10;jpF8gJHUSZ3BhQaDHh2GxRGfccqZaXAPIH4GYuG253Yrb7yHoZe8xe6qlFmcpU44IYFshi/QYhm+&#10;i5CBxs6bJB2KQRAdp3Q4TSa1IvDxYlmVJXoEuurLi3KRJ1fw5iXZ+RA/STAkGYx6HHwG5/uHEFMz&#10;vHkJSbUs3Cut8/C1JQOjV4t6kRPOPEZF3E2tDKNLrI71c0Li+NG22Y5c6cnGAtoeSSeeE+M4bkYM&#10;TEpsoD0gfQ/TDuKfQaMH/5uSAfeP0fBrx72kRH+2KOFVNZ+nhc2X+eKyxos/92zOPdwKhGI0UjKZ&#10;tzEv+cT1BqXuVJbhtZNjr7hXWZ3jH0iLe37PUa8/df0MAAD//wMAUEsDBBQABgAIAAAAIQBPZ3VV&#10;3QAAAAkBAAAPAAAAZHJzL2Rvd25yZXYueG1sTI/NTsMwEITvSH0Ha5G4UTtRgBCyqSoQVxDlR+Lm&#10;xtskIl5Hsdukb1/3RI+zM5r9plzNthcHGn3nGCFZKhDEtTMdNwhfn6+3OQgfNBvdOyaEI3lYVYur&#10;UhfGTfxBh01oRCxhX2iENoShkNLXLVntl24gjt7OjVaHKMdGmlFPsdz2MlXqXlrdcfzQ6oGeW6r/&#10;NnuL8P22+/3J1HvzYu+Gyc1Ksn2UiDfX8/oJRKA5/IfhjB/RoYpMW7dn40WPkKV53BIQ0jwBEQNZ&#10;fj5sER6SBGRVyssF1QkAAP//AwBQSwECLQAUAAYACAAAACEAtoM4kv4AAADhAQAAEwAAAAAAAAAA&#10;AAAAAAAAAAAAW0NvbnRlbnRfVHlwZXNdLnhtbFBLAQItABQABgAIAAAAIQA4/SH/1gAAAJQBAAAL&#10;AAAAAAAAAAAAAAAAAC8BAABfcmVscy8ucmVsc1BLAQItABQABgAIAAAAIQDMtr+6CAIAAPEDAAAO&#10;AAAAAAAAAAAAAAAAAC4CAABkcnMvZTJvRG9jLnhtbFBLAQItABQABgAIAAAAIQBPZ3VV3QAAAAkB&#10;AAAPAAAAAAAAAAAAAAAAAGIEAABkcnMvZG93bnJldi54bWxQSwUGAAAAAAQABADzAAAAbAUAAAAA&#10;" filled="f" stroked="f">
                <v:textbox>
                  <w:txbxContent>
                    <w:p w14:paraId="79D8CCF5" w14:textId="0DF04A4D" w:rsidR="00631FB8" w:rsidRDefault="00631FB8" w:rsidP="00631FB8">
                      <w:pPr>
                        <w:spacing w:after="0"/>
                      </w:pPr>
                      <w:r>
                        <w:t>2</w:t>
                      </w:r>
                      <w:r>
                        <w:t>,8</w:t>
                      </w:r>
                    </w:p>
                  </w:txbxContent>
                </v:textbox>
                <w10:wrap type="square"/>
              </v:shape>
            </w:pict>
          </mc:Fallback>
        </mc:AlternateContent>
      </w:r>
      <w:r w:rsidRPr="00631FB8">
        <w:rPr>
          <w:rFonts w:eastAsiaTheme="minorEastAsia"/>
          <w:noProof/>
        </w:rPr>
        <mc:AlternateContent>
          <mc:Choice Requires="wps">
            <w:drawing>
              <wp:anchor distT="45720" distB="45720" distL="114300" distR="114300" simplePos="0" relativeHeight="251659264" behindDoc="0" locked="0" layoutInCell="1" allowOverlap="1" wp14:anchorId="3507ABCE" wp14:editId="376DB616">
                <wp:simplePos x="0" y="0"/>
                <wp:positionH relativeFrom="column">
                  <wp:posOffset>2552700</wp:posOffset>
                </wp:positionH>
                <wp:positionV relativeFrom="paragraph">
                  <wp:posOffset>6985</wp:posOffset>
                </wp:positionV>
                <wp:extent cx="38100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3050"/>
                        </a:xfrm>
                        <a:prstGeom prst="rect">
                          <a:avLst/>
                        </a:prstGeom>
                        <a:noFill/>
                        <a:ln w="9525">
                          <a:noFill/>
                          <a:miter lim="800000"/>
                          <a:headEnd/>
                          <a:tailEnd/>
                        </a:ln>
                      </wps:spPr>
                      <wps:txbx>
                        <w:txbxContent>
                          <w:p w14:paraId="22036A72" w14:textId="77777777" w:rsidR="00631FB8" w:rsidRDefault="00631FB8" w:rsidP="00631FB8">
                            <w:pPr>
                              <w:spacing w:after="0"/>
                            </w:pPr>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7ABCE" id="_x0000_s1027" type="#_x0000_t202" style="position:absolute;margin-left:201pt;margin-top:.55pt;width:30pt;height: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QiDAIAAPoDAAAOAAAAZHJzL2Uyb0RvYy54bWysU9tuGyEQfa/Uf0C813uJ3Tgr4yhNmqpS&#10;epGSfgBmWS8qMBSwd92vz8A6jtW+VX1BAzNzZs6ZYXU9Gk320gcFltFqVlIirYBW2S2jP57u3y0p&#10;CZHblmuwktGDDPR6/fbNanCNrKEH3UpPEMSGZnCM9jG6piiC6KXhYQZOWnR24A2PePXbovV8QHSj&#10;i7os3xcD+NZ5EDIEfL2bnHSd8btOivit64KMRDOKvcV8+nxu0lmsV7zZeu56JY5t8H/ownBlsegJ&#10;6o5HTnZe/QVllPAQoIszAaaArlNCZg7Ipir/YPPYcyczFxQnuJNM4f/Biq/7756oltG6uqTEcoND&#10;epJjJB9gJHXSZ3ChwbBHh4FxxGecc+Ya3AOIn4FYuO253cob72HoJW+xvyplFmepE05IIJvhC7RY&#10;hu8iZKCx8yaJh3IQRMc5HU6zSa0IfLxYVmWJHoGu+vKiXOTZFbx5SXY+xE8SDEkGox5Hn8H5/iHE&#10;1AxvXkJSLQv3Sus8fm3JwOjVol7khDOPURG3UyvD6BKrY/2ckDh+tG22I1d6srGAtkfSiefEOI6b&#10;MeubFUmCbKA9oAoepmXEz4NGD/43JQMuIqPh1457SYn+bFHJq2o+T5ubL/PFZY0Xf+7ZnHu4FQjF&#10;aKRkMm9j3vaJ8g0q3qmsxmsnx5ZxwbJIx8+QNvj8nqNev+z6GQAA//8DAFBLAwQUAAYACAAAACEA&#10;O+Iuy9sAAAAIAQAADwAAAGRycy9kb3ducmV2LnhtbEyPzU7DMBCE70i8g7VI3Og6VaggjVMhEFcQ&#10;5UfqzY23SUS8jmK3CW/P9gS3HX2j2ZlyM/tenWiMXWAD2UKDIq6D67gx8PH+fHMHKibLzvaBycAP&#10;RdhUlxelLVyY+I1O29QoCeFYWANtSkOBGOuWvI2LMBALO4TR2yRybNCNdpJw3+NS6xV627F8aO1A&#10;jy3V39ujN/D5cth95fq1efK3wxRmjezv0Zjrq/lhDSrRnP7McK4v1aGSTvtwZBdVbyDXS9mSBGSg&#10;hOers97LkWeAVYn/B1S/AAAA//8DAFBLAQItABQABgAIAAAAIQC2gziS/gAAAOEBAAATAAAAAAAA&#10;AAAAAAAAAAAAAABbQ29udGVudF9UeXBlc10ueG1sUEsBAi0AFAAGAAgAAAAhADj9If/WAAAAlAEA&#10;AAsAAAAAAAAAAAAAAAAALwEAAF9yZWxzLy5yZWxzUEsBAi0AFAAGAAgAAAAhACCu5CIMAgAA+gMA&#10;AA4AAAAAAAAAAAAAAAAALgIAAGRycy9lMm9Eb2MueG1sUEsBAi0AFAAGAAgAAAAhADviLsvbAAAA&#10;CAEAAA8AAAAAAAAAAAAAAAAAZgQAAGRycy9kb3ducmV2LnhtbFBLBQYAAAAABAAEAPMAAABuBQAA&#10;AAA=&#10;" filled="f" stroked="f">
                <v:textbox>
                  <w:txbxContent>
                    <w:p w14:paraId="22036A72" w14:textId="77777777" w:rsidR="00631FB8" w:rsidRDefault="00631FB8" w:rsidP="00631FB8">
                      <w:pPr>
                        <w:spacing w:after="0"/>
                      </w:pPr>
                      <w:r>
                        <w:t>1,8</w:t>
                      </w:r>
                    </w:p>
                  </w:txbxContent>
                </v:textbox>
                <w10:wrap type="square"/>
              </v:shape>
            </w:pict>
          </mc:Fallback>
        </mc:AlternateContent>
      </w:r>
    </w:p>
    <w:p w14:paraId="254BC7C8" w14:textId="790BD582" w:rsidR="00631FB8" w:rsidRDefault="00631FB8" w:rsidP="00FC6406">
      <w:pPr>
        <w:spacing w:after="0"/>
        <w:rPr>
          <w:rFonts w:eastAsiaTheme="minorEastAsia"/>
        </w:rPr>
      </w:pPr>
      <w:r w:rsidRPr="00631FB8">
        <w:rPr>
          <w:rFonts w:eastAsiaTheme="minorEastAsia"/>
          <w:noProof/>
        </w:rPr>
        <mc:AlternateContent>
          <mc:Choice Requires="wps">
            <w:drawing>
              <wp:anchor distT="45720" distB="45720" distL="114300" distR="114300" simplePos="0" relativeHeight="251669504" behindDoc="0" locked="0" layoutInCell="1" allowOverlap="1" wp14:anchorId="2C819A59" wp14:editId="66B601B4">
                <wp:simplePos x="0" y="0"/>
                <wp:positionH relativeFrom="column">
                  <wp:posOffset>3397250</wp:posOffset>
                </wp:positionH>
                <wp:positionV relativeFrom="paragraph">
                  <wp:posOffset>686435</wp:posOffset>
                </wp:positionV>
                <wp:extent cx="381000" cy="2730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3050"/>
                        </a:xfrm>
                        <a:prstGeom prst="rect">
                          <a:avLst/>
                        </a:prstGeom>
                        <a:noFill/>
                        <a:ln w="9525">
                          <a:noFill/>
                          <a:miter lim="800000"/>
                          <a:headEnd/>
                          <a:tailEnd/>
                        </a:ln>
                      </wps:spPr>
                      <wps:txbx>
                        <w:txbxContent>
                          <w:p w14:paraId="674812CC" w14:textId="121AEEAD" w:rsidR="00631FB8" w:rsidRDefault="00631FB8" w:rsidP="00631FB8">
                            <w:pPr>
                              <w:spacing w:after="0"/>
                            </w:pPr>
                            <w:r>
                              <w:t>6</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19A59" id="_x0000_s1028" type="#_x0000_t202" style="position:absolute;margin-left:267.5pt;margin-top:54.05pt;width:30pt;height: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a5CwIAAPgDAAAOAAAAZHJzL2Uyb0RvYy54bWysU9tuGyEQfa/Uf0C813uJXTsr4yhNmqpS&#10;epGSfgBmWS8qMBSwd92v78A6rtW+VX1BAzNzZs6ZYX0zGk0O0gcFltFqVlIirYBW2R2j354f3qwo&#10;CZHblmuwktGjDPRm8/rVenCNrKEH3UpPEMSGZnCM9jG6piiC6KXhYQZOWnR24A2PePW7ovV8QHSj&#10;i7os3xYD+NZ5EDIEfL2fnHST8btOivil64KMRDOKvcV8+nxu01ls1rzZee56JU5t8H/ownBlsegZ&#10;6p5HTvZe/QVllPAQoIszAaaArlNCZg7Ipir/YPPUcyczFxQnuLNM4f/Bis+Hr56oltElJZYbHNGz&#10;HCN5ByOpkzqDCw0GPTkMiyM+45Qz0+AeQXwPxMJdz+1O3noPQy95i91VKbO4SJ1wQgLZDp+gxTJ8&#10;HyEDjZ03SToUgyA6Tul4nkxqReDj1aoqS/QIdNXLq3KRJ1fw5iXZ+RA/SDAkGYx6HHwG54fHEFMz&#10;vHkJSbUsPCit8/C1JQOj14t6kRMuPEZF3E2tDKMrrI71c0Li+N622Y5c6cnGAtqeSCeeE+M4bses&#10;7lnLLbRHVMHDtIr4ddDowf+kZMA1ZDT82HMvKdEfLSp5Xc3naW/zZb5Y1njxl57tpYdbgVCMRkom&#10;8y7mXZ8o36LincpqpNFMnZxaxvXKIp2+Qtrfy3uO+v1hN78AAAD//wMAUEsDBBQABgAIAAAAIQBW&#10;uZjG3gAAAAsBAAAPAAAAZHJzL2Rvd25yZXYueG1sTI/NTsMwEITvSH0Haytxo3YKRm2IU1UgriDK&#10;j8TNjbdJRLyOYrcJb8/2RI87M5r9pthMvhMnHGIbyEC2UCCQquBaqg18vD/frEDEZMnZLhAa+MUI&#10;m3J2VdjchZHe8LRLteASirk10KTU51LGqkFv4yL0SOwdwuBt4nOopRvsyOW+k0ul7qW3LfGHxvb4&#10;2GD1szt6A58vh++vO/VaP3ndj2FSkvxaGnM9n7YPIBJO6T8MZ3xGh5KZ9uFILorOgL7VvCWxoVYZ&#10;CE7o9VnZs6KzDGRZyMsN5R8AAAD//wMAUEsBAi0AFAAGAAgAAAAhALaDOJL+AAAA4QEAABMAAAAA&#10;AAAAAAAAAAAAAAAAAFtDb250ZW50X1R5cGVzXS54bWxQSwECLQAUAAYACAAAACEAOP0h/9YAAACU&#10;AQAACwAAAAAAAAAAAAAAAAAvAQAAX3JlbHMvLnJlbHNQSwECLQAUAAYACAAAACEAgj72uQsCAAD4&#10;AwAADgAAAAAAAAAAAAAAAAAuAgAAZHJzL2Uyb0RvYy54bWxQSwECLQAUAAYACAAAACEAVrmYxt4A&#10;AAALAQAADwAAAAAAAAAAAAAAAABlBAAAZHJzL2Rvd25yZXYueG1sUEsFBgAAAAAEAAQA8wAAAHAF&#10;AAAAAA==&#10;" filled="f" stroked="f">
                <v:textbox>
                  <w:txbxContent>
                    <w:p w14:paraId="674812CC" w14:textId="121AEEAD" w:rsidR="00631FB8" w:rsidRDefault="00631FB8" w:rsidP="00631FB8">
                      <w:pPr>
                        <w:spacing w:after="0"/>
                      </w:pPr>
                      <w:r>
                        <w:t>6</w:t>
                      </w:r>
                      <w:r>
                        <w:t>,8</w:t>
                      </w:r>
                    </w:p>
                  </w:txbxContent>
                </v:textbox>
                <w10:wrap type="square"/>
              </v:shape>
            </w:pict>
          </mc:Fallback>
        </mc:AlternateContent>
      </w:r>
      <w:r w:rsidRPr="00631FB8">
        <w:rPr>
          <w:rFonts w:eastAsiaTheme="minorEastAsia"/>
          <w:noProof/>
        </w:rPr>
        <mc:AlternateContent>
          <mc:Choice Requires="wps">
            <w:drawing>
              <wp:anchor distT="45720" distB="45720" distL="114300" distR="114300" simplePos="0" relativeHeight="251671552" behindDoc="0" locked="0" layoutInCell="1" allowOverlap="1" wp14:anchorId="0F73E817" wp14:editId="6DBFEB6F">
                <wp:simplePos x="0" y="0"/>
                <wp:positionH relativeFrom="column">
                  <wp:posOffset>3562350</wp:posOffset>
                </wp:positionH>
                <wp:positionV relativeFrom="paragraph">
                  <wp:posOffset>840740</wp:posOffset>
                </wp:positionV>
                <wp:extent cx="381000" cy="2730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3050"/>
                        </a:xfrm>
                        <a:prstGeom prst="rect">
                          <a:avLst/>
                        </a:prstGeom>
                        <a:noFill/>
                        <a:ln w="9525">
                          <a:noFill/>
                          <a:miter lim="800000"/>
                          <a:headEnd/>
                          <a:tailEnd/>
                        </a:ln>
                      </wps:spPr>
                      <wps:txbx>
                        <w:txbxContent>
                          <w:p w14:paraId="0A4BA5F8" w14:textId="61DB5BDF" w:rsidR="00631FB8" w:rsidRDefault="00631FB8" w:rsidP="00631FB8">
                            <w:pPr>
                              <w:spacing w:after="0"/>
                            </w:pPr>
                            <w:r>
                              <w:t>7</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3E817" id="_x0000_s1029" type="#_x0000_t202" style="position:absolute;margin-left:280.5pt;margin-top:66.2pt;width:30pt;height:2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RJCwIAAPgDAAAOAAAAZHJzL2Uyb0RvYy54bWysU9tu2zAMfR+wfxD0vti5ra0Rp+jadRjQ&#10;XYB2H8DIcixMEjVJiZ19/Sg5yYLtbdiLQInkIc8htbodjGZ76YNCW/PppORMWoGNstuaf3t5fHPN&#10;WYhgG9BoZc0PMvDb9etXq95VcoYd6kZ6RiA2VL2reRejq4oiiE4aCBN00pKzRW8g0tVvi8ZDT+hG&#10;F7OyfFv06BvnUcgQ6PVhdPJ1xm9bKeKXtg0yMl1z6i3m0+dzk85ivYJq68F1ShzbgH/owoCyVPQM&#10;9QAR2M6rv6CMEh4DtnEi0BTYtkrIzIHYTMs/2Dx34GTmQuIEd5Yp/D9Y8Xn/1TPV1JwGZcHQiF7k&#10;ENk7HNgsqdO7UFHQs6OwONAzTTkzDe4JxffALN53YLfyznvsOwkNdTdNmcVF6ogTEsim/4QNlYFd&#10;xAw0tN4k6UgMRug0pcN5MqkVQY/z62lZkkeQa3Y1L5d5cgVUp2TnQ/wg0bBk1NzT4DM47J9CTM1A&#10;dQpJtSw+Kq3z8LVlfc1vlrNlTrjwGBVpN7UyJA5Vp/o5IXF8b5tsR1B6tKmAtkfSiefIOA6bIas7&#10;P2m5weZAKngcV5G+Dhkd+p+c9bSGNQ8/duAlZ/qjJSVvpotF2tt8WSyvZnTxl57NpQesIKiaR85G&#10;8z7mXR8p35HircpqpNGMnRxbpvXKIh2/Qtrfy3uO+v1h178AAAD//wMAUEsDBBQABgAIAAAAIQBC&#10;kHCV3gAAAAsBAAAPAAAAZHJzL2Rvd25yZXYueG1sTI/BTsMwEETvSPyDtUjcqN2QBAhxKgTiCmqh&#10;lbi58TaJiNdR7Dbh79me4Lgzo9k35Wp2vTjhGDpPGpYLBQKp9rajRsPnx+vNPYgQDVnTe0INPxhg&#10;VV1elKawfqI1njaxEVxCoTAa2hiHQspQt+hMWPgBib2DH52JfI6NtKOZuNz1MlEql850xB9aM+Bz&#10;i/X35ug0bN8OX7tUvTcvLhsmPytJ7kFqfX01Pz2CiDjHvzCc8RkdKmba+yPZIHoNWb7kLZGN2yQF&#10;wYk8OSt7Vu6yFGRVyv8bql8AAAD//wMAUEsBAi0AFAAGAAgAAAAhALaDOJL+AAAA4QEAABMAAAAA&#10;AAAAAAAAAAAAAAAAAFtDb250ZW50X1R5cGVzXS54bWxQSwECLQAUAAYACAAAACEAOP0h/9YAAACU&#10;AQAACwAAAAAAAAAAAAAAAAAvAQAAX3JlbHMvLnJlbHNQSwECLQAUAAYACAAAACEAD0NkSQsCAAD4&#10;AwAADgAAAAAAAAAAAAAAAAAuAgAAZHJzL2Uyb0RvYy54bWxQSwECLQAUAAYACAAAACEAQpBwld4A&#10;AAALAQAADwAAAAAAAAAAAAAAAABlBAAAZHJzL2Rvd25yZXYueG1sUEsFBgAAAAAEAAQA8wAAAHAF&#10;AAAAAA==&#10;" filled="f" stroked="f">
                <v:textbox>
                  <w:txbxContent>
                    <w:p w14:paraId="0A4BA5F8" w14:textId="61DB5BDF" w:rsidR="00631FB8" w:rsidRDefault="00631FB8" w:rsidP="00631FB8">
                      <w:pPr>
                        <w:spacing w:after="0"/>
                      </w:pPr>
                      <w:r>
                        <w:t>7</w:t>
                      </w:r>
                      <w:r>
                        <w:t>,8</w:t>
                      </w:r>
                    </w:p>
                  </w:txbxContent>
                </v:textbox>
                <w10:wrap type="square"/>
              </v:shape>
            </w:pict>
          </mc:Fallback>
        </mc:AlternateContent>
      </w:r>
      <w:r w:rsidRPr="00631FB8">
        <w:rPr>
          <w:rFonts w:eastAsiaTheme="minorEastAsia"/>
          <w:noProof/>
        </w:rPr>
        <mc:AlternateContent>
          <mc:Choice Requires="wps">
            <w:drawing>
              <wp:anchor distT="45720" distB="45720" distL="114300" distR="114300" simplePos="0" relativeHeight="251673600" behindDoc="0" locked="0" layoutInCell="1" allowOverlap="1" wp14:anchorId="06CC77E8" wp14:editId="7C00E3EF">
                <wp:simplePos x="0" y="0"/>
                <wp:positionH relativeFrom="column">
                  <wp:posOffset>3721100</wp:posOffset>
                </wp:positionH>
                <wp:positionV relativeFrom="paragraph">
                  <wp:posOffset>1001395</wp:posOffset>
                </wp:positionV>
                <wp:extent cx="381000" cy="2730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3050"/>
                        </a:xfrm>
                        <a:prstGeom prst="rect">
                          <a:avLst/>
                        </a:prstGeom>
                        <a:noFill/>
                        <a:ln w="9525">
                          <a:noFill/>
                          <a:miter lim="800000"/>
                          <a:headEnd/>
                          <a:tailEnd/>
                        </a:ln>
                      </wps:spPr>
                      <wps:txbx>
                        <w:txbxContent>
                          <w:p w14:paraId="20D4616F" w14:textId="54533BD6" w:rsidR="00631FB8" w:rsidRDefault="00631FB8" w:rsidP="00631FB8">
                            <w:pPr>
                              <w:spacing w:after="0"/>
                            </w:pPr>
                            <w:r>
                              <w:t>8</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C77E8" id="_x0000_s1030" type="#_x0000_t202" style="position:absolute;margin-left:293pt;margin-top:78.85pt;width:30pt;height:2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fWKDAIAAPgDAAAOAAAAZHJzL2Uyb0RvYy54bWysU9tu2zAMfR+wfxD0vthJkzU14hRduw4D&#10;ugvQ7gMYWY6FSaImKbGzrx8lJ1mwvQ17ESiRPOQ5pFa3g9FsL31QaGs+nZScSSuwUXZb828vj2+W&#10;nIUItgGNVtb8IAO/Xb9+tepdJWfYoW6kZwRiQ9W7mncxuqooguikgTBBJy05W/QGIl39tmg89IRu&#10;dDEry7dFj75xHoUMgV4fRidfZ/y2lSJ+adsgI9M1p95iPn0+N+ks1iuoth5cp8SxDfiHLgwoS0XP&#10;UA8Qge28+gvKKOExYBsnAk2BbauEzByIzbT8g81zB05mLiROcGeZwv+DFZ/3Xz1TTc1vOLNgaEQv&#10;cojsHQ5sltTpXago6NlRWBzomaacmQb3hOJ7YBbvO7Bbeec99p2EhrqbpsziInXECQlk03/ChsrA&#10;LmIGGlpvknQkBiN0mtLhPJnUiqDHq+W0LMkjyDW7vioXeXIFVKdk50P8INGwZNTc0+AzOOyfQkzN&#10;QHUKSbUsPiqt8/C1ZT2xX8wWOeHCY1Sk3dTK1HxJ1al+Tkgc39sm2xGUHm0qoO2RdOI5Mo7DZsjq&#10;zk9abrA5kAoex1Wkr0NGh/4nZz2tYc3Djx14yZn+aEnJm+l8nvY2X+aL6xld/KVnc+kBKwiq5pGz&#10;0byPeddHynekeKuyGmk0YyfHlmm9skjHr5D29/Keo35/2PUvAAAA//8DAFBLAwQUAAYACAAAACEA&#10;DJJNuN4AAAALAQAADwAAAGRycy9kb3ducmV2LnhtbEyPwU7DMBBE70j8g7VI3KgNapIS4lQIxJWK&#10;0lbqzY23SUS8jmK3CX/f7QmOuzOaeVMsJ9eJMw6h9aThcaZAIFXetlRr2Hx/PCxAhGjIms4TavjF&#10;AMvy9qYwufUjfeF5HWvBIRRyo6GJsc+lDFWDzoSZ75FYO/rBmcjnUEs7mJHDXSeflEqlMy1xQ2N6&#10;fGuw+lmfnIbt53G/m6tV/e6SfvSTkuSepdb3d9PrC4iIU/wzwxWf0aFkpoM/kQ2i05AsUt4SWUiy&#10;DAQ70vn1c9DAxRnIspD/N5QXAAAA//8DAFBLAQItABQABgAIAAAAIQC2gziS/gAAAOEBAAATAAAA&#10;AAAAAAAAAAAAAAAAAABbQ29udGVudF9UeXBlc10ueG1sUEsBAi0AFAAGAAgAAAAhADj9If/WAAAA&#10;lAEAAAsAAAAAAAAAAAAAAAAALwEAAF9yZWxzLy5yZWxzUEsBAi0AFAAGAAgAAAAhABbx9YoMAgAA&#10;+AMAAA4AAAAAAAAAAAAAAAAALgIAAGRycy9lMm9Eb2MueG1sUEsBAi0AFAAGAAgAAAAhAAySTbje&#10;AAAACwEAAA8AAAAAAAAAAAAAAAAAZgQAAGRycy9kb3ducmV2LnhtbFBLBQYAAAAABAAEAPMAAABx&#10;BQAAAAA=&#10;" filled="f" stroked="f">
                <v:textbox>
                  <w:txbxContent>
                    <w:p w14:paraId="20D4616F" w14:textId="54533BD6" w:rsidR="00631FB8" w:rsidRDefault="00631FB8" w:rsidP="00631FB8">
                      <w:pPr>
                        <w:spacing w:after="0"/>
                      </w:pPr>
                      <w:r>
                        <w:t>8</w:t>
                      </w:r>
                      <w:r>
                        <w:t>,8</w:t>
                      </w:r>
                    </w:p>
                  </w:txbxContent>
                </v:textbox>
                <w10:wrap type="square"/>
              </v:shape>
            </w:pict>
          </mc:Fallback>
        </mc:AlternateContent>
      </w:r>
      <w:r w:rsidRPr="00631FB8">
        <w:rPr>
          <w:rFonts w:eastAsiaTheme="minorEastAsia"/>
          <w:noProof/>
        </w:rPr>
        <mc:AlternateContent>
          <mc:Choice Requires="wps">
            <w:drawing>
              <wp:anchor distT="45720" distB="45720" distL="114300" distR="114300" simplePos="0" relativeHeight="251667456" behindDoc="0" locked="0" layoutInCell="1" allowOverlap="1" wp14:anchorId="0C23E9CE" wp14:editId="54D83E90">
                <wp:simplePos x="0" y="0"/>
                <wp:positionH relativeFrom="column">
                  <wp:posOffset>3219450</wp:posOffset>
                </wp:positionH>
                <wp:positionV relativeFrom="paragraph">
                  <wp:posOffset>537845</wp:posOffset>
                </wp:positionV>
                <wp:extent cx="381000" cy="2730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3050"/>
                        </a:xfrm>
                        <a:prstGeom prst="rect">
                          <a:avLst/>
                        </a:prstGeom>
                        <a:noFill/>
                        <a:ln w="9525">
                          <a:noFill/>
                          <a:miter lim="800000"/>
                          <a:headEnd/>
                          <a:tailEnd/>
                        </a:ln>
                      </wps:spPr>
                      <wps:txbx>
                        <w:txbxContent>
                          <w:p w14:paraId="758AE527" w14:textId="22868E69" w:rsidR="00631FB8" w:rsidRDefault="00631FB8" w:rsidP="00631FB8">
                            <w:pPr>
                              <w:spacing w:after="0"/>
                            </w:pPr>
                            <w:r>
                              <w:t>5</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3E9CE" id="_x0000_s1031" type="#_x0000_t202" style="position:absolute;margin-left:253.5pt;margin-top:42.35pt;width:30pt;height: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vNCwIAAPgDAAAOAAAAZHJzL2Uyb0RvYy54bWysU9tu2zAMfR+wfxD0vthxkzU1ohRduw4D&#10;ugvQ7gMUWY6FSaImKbGzry8lu2mwvQ17ESiRPOQ5pNbXg9HkIH1QYBmdz0pKpBXQKLtj9MfT/bsV&#10;JSFy23ANVjJ6lIFeb96+WfeulhV0oBvpCYLYUPeO0S5GVxdFEJ00PMzASYvOFrzhEa9+VzSe94hu&#10;dFGV5fuiB984D0KGgK93o5NuMn7bShG/tW2QkWhGsbeYT5/PbTqLzZrXO89dp8TUBv+HLgxXFoue&#10;oO545GTv1V9QRgkPAdo4E2AKaFslZOaAbOblH2weO+5k5oLiBHeSKfw/WPH18N0T1TC6pMRygyN6&#10;kkMkH2AgVVKnd6HGoEeHYXHAZ5xyZhrcA4ifgVi47bjdyRvvoe8kb7C7ecoszlJHnJBAtv0XaLAM&#10;30fIQEPrTZIOxSCIjlM6niaTWhH4eLGalyV6BLqqy4tymSdX8Pol2fkQP0kwJBmMehx8BueHhxBT&#10;M7x+CUm1LNwrrfPwtSU9o1fLapkTzjxGRdxNrQyjK6yO9XNC4vjRNtmOXOnRxgLaTqQTz5FxHLbD&#10;pC7GJ0G20BxRBQ/jKuLXQaMD/5uSHteQ0fBrz72kRH+2qOTVfLFIe5svi+VlhRd/7tmee7gVCMVo&#10;pGQ0b2Pe9ZHyDSreqqzGaydTy7heWaTpK6T9Pb/nqNcPu3kGAAD//wMAUEsDBBQABgAIAAAAIQCW&#10;ssgF3gAAAAoBAAAPAAAAZHJzL2Rvd25yZXYueG1sTI9Nb8IwDIbvk/YfIk/abSRDlEJpiqZNu26C&#10;fUjcQmPaisapmkC7fz9zgqPtR6+fN1+PrhVn7EPjScPzRIFAKr1tqNLw/fX+tAARoiFrWk+o4Q8D&#10;rIv7u9xk1g+0wfM2VoJDKGRGQx1jl0kZyhqdCRPfIfHt4HtnIo99JW1vBg53rZwqNZfONMQfatPh&#10;a43lcXtyGn4+Drvfmfqs3lzSDX5UktxSav34ML6sQEQc4xWGiz6rQ8FOe38iG0SrIVEpd4kaFrMU&#10;BAPJ/LLYMzlNU5BFLm8rFP8AAAD//wMAUEsBAi0AFAAGAAgAAAAhALaDOJL+AAAA4QEAABMAAAAA&#10;AAAAAAAAAAAAAAAAAFtDb250ZW50X1R5cGVzXS54bWxQSwECLQAUAAYACAAAACEAOP0h/9YAAACU&#10;AQAACwAAAAAAAAAAAAAAAAAvAQAAX3JlbHMvLnJlbHNQSwECLQAUAAYACAAAACEAt0x7zQsCAAD4&#10;AwAADgAAAAAAAAAAAAAAAAAuAgAAZHJzL2Uyb0RvYy54bWxQSwECLQAUAAYACAAAACEAlrLIBd4A&#10;AAAKAQAADwAAAAAAAAAAAAAAAABlBAAAZHJzL2Rvd25yZXYueG1sUEsFBgAAAAAEAAQA8wAAAHAF&#10;AAAAAA==&#10;" filled="f" stroked="f">
                <v:textbox>
                  <w:txbxContent>
                    <w:p w14:paraId="758AE527" w14:textId="22868E69" w:rsidR="00631FB8" w:rsidRDefault="00631FB8" w:rsidP="00631FB8">
                      <w:pPr>
                        <w:spacing w:after="0"/>
                      </w:pPr>
                      <w:r>
                        <w:t>5</w:t>
                      </w:r>
                      <w:r>
                        <w:t>,8</w:t>
                      </w:r>
                    </w:p>
                  </w:txbxContent>
                </v:textbox>
                <w10:wrap type="square"/>
              </v:shape>
            </w:pict>
          </mc:Fallback>
        </mc:AlternateContent>
      </w:r>
      <w:r w:rsidRPr="00631FB8">
        <w:rPr>
          <w:rFonts w:eastAsiaTheme="minorEastAsia"/>
          <w:noProof/>
        </w:rPr>
        <mc:AlternateContent>
          <mc:Choice Requires="wps">
            <w:drawing>
              <wp:anchor distT="45720" distB="45720" distL="114300" distR="114300" simplePos="0" relativeHeight="251665408" behindDoc="0" locked="0" layoutInCell="1" allowOverlap="1" wp14:anchorId="653F6B6D" wp14:editId="41F9C26A">
                <wp:simplePos x="0" y="0"/>
                <wp:positionH relativeFrom="column">
                  <wp:posOffset>3060700</wp:posOffset>
                </wp:positionH>
                <wp:positionV relativeFrom="paragraph">
                  <wp:posOffset>364490</wp:posOffset>
                </wp:positionV>
                <wp:extent cx="381000" cy="2730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3050"/>
                        </a:xfrm>
                        <a:prstGeom prst="rect">
                          <a:avLst/>
                        </a:prstGeom>
                        <a:noFill/>
                        <a:ln w="9525">
                          <a:noFill/>
                          <a:miter lim="800000"/>
                          <a:headEnd/>
                          <a:tailEnd/>
                        </a:ln>
                      </wps:spPr>
                      <wps:txbx>
                        <w:txbxContent>
                          <w:p w14:paraId="7BCBB8CD" w14:textId="34F7E795" w:rsidR="00631FB8" w:rsidRDefault="00631FB8" w:rsidP="00631FB8">
                            <w:pPr>
                              <w:spacing w:after="0"/>
                            </w:pPr>
                            <w:r>
                              <w:t>4</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F6B6D" id="_x0000_s1032" type="#_x0000_t202" style="position:absolute;margin-left:241pt;margin-top:28.7pt;width:30pt;height: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JhDQIAAPgDAAAOAAAAZHJzL2Uyb0RvYy54bWysU9tu2zAMfR+wfxD0vthxkzY1ohRduw4D&#10;ugvQ7gMUWY6FSaImKbGzry8lJ2nQvQ17ESiRPOQ5pJY3g9FkJ31QYBmdTkpKpBXQKLth9Ofzw4cF&#10;JSFy23ANVjK6l4HerN6/W/aulhV0oBvpCYLYUPeO0S5GVxdFEJ00PEzASYvOFrzhEa9+UzSe94hu&#10;dFGV5WXRg2+cByFDwNf70UlXGb9tpYjf2zbISDSj2FvMp8/nOp3FasnrjeeuU+LQBv+HLgxXFoue&#10;oO555GTr1V9QRgkPAdo4EWAKaFslZOaAbKblGzZPHXcyc0FxgjvJFP4frPi2++GJahidUWK5wRE9&#10;yyGSjzCQKqnTu1Bj0JPDsDjgM045Mw3uEcSvQCzcddxu5K330HeSN9jdNGUWZ6kjTkgg6/4rNFiG&#10;byNkoKH1JkmHYhBExyntT5NJrQh8vFhMyxI9Al3V1UU5z5MreH1Mdj7EzxIMSQajHgefwfnuMcTU&#10;DK+PIamWhQeldR6+tqRn9HpezXPCmceoiLuplWF0gdWxfk5IHD/ZJtuRKz3aWEDbA+nEc2Qch/WQ&#10;1b08armGZo8qeBhXEb8OGh34P5T0uIaMht9b7iUl+otFJa+ns1na23yZza8qvPhzz/rcw61AKEYj&#10;JaN5F/Ouj5RvUfFWZTXSaMZODi3jemWRDl8h7e/5PUe9ftjVCwAAAP//AwBQSwMEFAAGAAgAAAAh&#10;ABztPdXdAAAACgEAAA8AAABkcnMvZG93bnJldi54bWxMj01PwzAMhu9I+w+RJ3FjCVMKozSdEIgr&#10;08aHxC1rvLaicaomW8u/xzuxo+1Hr5+3WE++EyccYhvIwO1CgUCqgmupNvDx/nqzAhGTJWe7QGjg&#10;FyOsy9lVYXMXRtriaZdqwSEUc2ugSanPpYxVg97GReiR+HYIg7eJx6GWbrAjh/tOLpW6k962xB8a&#10;2+Nzg9XP7ugNfL4dvr+02tQvPuvHMClJ/kEacz2fnh5BJJzSPwxnfVaHkp324Uguis6AXi25SzKQ&#10;3WsQDGT6vNgzqZQGWRbyskL5BwAA//8DAFBLAQItABQABgAIAAAAIQC2gziS/gAAAOEBAAATAAAA&#10;AAAAAAAAAAAAAAAAAABbQ29udGVudF9UeXBlc10ueG1sUEsBAi0AFAAGAAgAAAAhADj9If/WAAAA&#10;lAEAAAsAAAAAAAAAAAAAAAAALwEAAF9yZWxzLy5yZWxzUEsBAi0AFAAGAAgAAAAhAGQtsmENAgAA&#10;+AMAAA4AAAAAAAAAAAAAAAAALgIAAGRycy9lMm9Eb2MueG1sUEsBAi0AFAAGAAgAAAAhABztPdXd&#10;AAAACgEAAA8AAAAAAAAAAAAAAAAAZwQAAGRycy9kb3ducmV2LnhtbFBLBQYAAAAABAAEAPMAAABx&#10;BQAAAAA=&#10;" filled="f" stroked="f">
                <v:textbox>
                  <w:txbxContent>
                    <w:p w14:paraId="7BCBB8CD" w14:textId="34F7E795" w:rsidR="00631FB8" w:rsidRDefault="00631FB8" w:rsidP="00631FB8">
                      <w:pPr>
                        <w:spacing w:after="0"/>
                      </w:pPr>
                      <w:r>
                        <w:t>4</w:t>
                      </w:r>
                      <w:r>
                        <w:t>,8</w:t>
                      </w:r>
                    </w:p>
                  </w:txbxContent>
                </v:textbox>
                <w10:wrap type="square"/>
              </v:shape>
            </w:pict>
          </mc:Fallback>
        </mc:AlternateContent>
      </w:r>
      <w:r w:rsidRPr="00631FB8">
        <w:rPr>
          <w:rFonts w:eastAsiaTheme="minorEastAsia"/>
          <w:noProof/>
        </w:rPr>
        <mc:AlternateContent>
          <mc:Choice Requires="wps">
            <w:drawing>
              <wp:anchor distT="45720" distB="45720" distL="114300" distR="114300" simplePos="0" relativeHeight="251663360" behindDoc="0" locked="0" layoutInCell="1" allowOverlap="1" wp14:anchorId="1DBF300E" wp14:editId="2F58714C">
                <wp:simplePos x="0" y="0"/>
                <wp:positionH relativeFrom="column">
                  <wp:posOffset>2889250</wp:posOffset>
                </wp:positionH>
                <wp:positionV relativeFrom="paragraph">
                  <wp:posOffset>178435</wp:posOffset>
                </wp:positionV>
                <wp:extent cx="381000" cy="2730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3050"/>
                        </a:xfrm>
                        <a:prstGeom prst="rect">
                          <a:avLst/>
                        </a:prstGeom>
                        <a:noFill/>
                        <a:ln w="9525">
                          <a:noFill/>
                          <a:miter lim="800000"/>
                          <a:headEnd/>
                          <a:tailEnd/>
                        </a:ln>
                      </wps:spPr>
                      <wps:txbx>
                        <w:txbxContent>
                          <w:p w14:paraId="565F2511" w14:textId="047DFF8A" w:rsidR="00631FB8" w:rsidRDefault="00631FB8" w:rsidP="00631FB8">
                            <w:pPr>
                              <w:spacing w:after="0"/>
                            </w:pPr>
                            <w:r>
                              <w:t>3</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F300E" id="_x0000_s1033" type="#_x0000_t202" style="position:absolute;margin-left:227.5pt;margin-top:14.05pt;width:30pt;height: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59PDAIAAPgDAAAOAAAAZHJzL2Uyb0RvYy54bWysU9uO2yAQfa/Uf0C8N3acpMlaIavtbreq&#10;tL1Iu/0AgnGMCgwFEjv9+g44SaP2reoLGpiZM3PODOvbwWhykD4osIxOJyUl0gpolN0x+u3l8c2K&#10;khC5bbgGKxk9ykBvN69frXtXywo60I30BEFsqHvHaBejq4siiE4aHibgpEVnC97wiFe/KxrPe0Q3&#10;uqjK8m3Rg2+cByFDwNeH0Uk3Gb9tpYhf2jbISDSj2FvMp8/nNp3FZs3rneeuU+LUBv+HLgxXFote&#10;oB545GTv1V9QRgkPAdo4EWAKaFslZOaAbKblH2yeO+5k5oLiBHeRKfw/WPH58NUT1TA6o8RygyN6&#10;kUMk72AgVVKnd6HGoGeHYXHAZ5xyZhrcE4jvgVi477jdyTvvoe8kb7C7acosrlJHnJBAtv0naLAM&#10;30fIQEPrTZIOxSCIjlM6XiaTWhH4OFtNyxI9Al3VclYu8uQKXp+TnQ/xgwRDksGox8FncH54CjE1&#10;w+tzSKpl4VFpnYevLekZvVlUi5xw5TEq4m5qZRhdYXWsnxMSx/e2yXbkSo82FtD2RDrxHBnHYTtk&#10;dZdnLbfQHFEFD+Mq4tdBowP/k5Ie15DR8GPPvaREf7So5M10Pk97my/zxbLCi7/2bK893AqEYjRS&#10;Mpr3Me/6SPkOFW9VViONZuzk1DKuVxbp9BXS/l7fc9TvD7v5BQAA//8DAFBLAwQUAAYACAAAACEA&#10;4G+1Vt0AAAAJAQAADwAAAGRycy9kb3ducmV2LnhtbEyPwU7DMBBE70j9B2srcaO2q4aWkE2FQFxB&#10;lILEzY23SUS8jmK3CX+Pe4Lj7Ixm3xTbyXXiTENoPSPohQJBXHnbco2wf3++2YAI0bA1nWdC+KEA&#10;23J2VZjc+pHf6LyLtUglHHKD0MTY51KGqiFnwsL3xMk7+sGZmORQSzuYMZW7Ti6VupXOtJw+NKan&#10;x4aq793JIXy8HL8+V+q1fnJZP/pJSXZ3EvF6Pj3cg4g0xb8wXPATOpSJ6eBPbIPoEFZZlrZEhOVG&#10;g0iBTF8OB4S11iDLQv5fUP4CAAD//wMAUEsBAi0AFAAGAAgAAAAhALaDOJL+AAAA4QEAABMAAAAA&#10;AAAAAAAAAAAAAAAAAFtDb250ZW50X1R5cGVzXS54bWxQSwECLQAUAAYACAAAACEAOP0h/9YAAACU&#10;AQAACwAAAAAAAAAAAAAAAAAvAQAAX3JlbHMvLnJlbHNQSwECLQAUAAYACAAAACEAS6OfTwwCAAD4&#10;AwAADgAAAAAAAAAAAAAAAAAuAgAAZHJzL2Uyb0RvYy54bWxQSwECLQAUAAYACAAAACEA4G+1Vt0A&#10;AAAJAQAADwAAAAAAAAAAAAAAAABmBAAAZHJzL2Rvd25yZXYueG1sUEsFBgAAAAAEAAQA8wAAAHAF&#10;AAAAAA==&#10;" filled="f" stroked="f">
                <v:textbox>
                  <w:txbxContent>
                    <w:p w14:paraId="565F2511" w14:textId="047DFF8A" w:rsidR="00631FB8" w:rsidRDefault="00631FB8" w:rsidP="00631FB8">
                      <w:pPr>
                        <w:spacing w:after="0"/>
                      </w:pPr>
                      <w:r>
                        <w:t>3</w:t>
                      </w:r>
                      <w:r>
                        <w:t>,8</w:t>
                      </w:r>
                    </w:p>
                  </w:txbxContent>
                </v:textbox>
                <w10:wrap type="square"/>
              </v:shape>
            </w:pict>
          </mc:Fallback>
        </mc:AlternateContent>
      </w:r>
      <w:r>
        <w:rPr>
          <w:rFonts w:eastAsiaTheme="minorEastAsia"/>
        </w:rPr>
        <w:t xml:space="preserve">Therefore, instead of having N/2 </w:t>
      </w:r>
    </w:p>
    <w:p w14:paraId="69613FD9" w14:textId="03129A12" w:rsidR="00631FB8" w:rsidRDefault="00631FB8" w:rsidP="00FC6406">
      <w:pPr>
        <w:spacing w:after="0"/>
        <w:rPr>
          <w:rFonts w:eastAsiaTheme="minorEastAsia"/>
        </w:rPr>
      </w:pPr>
      <w:r>
        <w:rPr>
          <w:rFonts w:eastAsiaTheme="minorEastAsia"/>
        </w:rPr>
        <w:t>passes, it becomes N passes. And this</w:t>
      </w:r>
    </w:p>
    <w:p w14:paraId="7BAD4461" w14:textId="2074AF88" w:rsidR="00631FB8" w:rsidRDefault="00631FB8" w:rsidP="00FC6406">
      <w:pPr>
        <w:spacing w:after="0"/>
        <w:rPr>
          <w:rFonts w:eastAsiaTheme="minorEastAsia"/>
        </w:rPr>
      </w:pPr>
      <w:r>
        <w:rPr>
          <w:rFonts w:eastAsiaTheme="minorEastAsia"/>
        </w:rPr>
        <w:t xml:space="preserve">results in time complexity to be </w:t>
      </w:r>
    </w:p>
    <w:p w14:paraId="377EADCE" w14:textId="3B7619E7" w:rsidR="00631FB8" w:rsidRPr="00935114" w:rsidRDefault="00631FB8" w:rsidP="00FC6406">
      <w:pPr>
        <w:spacing w:after="0"/>
        <w:rPr>
          <w:rFonts w:eastAsiaTheme="minorEastAsia"/>
        </w:rPr>
      </w:pPr>
      <m:oMathPara>
        <m:oMathParaPr>
          <m:jc m:val="left"/>
        </m:oMathPara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 xml:space="preserve"> </m:t>
          </m:r>
        </m:oMath>
      </m:oMathPara>
    </w:p>
    <w:p w14:paraId="3CCC8078" w14:textId="0C69555C" w:rsidR="00935114" w:rsidRDefault="00935114" w:rsidP="00FC6406">
      <w:pPr>
        <w:spacing w:after="0"/>
        <w:rPr>
          <w:rFonts w:eastAsiaTheme="minorEastAsia"/>
        </w:rPr>
      </w:pPr>
    </w:p>
    <w:p w14:paraId="3FFC7520" w14:textId="53262A22" w:rsidR="00935114" w:rsidRDefault="00935114" w:rsidP="00FC6406">
      <w:pPr>
        <w:spacing w:after="0"/>
        <w:rPr>
          <w:rFonts w:eastAsiaTheme="minorEastAsia"/>
        </w:rPr>
      </w:pPr>
    </w:p>
    <w:p w14:paraId="788F0B86" w14:textId="22BA1A2E" w:rsidR="004A20DD" w:rsidRDefault="004A20DD" w:rsidP="00FC6406">
      <w:pPr>
        <w:spacing w:after="0"/>
        <w:rPr>
          <w:rFonts w:eastAsiaTheme="minorEastAsia"/>
        </w:rPr>
      </w:pPr>
    </w:p>
    <w:p w14:paraId="588B0BFC" w14:textId="0321037F" w:rsidR="004A20DD" w:rsidRDefault="008F56F4" w:rsidP="00FC6406">
      <w:pPr>
        <w:spacing w:after="0"/>
        <w:rPr>
          <w:rFonts w:eastAsiaTheme="minorEastAsia"/>
        </w:rPr>
      </w:pPr>
      <w:r>
        <w:rPr>
          <w:rFonts w:eastAsiaTheme="minorEastAsia"/>
        </w:rPr>
        <w:lastRenderedPageBreak/>
        <w:t xml:space="preserve">From the above data collected by running the SortsTestHarness.java program, we can see that 3-way quicksort algorithm (Dutch National Flag algorithm) can be quite slow especially when the dataset is large and has little to no repeating values. However, can sort data in a flash when repeated values exist in the dataset. In addition to that, when data is in ascending order, it also increase the run time for sorting. Moreover, it is obvious that for all the quicksort algorithm, the longest time taken is only when dataset is already sorted. As mentioned in the time complexity part above, the worst case can go up to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Which is due to the partitioning part where it is not partitioned as close to the middle element as possible.</w:t>
      </w:r>
    </w:p>
    <w:p w14:paraId="0E96D817" w14:textId="4BECA76C" w:rsidR="008F56F4" w:rsidRDefault="008F56F4" w:rsidP="00FC6406">
      <w:pPr>
        <w:spacing w:after="0"/>
        <w:rPr>
          <w:rFonts w:eastAsiaTheme="minorEastAsia"/>
        </w:rPr>
      </w:pPr>
    </w:p>
    <w:p w14:paraId="57BBBC83" w14:textId="2BDDB2F1" w:rsidR="008F56F4" w:rsidRPr="007372A5" w:rsidRDefault="008F56F4" w:rsidP="008F56F4">
      <w:pPr>
        <w:spacing w:after="0"/>
        <w:rPr>
          <w:rFonts w:eastAsiaTheme="minorEastAsia"/>
        </w:rPr>
      </w:pPr>
      <w:r>
        <w:rPr>
          <w:rFonts w:eastAsiaTheme="minorEastAsia"/>
        </w:rPr>
        <w:t xml:space="preserve">Merge sort, on the other hand, for all cases (best-average and worst), is known to be equal which is </w:t>
      </w:r>
      <m:oMath>
        <m:r>
          <w:rPr>
            <w:rFonts w:ascii="Cambria Math" w:eastAsiaTheme="minorEastAsia" w:hAnsi="Cambria Math"/>
          </w:rPr>
          <w:br/>
        </m:r>
        <m:r>
          <w:rPr>
            <w:rFonts w:ascii="Cambria Math" w:eastAsiaTheme="minorEastAsia" w:hAnsi="Cambria Math"/>
          </w:rPr>
          <m:t>O(NlogN)</m:t>
        </m:r>
      </m:oMath>
      <w:r>
        <w:rPr>
          <w:rFonts w:eastAsiaTheme="minorEastAsia"/>
        </w:rPr>
        <w:t>, however may take longer time each time the dataset increases.</w:t>
      </w:r>
      <w:r w:rsidR="0000186C">
        <w:rPr>
          <w:rFonts w:eastAsiaTheme="minorEastAsia"/>
        </w:rPr>
        <w:t xml:space="preserve"> Hence, in this case merge sort may be more suitable for smaller dataset when compared to quicksort.</w:t>
      </w:r>
    </w:p>
    <w:p w14:paraId="50DFB57F" w14:textId="583BDBA9" w:rsidR="008F56F4" w:rsidRPr="002361E3" w:rsidRDefault="008F56F4" w:rsidP="00FC6406">
      <w:pPr>
        <w:spacing w:after="0"/>
        <w:rPr>
          <w:rFonts w:eastAsiaTheme="minorEastAsia"/>
        </w:rPr>
      </w:pPr>
    </w:p>
    <w:sectPr w:rsidR="008F56F4" w:rsidRPr="0023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06"/>
    <w:rsid w:val="0000186C"/>
    <w:rsid w:val="00061089"/>
    <w:rsid w:val="002361E3"/>
    <w:rsid w:val="004A20DD"/>
    <w:rsid w:val="00631FB8"/>
    <w:rsid w:val="007372A5"/>
    <w:rsid w:val="008472E2"/>
    <w:rsid w:val="00853D25"/>
    <w:rsid w:val="008F56F4"/>
    <w:rsid w:val="00935114"/>
    <w:rsid w:val="0098018B"/>
    <w:rsid w:val="00BA31C7"/>
    <w:rsid w:val="00CC1221"/>
    <w:rsid w:val="00D636D7"/>
    <w:rsid w:val="00E3174D"/>
    <w:rsid w:val="00E77A6D"/>
    <w:rsid w:val="00FB3AE5"/>
    <w:rsid w:val="00FC6406"/>
    <w:rsid w:val="00FD4E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FD10"/>
  <w15:chartTrackingRefBased/>
  <w15:docId w15:val="{D3857564-13ED-4C9A-AC36-148058A9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3A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Jacklya</dc:creator>
  <cp:keywords/>
  <dc:description/>
  <cp:lastModifiedBy>Cassandra Jacklya</cp:lastModifiedBy>
  <cp:revision>10</cp:revision>
  <dcterms:created xsi:type="dcterms:W3CDTF">2020-08-08T01:38:00Z</dcterms:created>
  <dcterms:modified xsi:type="dcterms:W3CDTF">2020-10-03T05:26:00Z</dcterms:modified>
</cp:coreProperties>
</file>