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ED" w:rsidRDefault="00A80015">
      <w:r>
        <w:t>Russ:</w:t>
      </w:r>
    </w:p>
    <w:p w:rsidR="00A80015" w:rsidRDefault="00A80015" w:rsidP="00A80015">
      <w:pPr>
        <w:pStyle w:val="ListParagraph"/>
        <w:numPr>
          <w:ilvl w:val="0"/>
          <w:numId w:val="1"/>
        </w:numPr>
      </w:pPr>
      <w:r>
        <w:t>Converting status report to LaTeX</w:t>
      </w:r>
    </w:p>
    <w:p w:rsidR="00A80015" w:rsidRDefault="00A80015" w:rsidP="00A80015">
      <w:pPr>
        <w:pStyle w:val="ListParagraph"/>
        <w:numPr>
          <w:ilvl w:val="0"/>
          <w:numId w:val="1"/>
        </w:numPr>
      </w:pPr>
      <w:r>
        <w:t>Post LaTeX version to GitHub</w:t>
      </w:r>
    </w:p>
    <w:p w:rsidR="00A80015" w:rsidRDefault="00A80015" w:rsidP="00A80015">
      <w:r>
        <w:t>Cassandra:</w:t>
      </w:r>
    </w:p>
    <w:p w:rsidR="00A80015" w:rsidRDefault="00A80015" w:rsidP="00A80015">
      <w:pPr>
        <w:pStyle w:val="ListParagraph"/>
        <w:numPr>
          <w:ilvl w:val="0"/>
          <w:numId w:val="2"/>
        </w:numPr>
      </w:pPr>
      <w:r>
        <w:t>Model Assumptions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 xml:space="preserve">Linear Regression (day-to-day prices are not independent </w:t>
      </w:r>
      <w:r>
        <w:sym w:font="Wingdings" w:char="F0E0"/>
      </w:r>
      <w:r>
        <w:t xml:space="preserve"> autocorrelation)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>Logistic Regression: yes / no = trigger for buy or sell (classification variables)</w:t>
      </w:r>
    </w:p>
    <w:p w:rsidR="00A80015" w:rsidRDefault="00A80015" w:rsidP="00A80015">
      <w:r>
        <w:t>Shane: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>Company classification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>Sell /buy / hold = classification variables</w:t>
      </w:r>
    </w:p>
    <w:p w:rsidR="00A80015" w:rsidRDefault="00A80015" w:rsidP="00A80015">
      <w:pPr>
        <w:pStyle w:val="ListParagraph"/>
        <w:numPr>
          <w:ilvl w:val="1"/>
          <w:numId w:val="2"/>
        </w:numPr>
      </w:pPr>
      <w:r>
        <w:t>Use regressions in machine learning</w:t>
      </w:r>
    </w:p>
    <w:p w:rsidR="00A80015" w:rsidRDefault="00A80015" w:rsidP="00A80015"/>
    <w:p w:rsidR="00A80015" w:rsidRDefault="00A80015" w:rsidP="00A80015">
      <w:r>
        <w:t>Next week’s goals:</w:t>
      </w:r>
    </w:p>
    <w:p w:rsidR="00A80015" w:rsidRDefault="00A80015" w:rsidP="00A80015">
      <w:pPr>
        <w:pStyle w:val="ListParagraph"/>
        <w:numPr>
          <w:ilvl w:val="0"/>
          <w:numId w:val="3"/>
        </w:numPr>
      </w:pPr>
      <w:r>
        <w:t>Status report:</w:t>
      </w:r>
    </w:p>
    <w:p w:rsidR="00A80015" w:rsidRDefault="00A80015" w:rsidP="00A80015">
      <w:pPr>
        <w:pStyle w:val="ListParagraph"/>
        <w:numPr>
          <w:ilvl w:val="1"/>
          <w:numId w:val="3"/>
        </w:numPr>
      </w:pPr>
      <w:r>
        <w:t>Trying a regression model for forecasting</w:t>
      </w:r>
    </w:p>
    <w:p w:rsidR="00A80015" w:rsidRDefault="00A80015" w:rsidP="00A80015">
      <w:pPr>
        <w:pStyle w:val="ListParagraph"/>
        <w:numPr>
          <w:ilvl w:val="1"/>
          <w:numId w:val="3"/>
        </w:numPr>
      </w:pPr>
      <w:r>
        <w:t>Devise triggers</w:t>
      </w:r>
      <w:r w:rsidR="007146FF">
        <w:t xml:space="preserve"> based on moving average</w:t>
      </w:r>
      <w:bookmarkStart w:id="0" w:name="_GoBack"/>
      <w:bookmarkEnd w:id="0"/>
      <w:r>
        <w:br/>
      </w:r>
    </w:p>
    <w:sectPr w:rsidR="00A8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948D5"/>
    <w:multiLevelType w:val="hybridMultilevel"/>
    <w:tmpl w:val="C47E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F2DE0"/>
    <w:multiLevelType w:val="hybridMultilevel"/>
    <w:tmpl w:val="4D704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C6E42"/>
    <w:multiLevelType w:val="hybridMultilevel"/>
    <w:tmpl w:val="EAE0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E2"/>
    <w:rsid w:val="00577EED"/>
    <w:rsid w:val="007146FF"/>
    <w:rsid w:val="00A80015"/>
    <w:rsid w:val="00C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AAD18-136E-4DC3-A4F2-BDDF620D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Wojciechowski, Keith</dc:creator>
  <cp:keywords/>
  <dc:description/>
  <cp:lastModifiedBy>Wojciechowski, Keith</cp:lastModifiedBy>
  <cp:revision>2</cp:revision>
  <dcterms:created xsi:type="dcterms:W3CDTF">2015-10-22T20:15:00Z</dcterms:created>
  <dcterms:modified xsi:type="dcterms:W3CDTF">2015-10-22T20:28:00Z</dcterms:modified>
</cp:coreProperties>
</file>