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both"/>
        <w:rPr>
          <w:sz w:val="28"/>
          <w:szCs w:val="28"/>
        </w:rPr>
      </w:pPr>
      <w:r>
        <w:rPr>
          <w:b/>
          <w:i w:val="false"/>
          <w:sz w:val="28"/>
          <w:szCs w:val="28"/>
          <w:u w:val="single"/>
        </w:rPr>
        <w:t>Marklifemap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>Objectif :</w:t>
      </w:r>
      <w:r>
        <w:rPr>
          <w:b w:val="false"/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créer un package R qui permet à un utilisateur (qui connaît R dans un premier temps, puis qui ne connaît pas R dans un 2</w:t>
      </w:r>
      <w:r>
        <w:rPr>
          <w:sz w:val="22"/>
          <w:szCs w:val="22"/>
          <w:vertAlign w:val="superscript"/>
        </w:rPr>
        <w:t>e</w:t>
      </w:r>
      <w:r>
        <w:rPr>
          <w:sz w:val="22"/>
          <w:szCs w:val="22"/>
        </w:rPr>
        <w:t xml:space="preserve"> temps) de visualiser son jeu de données quel qu’il soit à propos d’un lot d’espèces sur l’arbre du vivant, grâce à des marqueurs.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>Fonctions essentielles à coder :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- mettre un fond de carte (rleaflet)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- ajouter un marqueur pour un taxon donné sur la carte (requête vers la base Solr avec json)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- ajouter des marqueurs sur les espèces concernées : choisir taille/couleur/forme en fonction de la pertinence des données : on peut faire une moyenne ou une médiane des données pour visualiser les données des parents lorsque l’on dézoome (associer les données au nœud parent)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- recueil des données sur NCBI ? Selon le type de données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- gestion des données qu’entre l’utilisateur : avec dataframe sur R on peut homogénéiser le format des données. Recueillir au moins une colonne avec les espèces et une colonne ou ligne avec les données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strike w:val="false"/>
          <w:dstrike w:val="false"/>
          <w:sz w:val="22"/>
          <w:szCs w:val="22"/>
          <w:u w:val="single"/>
        </w:rPr>
        <w:t>Fonctions secondaires à coder :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- une traduction des noms latins d’espèces en noms communs français et anglais, et faire correspondre l’ID du taxon (le taxID dans Solr)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- jeu avec les tuiles, faire en sorte que les espèces soient correctement affichées en fonction de leur parentés (données dans Solr)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- pour que ce soit ergonomique pour un utilisateur hostile à R : on peut utiliser Shiny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Outils :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- package Rleaflet (version R de la librairie leaflet codée en JavaScript) : regarder la doc de Rleaflet, il y a plein d’exemples ! Ce package permet de mettre un fond de carte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- base de données (BDD) Solr : utilisée dans Lifemap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Informations :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Lifemap est fabriqué par « tuiles » comme dans OpenStreetMap ce qui permet de zoomer et dézoomer en sélectionnant l’information.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Les données peuvent être des % d’éléments transposables du génome par exemple.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Faire le TP de M2 pour commencer.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Pour créer un package R, il faut que l’on trouve dans le package une documentation (man), les fonctions et les tests→ lire « R packaging » pour plus d’informations.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  <w:t>Il y a 3 versions de lifemap donc lifemap clean.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Améliorations possibles :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  <w:u w:val="none"/>
        </w:rPr>
        <w:t>- export html de la carte avec les marqueurs ne fonctionne pas quand on change de fond de carte (les coordonnées des marqueurs ne sont pas mises à jour) il y a un désaccord : rendre perenne la carte et exporter en même temps que la carte les coordonnées des marqueurs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  <w:u w:val="none"/>
        </w:rPr>
        <w:t>- ajouter une barre de recherche dans la navigation de l’arbre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  <w:u w:val="none"/>
        </w:rPr>
        <w:t>- mettre une légende sur la carte (avec rleaflet)</w:t>
      </w:r>
    </w:p>
    <w:p>
      <w:pPr>
        <w:pStyle w:val="LOnormal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Liens :</w:t>
      </w:r>
    </w:p>
    <w:p>
      <w:pPr>
        <w:pStyle w:val="LOnormal"/>
        <w:jc w:val="both"/>
        <w:rPr/>
      </w:pPr>
      <w:r>
        <w:rPr>
          <w:sz w:val="22"/>
          <w:szCs w:val="22"/>
          <w:u w:val="none"/>
        </w:rPr>
        <w:t xml:space="preserve">rleaflet : </w:t>
      </w:r>
      <w:hyperlink r:id="rId2">
        <w:r>
          <w:rPr>
            <w:color w:val="000080"/>
            <w:sz w:val="22"/>
            <w:szCs w:val="22"/>
            <w:u w:val="none"/>
          </w:rPr>
          <w:t>https://rstudio.github.io/leaflet/</w:t>
        </w:r>
      </w:hyperlink>
    </w:p>
    <w:p>
      <w:pPr>
        <w:pStyle w:val="LOnormal"/>
        <w:jc w:val="both"/>
        <w:rPr/>
      </w:pPr>
      <w:r>
        <w:rPr>
          <w:sz w:val="22"/>
          <w:szCs w:val="22"/>
          <w:u w:val="none"/>
        </w:rPr>
        <w:t xml:space="preserve">lifemap : </w:t>
      </w:r>
      <w:hyperlink r:id="rId3">
        <w:r>
          <w:rPr>
            <w:color w:val="000080"/>
            <w:sz w:val="22"/>
            <w:szCs w:val="22"/>
            <w:u w:val="none"/>
          </w:rPr>
          <w:t>https://github.com/damiendevienne/Lifemap_clean</w:t>
        </w:r>
      </w:hyperlink>
    </w:p>
    <w:p>
      <w:pPr>
        <w:pStyle w:val="LOnormal"/>
        <w:jc w:val="left"/>
        <w:rPr/>
      </w:pPr>
      <w:r>
        <w:rPr>
          <w:sz w:val="22"/>
          <w:szCs w:val="22"/>
          <w:u w:val="none"/>
        </w:rPr>
        <w:t xml:space="preserve">Bouquin pour créer des packages R : </w:t>
      </w:r>
      <w:hyperlink r:id="rId4">
        <w:r>
          <w:rPr>
            <w:color w:val="000080"/>
            <w:sz w:val="22"/>
            <w:szCs w:val="22"/>
            <w:u w:val="single"/>
          </w:rPr>
          <w:t>https://www.amazon.fr/R-Packages-Hadley-Wickham/dp/1491910593</w:t>
        </w:r>
      </w:hyperlink>
    </w:p>
    <w:p>
      <w:pPr>
        <w:pStyle w:val="LOnormal"/>
        <w:jc w:val="left"/>
        <w:rPr/>
      </w:pPr>
      <w:r>
        <w:rPr>
          <w:sz w:val="22"/>
          <w:szCs w:val="22"/>
          <w:u w:val="none"/>
        </w:rPr>
        <w:t xml:space="preserve">GitHub enseignement M2 : </w:t>
      </w:r>
      <w:hyperlink r:id="rId5">
        <w:r>
          <w:rPr>
            <w:color w:val="000080"/>
            <w:sz w:val="22"/>
            <w:szCs w:val="22"/>
            <w:u w:val="single"/>
          </w:rPr>
          <w:t>https://github.com/damiendevienne/Teaching</w:t>
        </w:r>
      </w:hyperlink>
    </w:p>
    <w:p>
      <w:pPr>
        <w:pStyle w:val="LOnormal"/>
        <w:jc w:val="left"/>
        <w:rPr/>
      </w:pPr>
      <w:r>
        <w:rPr>
          <w:sz w:val="22"/>
          <w:szCs w:val="22"/>
        </w:rPr>
        <w:t xml:space="preserve">GitHub projet : </w:t>
      </w:r>
      <w:hyperlink r:id="rId6">
        <w:r>
          <w:rPr>
            <w:color w:val="1155CC"/>
            <w:sz w:val="22"/>
            <w:szCs w:val="22"/>
            <w:u w:val="single"/>
          </w:rPr>
          <w:t>https://github.com/TCatel/Lifemap_clean</w:t>
        </w:r>
      </w:hyperlink>
      <w:r>
        <w:rPr>
          <w:sz w:val="22"/>
          <w:szCs w:val="22"/>
        </w:rPr>
        <w:t xml:space="preserve"> </w:t>
      </w:r>
    </w:p>
    <w:p>
      <w:pPr>
        <w:pStyle w:val="LOnormal"/>
        <w:jc w:val="left"/>
        <w:rPr/>
      </w:pPr>
      <w:r>
        <w:rPr>
          <w:sz w:val="22"/>
          <w:szCs w:val="22"/>
        </w:rPr>
        <w:t xml:space="preserve">Publier son package R : </w:t>
      </w:r>
      <w:hyperlink r:id="rId7">
        <w:r>
          <w:rPr>
            <w:color w:val="1155CC"/>
            <w:sz w:val="22"/>
            <w:szCs w:val="22"/>
            <w:u w:val="single"/>
          </w:rPr>
          <w:t>https://towardsdatascience.com/easy-steps-to-develop-and-publish-your-first-r-package-e5f1a5c5f04c</w:t>
        </w:r>
      </w:hyperlink>
      <w:r>
        <w:rPr>
          <w:sz w:val="22"/>
          <w:szCs w:val="22"/>
        </w:rPr>
        <w:t xml:space="preserve"> </w:t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Questionnements :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>
        <w:rPr>
          <w:sz w:val="22"/>
          <w:szCs w:val="22"/>
        </w:rPr>
        <w:t>les imports de packages marchent-ils ? Pour leaflet et jsonlite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>
        <w:rPr>
          <w:sz w:val="22"/>
          <w:szCs w:val="22"/>
        </w:rPr>
        <w:t>carte NCBI ça change quoi ?</w:t>
      </w:r>
    </w:p>
    <w:sectPr>
      <w:type w:val="nextPage"/>
      <w:pgSz w:w="11906" w:h="16838"/>
      <w:pgMar w:left="1134" w:right="1134" w:header="0" w:top="1134" w:footer="0" w:bottom="68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tudio.github.io/leaflet/" TargetMode="External"/><Relationship Id="rId3" Type="http://schemas.openxmlformats.org/officeDocument/2006/relationships/hyperlink" Target="https://github.com/damiendevienne/Lifemap_clean" TargetMode="External"/><Relationship Id="rId4" Type="http://schemas.openxmlformats.org/officeDocument/2006/relationships/hyperlink" Target="https://www.amazon.fr/R-Packages-Hadley-Wickham/dp/1491910593" TargetMode="External"/><Relationship Id="rId5" Type="http://schemas.openxmlformats.org/officeDocument/2006/relationships/hyperlink" Target="https://github.com/damiendevienne/Teaching/tree/master/VDB_2019" TargetMode="External"/><Relationship Id="rId6" Type="http://schemas.openxmlformats.org/officeDocument/2006/relationships/hyperlink" Target="https://github.com/TCatel/Lifemap_clean" TargetMode="External"/><Relationship Id="rId7" Type="http://schemas.openxmlformats.org/officeDocument/2006/relationships/hyperlink" Target="https://towardsdatascience.com/easy-steps-to-develop-and-publish-your-first-r-package-e5f1a5c5f04c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488</Words>
  <Characters>2565</Characters>
  <CharactersWithSpaces>3018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2020-11-26T19:07:29Z</dcterms:modified>
  <cp:revision>8</cp:revision>
  <dc:subject/>
  <dc:title/>
</cp:coreProperties>
</file>