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48"/>
        </w:rPr>
      </w:pPr>
      <w:bookmarkStart w:id="0" w:name="_GoBack"/>
      <w:bookmarkEnd w:id="0"/>
      <w:r>
        <w:rPr>
          <w:rFonts w:hint="eastAsia"/>
          <w:sz w:val="48"/>
          <w:szCs w:val="48"/>
        </w:rPr>
        <w:t>Cassia蓝牙助手工具文档</w:t>
      </w:r>
    </w:p>
    <w:p>
      <w:pPr>
        <w:rPr>
          <w:rFonts w:hint="eastAsia"/>
          <w:b/>
          <w:sz w:val="28"/>
          <w:szCs w:val="28"/>
        </w:rPr>
      </w:pPr>
      <w:r>
        <w:rPr>
          <w:rFonts w:hint="eastAsia"/>
          <w:b/>
          <w:sz w:val="28"/>
          <w:szCs w:val="28"/>
        </w:rPr>
        <w:t>一、</w:t>
      </w:r>
      <w:r>
        <w:rPr>
          <w:rFonts w:hint="eastAsia"/>
          <w:b/>
          <w:sz w:val="28"/>
          <w:szCs w:val="28"/>
          <w:lang w:val="en-US" w:eastAsia="zh-CN"/>
        </w:rPr>
        <w:t>*</w:t>
      </w:r>
      <w:r>
        <w:rPr>
          <w:rFonts w:hint="eastAsia"/>
          <w:b/>
          <w:sz w:val="28"/>
          <w:szCs w:val="28"/>
        </w:rPr>
        <w:t>产品概述：</w:t>
      </w:r>
    </w:p>
    <w:p>
      <w:pPr>
        <w:ind w:firstLine="420"/>
        <w:rPr>
          <w:rFonts w:hint="eastAsia"/>
        </w:rPr>
      </w:pPr>
      <w:r>
        <w:rPr>
          <w:rFonts w:hint="eastAsia"/>
        </w:rPr>
        <w:t xml:space="preserve">这是一款便捷的通过Cassia </w:t>
      </w:r>
      <w:r>
        <w:rPr>
          <w:rFonts w:hint="eastAsia"/>
          <w:lang w:val="en-US" w:eastAsia="zh-CN"/>
        </w:rPr>
        <w:t>AP</w:t>
      </w:r>
      <w:r>
        <w:rPr>
          <w:rFonts w:hint="eastAsia"/>
        </w:rPr>
        <w:t>对接蓝牙设备的开发工具。工具将可读性较差的API接口包装成可视化的界面，并在用户调用后展示出接口信息以及接口解读，帮助用户跨过从</w:t>
      </w:r>
      <w:r>
        <w:rPr>
          <w:rFonts w:hint="eastAsia"/>
          <w:lang w:val="en-US" w:eastAsia="zh-CN"/>
        </w:rPr>
        <w:t>AP</w:t>
      </w:r>
      <w:r>
        <w:rPr>
          <w:rFonts w:hint="eastAsia"/>
        </w:rPr>
        <w:t>到蓝牙设备对接的门槛，让用户快速的通过</w:t>
      </w:r>
      <w:r>
        <w:rPr>
          <w:rFonts w:hint="eastAsia"/>
          <w:lang w:val="en-US" w:eastAsia="zh-CN"/>
        </w:rPr>
        <w:t>AP</w:t>
      </w:r>
      <w:r>
        <w:rPr>
          <w:rFonts w:hint="eastAsia"/>
        </w:rPr>
        <w:t>对接设备并将对接的过程快速的用自己熟悉的编程语言实现。</w:t>
      </w:r>
    </w:p>
    <w:p>
      <w:pPr>
        <w:rPr>
          <w:rFonts w:hint="eastAsia"/>
          <w:b/>
          <w:sz w:val="28"/>
          <w:szCs w:val="28"/>
        </w:rPr>
      </w:pPr>
      <w:r>
        <w:rPr>
          <w:rFonts w:hint="eastAsia"/>
          <w:b/>
          <w:sz w:val="28"/>
          <w:szCs w:val="28"/>
        </w:rPr>
        <w:t>二、产品针对人群：</w:t>
      </w:r>
    </w:p>
    <w:p>
      <w:pPr>
        <w:ind w:firstLine="420"/>
        <w:rPr>
          <w:rFonts w:hint="eastAsia"/>
        </w:rPr>
      </w:pPr>
      <w:r>
        <w:rPr>
          <w:rFonts w:hint="eastAsia"/>
        </w:rPr>
        <w:t>有一定的编程能力但是蓝牙知识比较薄弱的开发者。</w:t>
      </w:r>
    </w:p>
    <w:p>
      <w:pPr>
        <w:rPr>
          <w:rFonts w:hint="eastAsia"/>
          <w:b/>
          <w:sz w:val="28"/>
          <w:szCs w:val="28"/>
        </w:rPr>
      </w:pPr>
      <w:r>
        <w:rPr>
          <w:rFonts w:hint="eastAsia"/>
          <w:b/>
          <w:sz w:val="28"/>
          <w:szCs w:val="28"/>
        </w:rPr>
        <w:t>三、产品主要解决问题：</w:t>
      </w:r>
    </w:p>
    <w:p>
      <w:pPr>
        <w:rPr>
          <w:rFonts w:hint="eastAsia"/>
        </w:rPr>
      </w:pPr>
      <w:r>
        <w:rPr>
          <w:rFonts w:hint="eastAsia"/>
        </w:rPr>
        <w:tab/>
      </w:r>
      <w:r>
        <w:rPr>
          <w:rFonts w:hint="eastAsia"/>
        </w:rPr>
        <w:t>1、用户不清楚API的使用方法；</w:t>
      </w:r>
    </w:p>
    <w:p>
      <w:pPr>
        <w:rPr>
          <w:rFonts w:hint="eastAsia"/>
        </w:rPr>
      </w:pPr>
      <w:r>
        <w:rPr>
          <w:rFonts w:hint="eastAsia"/>
        </w:rPr>
        <w:tab/>
      </w:r>
      <w:r>
        <w:rPr>
          <w:rFonts w:hint="eastAsia"/>
        </w:rPr>
        <w:t>2、用户由于蓝牙知识较薄弱而不清楚如何通过</w:t>
      </w:r>
      <w:r>
        <w:rPr>
          <w:rFonts w:hint="eastAsia"/>
          <w:lang w:val="en-US" w:eastAsia="zh-CN"/>
        </w:rPr>
        <w:t>AP</w:t>
      </w:r>
      <w:r>
        <w:rPr>
          <w:rFonts w:hint="eastAsia"/>
        </w:rPr>
        <w:t>对接蓝牙设备；</w:t>
      </w:r>
    </w:p>
    <w:p>
      <w:pPr>
        <w:rPr>
          <w:rFonts w:hint="eastAsia"/>
        </w:rPr>
      </w:pPr>
      <w:r>
        <w:rPr>
          <w:rFonts w:hint="eastAsia"/>
        </w:rPr>
        <w:tab/>
      </w:r>
      <w:r>
        <w:rPr>
          <w:rFonts w:hint="eastAsia"/>
        </w:rPr>
        <w:t>3、用户在使用API对接设备的过程中，由于对部分接口的解读不准确导致调用方式以及参数信息等使用不正确。</w:t>
      </w:r>
    </w:p>
    <w:p>
      <w:pPr>
        <w:rPr>
          <w:rFonts w:hint="eastAsia"/>
          <w:b/>
          <w:sz w:val="28"/>
          <w:szCs w:val="28"/>
        </w:rPr>
      </w:pPr>
      <w:r>
        <w:rPr>
          <w:rFonts w:hint="eastAsia"/>
          <w:b/>
          <w:sz w:val="28"/>
          <w:szCs w:val="28"/>
        </w:rPr>
        <w:t>四、产品使用说明：</w:t>
      </w:r>
    </w:p>
    <w:p>
      <w:pPr>
        <w:rPr>
          <w:rFonts w:hint="eastAsia"/>
        </w:rPr>
      </w:pPr>
      <w:r>
        <w:rPr>
          <w:rFonts w:hint="eastAsia"/>
        </w:rPr>
        <w:tab/>
      </w:r>
      <w:r>
        <w:rPr>
          <w:rFonts w:hint="eastAsia"/>
        </w:rPr>
        <w:t>工具整体分为：</w:t>
      </w:r>
      <w:r>
        <w:rPr>
          <w:rFonts w:hint="eastAsia"/>
          <w:lang w:val="en-US" w:eastAsia="zh-CN"/>
        </w:rPr>
        <w:t>1、配置区；2</w:t>
      </w:r>
      <w:r>
        <w:rPr>
          <w:rFonts w:hint="eastAsia"/>
        </w:rPr>
        <w:t>、API总览区；</w:t>
      </w:r>
      <w:r>
        <w:rPr>
          <w:rFonts w:hint="eastAsia"/>
          <w:lang w:val="en-US" w:eastAsia="zh-CN"/>
        </w:rPr>
        <w:t>3</w:t>
      </w:r>
      <w:r>
        <w:rPr>
          <w:rFonts w:hint="eastAsia"/>
        </w:rPr>
        <w:t>、调试区；</w:t>
      </w:r>
      <w:r>
        <w:rPr>
          <w:rFonts w:hint="eastAsia"/>
          <w:lang w:val="en-US" w:eastAsia="zh-CN"/>
        </w:rPr>
        <w:t>4</w:t>
      </w:r>
      <w:r>
        <w:rPr>
          <w:rFonts w:hint="eastAsia"/>
        </w:rPr>
        <w:t>、API接口区；</w:t>
      </w:r>
      <w:r>
        <w:rPr>
          <w:rFonts w:hint="eastAsia"/>
          <w:lang w:val="en-US" w:eastAsia="zh-CN"/>
        </w:rPr>
        <w:t>5</w:t>
      </w:r>
      <w:r>
        <w:rPr>
          <w:rFonts w:hint="eastAsia"/>
        </w:rPr>
        <w:t>、log区</w:t>
      </w:r>
    </w:p>
    <w:p>
      <w:r>
        <w:drawing>
          <wp:inline distT="0" distB="0" distL="114300" distR="114300">
            <wp:extent cx="6294120" cy="3013710"/>
            <wp:effectExtent l="0" t="0" r="1143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6294120" cy="3013710"/>
                    </a:xfrm>
                    <a:prstGeom prst="rect">
                      <a:avLst/>
                    </a:prstGeom>
                    <a:noFill/>
                    <a:ln w="9525">
                      <a:noFill/>
                    </a:ln>
                  </pic:spPr>
                </pic:pic>
              </a:graphicData>
            </a:graphic>
          </wp:inline>
        </w:drawing>
      </w:r>
      <w:r>
        <w:rPr>
          <w:sz w:val="24"/>
        </w:rPr>
        <mc:AlternateContent>
          <mc:Choice Requires="wps">
            <w:drawing>
              <wp:anchor distT="0" distB="0" distL="114300" distR="114300" simplePos="0" relativeHeight="251662336" behindDoc="0" locked="0" layoutInCell="1" allowOverlap="1">
                <wp:simplePos x="0" y="0"/>
                <wp:positionH relativeFrom="column">
                  <wp:posOffset>4153535</wp:posOffset>
                </wp:positionH>
                <wp:positionV relativeFrom="paragraph">
                  <wp:posOffset>205740</wp:posOffset>
                </wp:positionV>
                <wp:extent cx="856615" cy="300355"/>
                <wp:effectExtent l="0" t="0" r="0" b="0"/>
                <wp:wrapNone/>
                <wp:docPr id="17" name="矩形 17"/>
                <wp:cNvGraphicFramePr/>
                <a:graphic xmlns:a="http://schemas.openxmlformats.org/drawingml/2006/main">
                  <a:graphicData uri="http://schemas.microsoft.com/office/word/2010/wordprocessingShape">
                    <wps:wsp>
                      <wps:cNvSpPr/>
                      <wps:spPr>
                        <a:xfrm>
                          <a:off x="4317365" y="5059680"/>
                          <a:ext cx="590550" cy="330200"/>
                        </a:xfrm>
                        <a:prstGeom prst="rect">
                          <a:avLst/>
                        </a:prstGeom>
                        <a:noFill/>
                        <a:ln w="25400" cap="flat" cmpd="sng" algn="ctr">
                          <a:noFill/>
                          <a:prstDash val="solid"/>
                        </a:ln>
                        <a:effectLst/>
                      </wps:spPr>
                      <wps:txbx>
                        <w:txbxContent>
                          <w:p>
                            <w:pPr>
                              <w:jc w:val="center"/>
                              <w:rPr>
                                <w:rFonts w:hint="eastAsia" w:eastAsia="宋体"/>
                                <w:b/>
                                <w:bCs/>
                                <w:color w:val="FF0000"/>
                                <w:lang w:val="en-US" w:eastAsia="zh-CN"/>
                              </w:rPr>
                            </w:pPr>
                            <w:r>
                              <w:rPr>
                                <w:rFonts w:hint="eastAsia"/>
                                <w:b/>
                                <w:bCs/>
                                <w:color w:val="FF0000"/>
                                <w:lang w:val="en-US" w:eastAsia="zh-C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7.05pt;margin-top:16.2pt;height:23.65pt;width:67.45pt;z-index:251662336;v-text-anchor:middle;mso-width-relative:page;mso-height-relative:page;" filled="f" stroked="f" coordsize="21600,21600" o:gfxdata="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EOPbX2QAAAAkBAAAPAAAAAAAA&#10;AAEAIAAAACIAAABkcnMvZG93bnJldi54bWxQSwECFAAUAAAACACHTuJABj7mMEoCAABjBAAADgAA&#10;AAAAAAABACAAAAAoAQAAZHJzL2Uyb0RvYy54bWxQSwUGAAAAAAYABgBZAQAA5AUAAAAA&#10;">
                <v:fill on="f" focussize="0,0"/>
                <v:stroke on="f" weight="2pt"/>
                <v:imagedata o:title=""/>
                <o:lock v:ext="edit" aspectratio="f"/>
                <v:textbox>
                  <w:txbxContent>
                    <w:p>
                      <w:pPr>
                        <w:jc w:val="center"/>
                        <w:rPr>
                          <w:rFonts w:hint="eastAsia" w:eastAsia="宋体"/>
                          <w:b/>
                          <w:bCs/>
                          <w:color w:val="FF0000"/>
                          <w:lang w:val="en-US" w:eastAsia="zh-CN"/>
                        </w:rPr>
                      </w:pPr>
                      <w:r>
                        <w:rPr>
                          <w:rFonts w:hint="eastAsia"/>
                          <w:b/>
                          <w:bCs/>
                          <w:color w:val="FF0000"/>
                          <w:lang w:val="en-US" w:eastAsia="zh-CN"/>
                        </w:rPr>
                        <w:t>1</w:t>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5504815</wp:posOffset>
                </wp:positionH>
                <wp:positionV relativeFrom="paragraph">
                  <wp:posOffset>2350135</wp:posOffset>
                </wp:positionV>
                <wp:extent cx="590550" cy="330200"/>
                <wp:effectExtent l="0" t="0" r="0" b="0"/>
                <wp:wrapNone/>
                <wp:docPr id="24" name="矩形 24"/>
                <wp:cNvGraphicFramePr/>
                <a:graphic xmlns:a="http://schemas.openxmlformats.org/drawingml/2006/main">
                  <a:graphicData uri="http://schemas.microsoft.com/office/word/2010/wordprocessingShape">
                    <wps:wsp>
                      <wps:cNvSpPr/>
                      <wps:spPr>
                        <a:xfrm>
                          <a:off x="0" y="0"/>
                          <a:ext cx="590550" cy="330200"/>
                        </a:xfrm>
                        <a:prstGeom prst="rect">
                          <a:avLst/>
                        </a:prstGeom>
                        <a:noFill/>
                        <a:ln w="25400" cap="flat" cmpd="sng" algn="ctr">
                          <a:noFill/>
                          <a:prstDash val="solid"/>
                        </a:ln>
                        <a:effectLst/>
                      </wps:spPr>
                      <wps:txbx>
                        <w:txbxContent>
                          <w:p>
                            <w:pPr>
                              <w:jc w:val="center"/>
                              <w:rPr>
                                <w:rFonts w:hint="eastAsia" w:eastAsia="宋体"/>
                                <w:b/>
                                <w:bCs/>
                                <w:color w:val="FF0000"/>
                                <w:lang w:val="en-US" w:eastAsia="zh-CN"/>
                              </w:rPr>
                            </w:pPr>
                            <w:r>
                              <w:rPr>
                                <w:rFonts w:hint="eastAsia"/>
                                <w:b/>
                                <w:bCs/>
                                <w:color w:val="FF0000"/>
                                <w:lang w:val="en-US" w:eastAsia="zh-CN"/>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3.45pt;margin-top:185.05pt;height:26pt;width:46.5pt;z-index:251661312;v-text-anchor:middle;mso-width-relative:page;mso-height-relative:page;" filled="f" stroked="f" coordsize="21600,21600" o:gfxdata="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&#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lFdTaAAAACwEAAA8AAAAAAAAAAQAgAAAAIgAAAGRy&#10;cy9kb3ducmV2LnhtbFBLAQIUABQAAAAIAIdO4kATpwzDPAIAAFcEAAAOAAAAAAAAAAEAIAAAACkB&#10;AABkcnMvZTJvRG9jLnhtbFBLBQYAAAAABgAGAFkBAADXBQAAAAA=&#10;">
                <v:fill on="f" focussize="0,0"/>
                <v:stroke on="f" weight="2pt"/>
                <v:imagedata o:title=""/>
                <o:lock v:ext="edit" aspectratio="f"/>
                <v:textbox>
                  <w:txbxContent>
                    <w:p>
                      <w:pPr>
                        <w:jc w:val="center"/>
                        <w:rPr>
                          <w:rFonts w:hint="eastAsia" w:eastAsia="宋体"/>
                          <w:b/>
                          <w:bCs/>
                          <w:color w:val="FF0000"/>
                          <w:lang w:val="en-US" w:eastAsia="zh-CN"/>
                        </w:rPr>
                      </w:pPr>
                      <w:r>
                        <w:rPr>
                          <w:rFonts w:hint="eastAsia"/>
                          <w:b/>
                          <w:bCs/>
                          <w:color w:val="FF0000"/>
                          <w:lang w:val="en-US" w:eastAsia="zh-CN"/>
                        </w:rPr>
                        <w:t>5</w:t>
                      </w: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2913380</wp:posOffset>
                </wp:positionH>
                <wp:positionV relativeFrom="paragraph">
                  <wp:posOffset>721995</wp:posOffset>
                </wp:positionV>
                <wp:extent cx="590550" cy="330200"/>
                <wp:effectExtent l="0" t="0" r="0" b="0"/>
                <wp:wrapNone/>
                <wp:docPr id="23" name="矩形 23"/>
                <wp:cNvGraphicFramePr/>
                <a:graphic xmlns:a="http://schemas.openxmlformats.org/drawingml/2006/main">
                  <a:graphicData uri="http://schemas.microsoft.com/office/word/2010/wordprocessingShape">
                    <wps:wsp>
                      <wps:cNvSpPr/>
                      <wps:spPr>
                        <a:xfrm>
                          <a:off x="0" y="0"/>
                          <a:ext cx="590550" cy="330200"/>
                        </a:xfrm>
                        <a:prstGeom prst="rect">
                          <a:avLst/>
                        </a:prstGeom>
                        <a:noFill/>
                        <a:ln w="25400" cap="flat" cmpd="sng" algn="ctr">
                          <a:noFill/>
                          <a:prstDash val="solid"/>
                        </a:ln>
                        <a:effectLst/>
                      </wps:spPr>
                      <wps:txbx>
                        <w:txbxContent>
                          <w:p>
                            <w:pPr>
                              <w:jc w:val="center"/>
                              <w:rPr>
                                <w:rFonts w:hint="eastAsia" w:eastAsia="宋体"/>
                                <w:b/>
                                <w:bCs/>
                                <w:color w:val="FF0000"/>
                                <w:lang w:val="en-US" w:eastAsia="zh-CN"/>
                              </w:rPr>
                            </w:pPr>
                            <w:r>
                              <w:rPr>
                                <w:rFonts w:hint="eastAsia"/>
                                <w:b/>
                                <w:bCs/>
                                <w:color w:val="FF0000"/>
                                <w:lang w:val="en-US" w:eastAsia="zh-CN"/>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9.4pt;margin-top:56.85pt;height:26pt;width:46.5pt;z-index:251660288;v-text-anchor:middle;mso-width-relative:page;mso-height-relative:page;" filled="f" stroked="f" coordsize="21600,21600" o:gfxdata="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QmuOL2QAAAAsBAAAPAAAAAAAAAAEAIAAAACIAAABkcnMv&#10;ZG93bnJldi54bWxQSwECFAAUAAAACACHTuJAQbF7cTsCAABXBAAADgAAAAAAAAABACAAAAAoAQAA&#10;ZHJzL2Uyb0RvYy54bWxQSwUGAAAAAAYABgBZAQAA1QUAAAAA&#10;">
                <v:fill on="f" focussize="0,0"/>
                <v:stroke on="f" weight="2pt"/>
                <v:imagedata o:title=""/>
                <o:lock v:ext="edit" aspectratio="f"/>
                <v:textbox>
                  <w:txbxContent>
                    <w:p>
                      <w:pPr>
                        <w:jc w:val="center"/>
                        <w:rPr>
                          <w:rFonts w:hint="eastAsia" w:eastAsia="宋体"/>
                          <w:b/>
                          <w:bCs/>
                          <w:color w:val="FF0000"/>
                          <w:lang w:val="en-US" w:eastAsia="zh-CN"/>
                        </w:rPr>
                      </w:pPr>
                      <w:r>
                        <w:rPr>
                          <w:rFonts w:hint="eastAsia"/>
                          <w:b/>
                          <w:bCs/>
                          <w:color w:val="FF0000"/>
                          <w:lang w:val="en-US" w:eastAsia="zh-CN"/>
                        </w:rPr>
                        <w:t>3</w:t>
                      </w: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612140</wp:posOffset>
                </wp:positionH>
                <wp:positionV relativeFrom="paragraph">
                  <wp:posOffset>2299970</wp:posOffset>
                </wp:positionV>
                <wp:extent cx="590550" cy="330200"/>
                <wp:effectExtent l="0" t="0" r="0" b="0"/>
                <wp:wrapNone/>
                <wp:docPr id="22" name="矩形 22"/>
                <wp:cNvGraphicFramePr/>
                <a:graphic xmlns:a="http://schemas.openxmlformats.org/drawingml/2006/main">
                  <a:graphicData uri="http://schemas.microsoft.com/office/word/2010/wordprocessingShape">
                    <wps:wsp>
                      <wps:cNvSpPr/>
                      <wps:spPr>
                        <a:xfrm>
                          <a:off x="0" y="0"/>
                          <a:ext cx="590550" cy="330200"/>
                        </a:xfrm>
                        <a:prstGeom prst="rect">
                          <a:avLst/>
                        </a:prstGeom>
                        <a:noFill/>
                        <a:ln w="25400" cap="flat" cmpd="sng" algn="ctr">
                          <a:noFill/>
                          <a:prstDash val="solid"/>
                        </a:ln>
                        <a:effectLst/>
                      </wps:spPr>
                      <wps:txbx>
                        <w:txbxContent>
                          <w:p>
                            <w:pPr>
                              <w:jc w:val="center"/>
                              <w:rPr>
                                <w:rFonts w:hint="eastAsia" w:eastAsia="宋体"/>
                                <w:b/>
                                <w:bCs/>
                                <w:color w:val="FF0000"/>
                                <w:lang w:val="en-US" w:eastAsia="zh-CN"/>
                              </w:rPr>
                            </w:pPr>
                            <w:r>
                              <w:rPr>
                                <w:rFonts w:hint="eastAsia"/>
                                <w:b/>
                                <w:bCs/>
                                <w:color w:val="FF0000"/>
                                <w:lang w:val="en-US" w:eastAsia="zh-CN"/>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2pt;margin-top:181.1pt;height:26pt;width:46.5pt;z-index:251659264;v-text-anchor:middle;mso-width-relative:page;mso-height-relative:page;" filled="f" stroked="f" coordsize="21600,21600" o:gfxdata="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Nf3Vv2AAAAAoBAAAPAAAAAAAAAAEAIAAAACIAAABkcnMv&#10;ZG93bnJldi54bWxQSwECFAAUAAAACACHTuJAsdknxjwCAABXBAAADgAAAAAAAAABACAAAAAnAQAA&#10;ZHJzL2Uyb0RvYy54bWxQSwUGAAAAAAYABgBZAQAA1QUAAAAA&#10;">
                <v:fill on="f" focussize="0,0"/>
                <v:stroke on="f" weight="2pt"/>
                <v:imagedata o:title=""/>
                <o:lock v:ext="edit" aspectratio="f"/>
                <v:textbox>
                  <w:txbxContent>
                    <w:p>
                      <w:pPr>
                        <w:jc w:val="center"/>
                        <w:rPr>
                          <w:rFonts w:hint="eastAsia" w:eastAsia="宋体"/>
                          <w:b/>
                          <w:bCs/>
                          <w:color w:val="FF0000"/>
                          <w:lang w:val="en-US" w:eastAsia="zh-CN"/>
                        </w:rPr>
                      </w:pPr>
                      <w:r>
                        <w:rPr>
                          <w:rFonts w:hint="eastAsia"/>
                          <w:b/>
                          <w:bCs/>
                          <w:color w:val="FF0000"/>
                          <w:lang w:val="en-US" w:eastAsia="zh-CN"/>
                        </w:rPr>
                        <w:t>4</w:t>
                      </w:r>
                    </w:p>
                  </w:txbxContent>
                </v:textbox>
              </v:rect>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-50165</wp:posOffset>
                </wp:positionH>
                <wp:positionV relativeFrom="paragraph">
                  <wp:posOffset>1861185</wp:posOffset>
                </wp:positionV>
                <wp:extent cx="590550" cy="330200"/>
                <wp:effectExtent l="0" t="0" r="0" b="0"/>
                <wp:wrapNone/>
                <wp:docPr id="21" name="矩形 21"/>
                <wp:cNvGraphicFramePr/>
                <a:graphic xmlns:a="http://schemas.openxmlformats.org/drawingml/2006/main">
                  <a:graphicData uri="http://schemas.microsoft.com/office/word/2010/wordprocessingShape">
                    <wps:wsp>
                      <wps:cNvSpPr/>
                      <wps:spPr>
                        <a:xfrm>
                          <a:off x="0" y="0"/>
                          <a:ext cx="590550" cy="330200"/>
                        </a:xfrm>
                        <a:prstGeom prst="rect">
                          <a:avLst/>
                        </a:prstGeom>
                        <a:noFill/>
                        <a:ln w="25400" cap="flat" cmpd="sng" algn="ctr">
                          <a:noFill/>
                          <a:prstDash val="solid"/>
                        </a:ln>
                        <a:effectLst/>
                      </wps:spPr>
                      <wps:txbx>
                        <w:txbxContent>
                          <w:p>
                            <w:pPr>
                              <w:jc w:val="center"/>
                              <w:rPr>
                                <w:rFonts w:hint="eastAsia" w:eastAsia="宋体"/>
                                <w:b/>
                                <w:bCs/>
                                <w:color w:val="FF0000"/>
                                <w:lang w:val="en-US" w:eastAsia="zh-CN"/>
                              </w:rPr>
                            </w:pPr>
                            <w:r>
                              <w:rPr>
                                <w:rFonts w:hint="eastAsia"/>
                                <w:b/>
                                <w:bCs/>
                                <w:color w:val="FF0000"/>
                                <w:lang w:val="en-US" w:eastAsia="zh-CN"/>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pt;margin-top:146.55pt;height:26pt;width:46.5pt;z-index:251658240;v-text-anchor:middle;mso-width-relative:page;mso-height-relative:page;" filled="f" stroked="f" coordsize="21600,21600" o:gfxdata="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NpQxPYAAAACQEAAA8AAAAAAAAAAQAgAAAAIgAAAGRycy9k&#10;b3ducmV2LnhtbFBLAQIUABQAAAAIAIdO4kDgZrLEOwIAAFcEAAAOAAAAAAAAAAEAIAAAACcBAABk&#10;cnMvZTJvRG9jLnhtbFBLBQYAAAAABgAGAFkBAADUBQAAAAA=&#10;">
                <v:fill on="f" focussize="0,0"/>
                <v:stroke on="f" weight="2pt"/>
                <v:imagedata o:title=""/>
                <o:lock v:ext="edit" aspectratio="f"/>
                <v:textbox>
                  <w:txbxContent>
                    <w:p>
                      <w:pPr>
                        <w:jc w:val="center"/>
                        <w:rPr>
                          <w:rFonts w:hint="eastAsia" w:eastAsia="宋体"/>
                          <w:b/>
                          <w:bCs/>
                          <w:color w:val="FF0000"/>
                          <w:lang w:val="en-US" w:eastAsia="zh-CN"/>
                        </w:rPr>
                      </w:pPr>
                      <w:r>
                        <w:rPr>
                          <w:rFonts w:hint="eastAsia"/>
                          <w:b/>
                          <w:bCs/>
                          <w:color w:val="FF0000"/>
                          <w:lang w:val="en-US" w:eastAsia="zh-CN"/>
                        </w:rPr>
                        <w:t>2</w:t>
                      </w:r>
                    </w:p>
                  </w:txbxContent>
                </v:textbox>
              </v:rect>
            </w:pict>
          </mc:Fallback>
        </mc:AlternateContent>
      </w:r>
    </w:p>
    <w:p>
      <w:pPr>
        <w:rPr>
          <w:rFonts w:hint="eastAsia"/>
        </w:rPr>
      </w:pPr>
    </w:p>
    <w:p>
      <w:pPr>
        <w:rPr>
          <w:rFonts w:hint="eastAsia"/>
          <w:lang w:val="en-US" w:eastAsia="zh-CN"/>
        </w:rPr>
      </w:pPr>
      <w:r>
        <w:rPr>
          <w:rFonts w:hint="eastAsia"/>
          <w:b/>
          <w:lang w:val="en-US" w:eastAsia="zh-CN"/>
        </w:rPr>
        <w:t xml:space="preserve">配置区: </w:t>
      </w:r>
      <w:r>
        <w:rPr>
          <w:rFonts w:hint="eastAsia"/>
        </w:rPr>
        <w:t>这</w:t>
      </w:r>
      <w:r>
        <w:rPr>
          <w:rFonts w:hint="eastAsia"/>
          <w:lang w:val="en-US" w:eastAsia="zh-CN"/>
        </w:rPr>
        <w:t>在操作之前需要设置AP的MAC和IP，右侧可以设置控制方式(本地控制和云端控制)和语言类型(目前支持中文和英语)</w:t>
      </w:r>
    </w:p>
    <w:p>
      <w:pPr>
        <w:rPr>
          <w:rFonts w:hint="eastAsia"/>
          <w:color w:val="FF0000"/>
          <w:lang w:val="en-US" w:eastAsia="zh-CN"/>
        </w:rPr>
      </w:pPr>
      <w:r>
        <w:rPr>
          <w:rFonts w:hint="eastAsia"/>
          <w:color w:val="FF0000"/>
          <w:lang w:val="en-US" w:eastAsia="zh-CN"/>
        </w:rPr>
        <w:t>*如果想调试远程模式需要配置开发者账户、密码和云服务器地址:</w:t>
      </w:r>
    </w:p>
    <w:p>
      <w:pPr>
        <w:rPr>
          <w:rFonts w:hint="eastAsia"/>
          <w:color w:val="FF0000"/>
          <w:lang w:val="en-US" w:eastAsia="zh-CN"/>
        </w:rPr>
      </w:pPr>
      <w:r>
        <w:drawing>
          <wp:inline distT="0" distB="0" distL="114300" distR="114300">
            <wp:extent cx="5269230" cy="2644775"/>
            <wp:effectExtent l="0" t="0" r="7620" b="317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5"/>
                    <a:stretch>
                      <a:fillRect/>
                    </a:stretch>
                  </pic:blipFill>
                  <pic:spPr>
                    <a:xfrm>
                      <a:off x="0" y="0"/>
                      <a:ext cx="5269230" cy="2644775"/>
                    </a:xfrm>
                    <a:prstGeom prst="rect">
                      <a:avLst/>
                    </a:prstGeom>
                    <a:noFill/>
                    <a:ln w="9525">
                      <a:noFill/>
                    </a:ln>
                  </pic:spPr>
                </pic:pic>
              </a:graphicData>
            </a:graphic>
          </wp:inline>
        </w:drawing>
      </w:r>
    </w:p>
    <w:p>
      <w:r>
        <w:drawing>
          <wp:inline distT="0" distB="0" distL="114300" distR="114300">
            <wp:extent cx="5269230" cy="4451350"/>
            <wp:effectExtent l="0" t="0" r="762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6"/>
                    <a:stretch>
                      <a:fillRect/>
                    </a:stretch>
                  </pic:blipFill>
                  <pic:spPr>
                    <a:xfrm>
                      <a:off x="0" y="0"/>
                      <a:ext cx="5269230" cy="4451350"/>
                    </a:xfrm>
                    <a:prstGeom prst="rect">
                      <a:avLst/>
                    </a:prstGeom>
                    <a:noFill/>
                    <a:ln w="9525">
                      <a:noFill/>
                    </a:ln>
                  </pic:spPr>
                </pic:pic>
              </a:graphicData>
            </a:graphic>
          </wp:inline>
        </w:drawing>
      </w:r>
    </w:p>
    <w:p>
      <w:r>
        <w:drawing>
          <wp:inline distT="0" distB="0" distL="114300" distR="114300">
            <wp:extent cx="5262245" cy="2536825"/>
            <wp:effectExtent l="0" t="0" r="14605" b="158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5262245" cy="2536825"/>
                    </a:xfrm>
                    <a:prstGeom prst="rect">
                      <a:avLst/>
                    </a:prstGeom>
                    <a:noFill/>
                    <a:ln w="9525">
                      <a:noFill/>
                    </a:ln>
                  </pic:spPr>
                </pic:pic>
              </a:graphicData>
            </a:graphic>
          </wp:inline>
        </w:drawing>
      </w:r>
    </w:p>
    <w:p>
      <w:pPr>
        <w:rPr>
          <w:rFonts w:hint="eastAsia"/>
          <w:lang w:val="en-US" w:eastAsia="zh-CN"/>
        </w:rPr>
      </w:pPr>
      <w:r>
        <w:rPr>
          <w:rFonts w:hint="eastAsia"/>
          <w:lang w:val="en-US" w:eastAsia="zh-CN"/>
        </w:rPr>
        <w:t>已经获取到token</w:t>
      </w:r>
    </w:p>
    <w:p>
      <w:pPr>
        <w:rPr>
          <w:rFonts w:hint="eastAsia"/>
          <w:sz w:val="24"/>
          <w:szCs w:val="24"/>
        </w:rPr>
      </w:pPr>
      <w:r>
        <w:rPr>
          <w:rFonts w:hint="eastAsia"/>
          <w:sz w:val="24"/>
          <w:szCs w:val="24"/>
        </w:rPr>
        <w:tab/>
      </w:r>
    </w:p>
    <w:p>
      <w:r>
        <w:drawing>
          <wp:inline distT="0" distB="0" distL="114300" distR="114300">
            <wp:extent cx="5266055" cy="2544445"/>
            <wp:effectExtent l="0" t="0" r="10795" b="825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8"/>
                    <a:stretch>
                      <a:fillRect/>
                    </a:stretch>
                  </pic:blipFill>
                  <pic:spPr>
                    <a:xfrm>
                      <a:off x="0" y="0"/>
                      <a:ext cx="5266055" cy="2544445"/>
                    </a:xfrm>
                    <a:prstGeom prst="rect">
                      <a:avLst/>
                    </a:prstGeom>
                    <a:noFill/>
                    <a:ln w="9525">
                      <a:noFill/>
                    </a:ln>
                  </pic:spPr>
                </pic:pic>
              </a:graphicData>
            </a:graphic>
          </wp:inline>
        </w:drawing>
      </w:r>
    </w:p>
    <w:p>
      <w:r>
        <w:drawing>
          <wp:inline distT="0" distB="0" distL="114300" distR="114300">
            <wp:extent cx="5263515" cy="2538730"/>
            <wp:effectExtent l="0" t="0" r="13335" b="139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9"/>
                    <a:stretch>
                      <a:fillRect/>
                    </a:stretch>
                  </pic:blipFill>
                  <pic:spPr>
                    <a:xfrm>
                      <a:off x="0" y="0"/>
                      <a:ext cx="5263515" cy="2538730"/>
                    </a:xfrm>
                    <a:prstGeom prst="rect">
                      <a:avLst/>
                    </a:prstGeom>
                    <a:noFill/>
                    <a:ln w="9525">
                      <a:noFill/>
                    </a:ln>
                  </pic:spPr>
                </pic:pic>
              </a:graphicData>
            </a:graphic>
          </wp:inline>
        </w:drawing>
      </w:r>
    </w:p>
    <w:p>
      <w:r>
        <w:drawing>
          <wp:inline distT="0" distB="0" distL="114300" distR="114300">
            <wp:extent cx="5266055" cy="2707005"/>
            <wp:effectExtent l="0" t="0" r="10795" b="1714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0"/>
                    <a:stretch>
                      <a:fillRect/>
                    </a:stretch>
                  </pic:blipFill>
                  <pic:spPr>
                    <a:xfrm>
                      <a:off x="0" y="0"/>
                      <a:ext cx="5266055" cy="270700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注：此调试工具是将API接口封装成可视化页面</w:t>
      </w:r>
    </w:p>
    <w:p>
      <w:pPr>
        <w:rPr>
          <w:rFonts w:hint="eastAsia"/>
          <w:b/>
          <w:bCs/>
          <w:lang w:val="en-US" w:eastAsia="zh-CN"/>
        </w:rPr>
      </w:pPr>
      <w:r>
        <w:drawing>
          <wp:inline distT="0" distB="0" distL="114300" distR="114300">
            <wp:extent cx="2837815" cy="2162175"/>
            <wp:effectExtent l="0" t="0" r="635"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1"/>
                    <a:stretch>
                      <a:fillRect/>
                    </a:stretch>
                  </pic:blipFill>
                  <pic:spPr>
                    <a:xfrm>
                      <a:off x="0" y="0"/>
                      <a:ext cx="2837815" cy="2162175"/>
                    </a:xfrm>
                    <a:prstGeom prst="rect">
                      <a:avLst/>
                    </a:prstGeom>
                    <a:noFill/>
                    <a:ln w="9525">
                      <a:noFill/>
                    </a:ln>
                  </pic:spPr>
                </pic:pic>
              </a:graphicData>
            </a:graphic>
          </wp:inline>
        </w:drawing>
      </w:r>
      <w:r>
        <w:rPr>
          <w:rFonts w:hint="eastAsia"/>
          <w:lang w:val="en-US" w:eastAsia="zh-CN"/>
        </w:rPr>
        <w:t>在此可看每次操作调用的API接口，如调试成功，即可进行更深层开发。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A302C"/>
    <w:rsid w:val="01686847"/>
    <w:rsid w:val="05FE5025"/>
    <w:rsid w:val="1186558E"/>
    <w:rsid w:val="199D2AA5"/>
    <w:rsid w:val="1AB422B4"/>
    <w:rsid w:val="1B2B17DF"/>
    <w:rsid w:val="1EEA591C"/>
    <w:rsid w:val="24827F0E"/>
    <w:rsid w:val="2A62724B"/>
    <w:rsid w:val="2A856459"/>
    <w:rsid w:val="2BCA1F0C"/>
    <w:rsid w:val="360F6BA9"/>
    <w:rsid w:val="3D851F7B"/>
    <w:rsid w:val="3D8A135B"/>
    <w:rsid w:val="41326D02"/>
    <w:rsid w:val="43516F94"/>
    <w:rsid w:val="4394365F"/>
    <w:rsid w:val="44EE2878"/>
    <w:rsid w:val="472B4D57"/>
    <w:rsid w:val="4DB33119"/>
    <w:rsid w:val="53A849C4"/>
    <w:rsid w:val="542952DE"/>
    <w:rsid w:val="5C1B51D4"/>
    <w:rsid w:val="621E6C88"/>
    <w:rsid w:val="63124D52"/>
    <w:rsid w:val="640B174D"/>
    <w:rsid w:val="644A4884"/>
    <w:rsid w:val="68657E5F"/>
    <w:rsid w:val="6CC65EE2"/>
    <w:rsid w:val="6F5A302C"/>
    <w:rsid w:val="71F97446"/>
    <w:rsid w:val="73FD334D"/>
    <w:rsid w:val="74C305D8"/>
    <w:rsid w:val="787458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2017-04-17T04:43:00Z</dcterms:created>
  <dc:creator>Administrator</dc:creator>
  <cp:lastModifiedBy>shouy</cp:lastModifiedBy>
  <dcterms:modified xsi:type="dcterms:W3CDTF">2017-09-14T04:22:05Z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