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317F" w14:textId="77777777" w:rsidR="00CA7B46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CSU08: </w:t>
      </w:r>
      <w:r>
        <w:rPr>
          <w:color w:val="000000"/>
          <w:sz w:val="36"/>
          <w:szCs w:val="36"/>
        </w:rPr>
        <w:t xml:space="preserve">Manter </w:t>
      </w:r>
      <w:proofErr w:type="gramStart"/>
      <w:r>
        <w:rPr>
          <w:color w:val="000000"/>
          <w:sz w:val="36"/>
          <w:szCs w:val="36"/>
        </w:rPr>
        <w:t>Veiculo</w:t>
      </w:r>
      <w:proofErr w:type="gramEnd"/>
    </w:p>
    <w:p w14:paraId="4D2AC42E" w14:textId="77777777" w:rsidR="00CA7B46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CA7B46" w14:paraId="46209FDE" w14:textId="77777777">
        <w:tc>
          <w:tcPr>
            <w:tcW w:w="2905" w:type="dxa"/>
          </w:tcPr>
          <w:p w14:paraId="7CB4F9E4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45E39038" w14:textId="77777777" w:rsidR="00CA7B46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70 (</w:t>
            </w:r>
            <w:r>
              <w:t>Prioridade Alta)</w:t>
            </w:r>
          </w:p>
        </w:tc>
      </w:tr>
      <w:tr w:rsidR="00CA7B46" w14:paraId="12FBAA73" w14:textId="77777777">
        <w:tc>
          <w:tcPr>
            <w:tcW w:w="2905" w:type="dxa"/>
          </w:tcPr>
          <w:p w14:paraId="6CA1D439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75780FA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Permite que uma concessionária edite ou remova um veículo cadastrado.</w:t>
            </w:r>
          </w:p>
        </w:tc>
      </w:tr>
      <w:tr w:rsidR="00CA7B46" w14:paraId="455F8F7D" w14:textId="77777777">
        <w:tc>
          <w:tcPr>
            <w:tcW w:w="2905" w:type="dxa"/>
          </w:tcPr>
          <w:p w14:paraId="5BC6B705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71683253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Concessionária</w:t>
            </w:r>
          </w:p>
        </w:tc>
      </w:tr>
      <w:tr w:rsidR="00CA7B46" w14:paraId="5CF6BDE8" w14:textId="77777777">
        <w:tc>
          <w:tcPr>
            <w:tcW w:w="2905" w:type="dxa"/>
          </w:tcPr>
          <w:p w14:paraId="7E1099A1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5DE2B2EB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A7B46" w14:paraId="357E5AF5" w14:textId="77777777">
        <w:tc>
          <w:tcPr>
            <w:tcW w:w="2905" w:type="dxa"/>
          </w:tcPr>
          <w:p w14:paraId="00E053A3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38F54C56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concessionária fez a rotina de autenticação no sistema conforme </w:t>
            </w:r>
            <w:r>
              <w:rPr>
                <w:color w:val="FF0000"/>
                <w:sz w:val="28"/>
                <w:szCs w:val="28"/>
              </w:rPr>
              <w:t xml:space="preserve">CSU01-Autenticar </w:t>
            </w:r>
            <w:proofErr w:type="spellStart"/>
            <w:r>
              <w:rPr>
                <w:color w:val="FF0000"/>
                <w:sz w:val="28"/>
                <w:szCs w:val="28"/>
              </w:rPr>
              <w:t>Usuario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A7B46" w14:paraId="3A157F5A" w14:textId="77777777">
        <w:tc>
          <w:tcPr>
            <w:tcW w:w="2905" w:type="dxa"/>
          </w:tcPr>
          <w:p w14:paraId="4B743488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441022D8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Os dados do veículo são atualizados ou removidos.</w:t>
            </w:r>
          </w:p>
        </w:tc>
      </w:tr>
      <w:tr w:rsidR="00CA7B46" w14:paraId="16231991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5C37317" w14:textId="77777777" w:rsidR="00CA7B46" w:rsidRDefault="00000000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CA7B46" w14:paraId="03B65543" w14:textId="77777777">
        <w:trPr>
          <w:trHeight w:val="1980"/>
        </w:trPr>
        <w:tc>
          <w:tcPr>
            <w:tcW w:w="10330" w:type="dxa"/>
            <w:gridSpan w:val="2"/>
          </w:tcPr>
          <w:p w14:paraId="5B988BD8" w14:textId="77777777" w:rsidR="00CA7B46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exibe a lista de veículos </w:t>
            </w:r>
            <w:proofErr w:type="gramStart"/>
            <w:r>
              <w:rPr>
                <w:sz w:val="28"/>
                <w:szCs w:val="28"/>
              </w:rPr>
              <w:t>cadastrados.(</w:t>
            </w:r>
            <w:r>
              <w:rPr>
                <w:color w:val="FF0000"/>
                <w:sz w:val="28"/>
                <w:szCs w:val="28"/>
              </w:rPr>
              <w:t>1.Tela</w:t>
            </w:r>
            <w:proofErr w:type="gramEnd"/>
            <w:r>
              <w:rPr>
                <w:color w:val="FF0000"/>
                <w:sz w:val="28"/>
                <w:szCs w:val="28"/>
              </w:rPr>
              <w:t>_InicialConcessionaria</w:t>
            </w:r>
            <w:r>
              <w:rPr>
                <w:sz w:val="28"/>
                <w:szCs w:val="28"/>
              </w:rPr>
              <w:t>)</w:t>
            </w:r>
          </w:p>
          <w:p w14:paraId="0639B1D8" w14:textId="77777777" w:rsidR="00CA7B46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concessionária seleciona um veículo para editar ou remover em “Editar Anúncio</w:t>
            </w:r>
            <w:proofErr w:type="gramStart"/>
            <w:r>
              <w:rPr>
                <w:sz w:val="28"/>
                <w:szCs w:val="28"/>
              </w:rPr>
              <w:t>”.(</w:t>
            </w:r>
            <w:r>
              <w:rPr>
                <w:color w:val="FF0000"/>
                <w:sz w:val="28"/>
                <w:szCs w:val="28"/>
              </w:rPr>
              <w:t>1.Tela</w:t>
            </w:r>
            <w:proofErr w:type="gramEnd"/>
            <w:r>
              <w:rPr>
                <w:color w:val="FF0000"/>
                <w:sz w:val="28"/>
                <w:szCs w:val="28"/>
              </w:rPr>
              <w:t>_InicialConcessionaria</w:t>
            </w:r>
            <w:r>
              <w:rPr>
                <w:sz w:val="28"/>
                <w:szCs w:val="28"/>
              </w:rPr>
              <w:t>)</w:t>
            </w:r>
          </w:p>
          <w:p w14:paraId="6E684CCF" w14:textId="77777777" w:rsidR="00CA7B46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solicita as alterações ou confirmação para </w:t>
            </w:r>
            <w:proofErr w:type="gramStart"/>
            <w:r>
              <w:rPr>
                <w:sz w:val="28"/>
                <w:szCs w:val="28"/>
              </w:rPr>
              <w:t>remoção.(</w:t>
            </w:r>
            <w:r>
              <w:rPr>
                <w:color w:val="FF0000"/>
                <w:sz w:val="28"/>
                <w:szCs w:val="28"/>
              </w:rPr>
              <w:t>3.Tela</w:t>
            </w:r>
            <w:proofErr w:type="gramEnd"/>
            <w:r>
              <w:rPr>
                <w:color w:val="FF0000"/>
                <w:sz w:val="28"/>
                <w:szCs w:val="28"/>
              </w:rPr>
              <w:t>_EditarAnuncio</w:t>
            </w:r>
            <w:r>
              <w:rPr>
                <w:sz w:val="28"/>
                <w:szCs w:val="28"/>
              </w:rPr>
              <w:t>)</w:t>
            </w:r>
          </w:p>
          <w:p w14:paraId="32579AE2" w14:textId="77777777" w:rsidR="00CA7B46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concessionária confirma a </w:t>
            </w:r>
            <w:proofErr w:type="gramStart"/>
            <w:r>
              <w:rPr>
                <w:sz w:val="28"/>
                <w:szCs w:val="28"/>
              </w:rPr>
              <w:t>ação.(</w:t>
            </w:r>
            <w:r>
              <w:rPr>
                <w:color w:val="FF0000"/>
                <w:sz w:val="28"/>
                <w:szCs w:val="28"/>
              </w:rPr>
              <w:t>3.Tela</w:t>
            </w:r>
            <w:proofErr w:type="gramEnd"/>
            <w:r>
              <w:rPr>
                <w:color w:val="FF0000"/>
                <w:sz w:val="28"/>
                <w:szCs w:val="28"/>
              </w:rPr>
              <w:t>_EditarAnuncio</w:t>
            </w:r>
            <w:r>
              <w:rPr>
                <w:sz w:val="28"/>
                <w:szCs w:val="28"/>
              </w:rPr>
              <w:t>)</w:t>
            </w:r>
          </w:p>
          <w:p w14:paraId="65DDA957" w14:textId="77777777" w:rsidR="00CA7B46" w:rsidRDefault="00000000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 xml:space="preserve">O sistema atualiza ou remove o </w:t>
            </w:r>
            <w:proofErr w:type="gramStart"/>
            <w:r>
              <w:rPr>
                <w:sz w:val="28"/>
                <w:szCs w:val="28"/>
              </w:rPr>
              <w:t>veículo.(</w:t>
            </w:r>
            <w:r>
              <w:rPr>
                <w:color w:val="FF0000"/>
                <w:sz w:val="28"/>
                <w:szCs w:val="28"/>
              </w:rPr>
              <w:t>3.Tela</w:t>
            </w:r>
            <w:proofErr w:type="gramEnd"/>
            <w:r>
              <w:rPr>
                <w:color w:val="FF0000"/>
                <w:sz w:val="28"/>
                <w:szCs w:val="28"/>
              </w:rPr>
              <w:t>_EditarAnuncio</w:t>
            </w:r>
            <w:r>
              <w:rPr>
                <w:sz w:val="28"/>
                <w:szCs w:val="28"/>
              </w:rPr>
              <w:t>)</w:t>
            </w:r>
          </w:p>
        </w:tc>
      </w:tr>
      <w:tr w:rsidR="00CA7B46" w14:paraId="438653AF" w14:textId="77777777">
        <w:trPr>
          <w:trHeight w:val="484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04F198FA" w14:textId="77777777" w:rsidR="00CA7B46" w:rsidRPr="00BB436B" w:rsidRDefault="00000000">
            <w:pPr>
              <w:jc w:val="center"/>
              <w:rPr>
                <w:sz w:val="28"/>
                <w:szCs w:val="28"/>
              </w:rPr>
            </w:pPr>
            <w:r w:rsidRPr="00BB436B">
              <w:rPr>
                <w:b/>
                <w:sz w:val="28"/>
                <w:szCs w:val="28"/>
              </w:rPr>
              <w:t>Fluxos de Exceção</w:t>
            </w:r>
          </w:p>
        </w:tc>
      </w:tr>
      <w:tr w:rsidR="00CA7B46" w14:paraId="63FB2DDD" w14:textId="77777777">
        <w:trPr>
          <w:trHeight w:val="768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13454881" w14:textId="77777777" w:rsidR="00CA7B46" w:rsidRPr="00BB436B" w:rsidRDefault="00000000" w:rsidP="00BB436B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B436B">
              <w:rPr>
                <w:b/>
                <w:sz w:val="28"/>
                <w:szCs w:val="28"/>
              </w:rPr>
              <w:t>Passo 7</w:t>
            </w:r>
            <w:r w:rsidRPr="00BB436B">
              <w:rPr>
                <w:sz w:val="28"/>
                <w:szCs w:val="28"/>
              </w:rPr>
              <w:t xml:space="preserve">: Se o veículo estiver associado a uma venda pendente, o sistema impede a remoção e exibe uma mensagem informativa. </w:t>
            </w:r>
          </w:p>
        </w:tc>
      </w:tr>
    </w:tbl>
    <w:p w14:paraId="361B6F8C" w14:textId="77777777" w:rsidR="00CA7B46" w:rsidRDefault="00CA7B46">
      <w:pPr>
        <w:jc w:val="center"/>
      </w:pPr>
    </w:p>
    <w:p w14:paraId="559315CA" w14:textId="77777777" w:rsidR="00CA7B46" w:rsidRDefault="00CA7B46"/>
    <w:tbl>
      <w:tblPr>
        <w:tblStyle w:val="a0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5915"/>
      </w:tblGrid>
      <w:tr w:rsidR="00CA7B46" w14:paraId="547E038C" w14:textId="77777777">
        <w:tc>
          <w:tcPr>
            <w:tcW w:w="10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CE9D" w14:textId="77777777" w:rsidR="00CA7B4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A7B46" w14:paraId="7312FF4F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F9A4" w14:textId="77777777" w:rsidR="00CA7B46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ABA6" w14:textId="77777777" w:rsidR="00CA7B46" w:rsidRDefault="00000000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B314" w14:textId="77777777" w:rsidR="00CA7B46" w:rsidRDefault="00000000">
            <w:pPr>
              <w:jc w:val="center"/>
            </w:pPr>
            <w:r>
              <w:t>Alteração</w:t>
            </w:r>
          </w:p>
        </w:tc>
      </w:tr>
      <w:tr w:rsidR="00CA7B46" w14:paraId="40BFD86C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77A8" w14:textId="77777777" w:rsidR="00CA7B46" w:rsidRDefault="00000000">
            <w:pPr>
              <w:jc w:val="center"/>
            </w:pPr>
            <w:r>
              <w:t>18/03/2025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288B" w14:textId="77777777" w:rsidR="00CA7B46" w:rsidRDefault="00000000">
            <w:pPr>
              <w:jc w:val="center"/>
            </w:pPr>
            <w:r>
              <w:t>Diego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4566" w14:textId="77777777" w:rsidR="00CA7B46" w:rsidRDefault="00000000">
            <w:pPr>
              <w:jc w:val="center"/>
            </w:pPr>
            <w:r>
              <w:t>Criação do Caso de Uso</w:t>
            </w:r>
          </w:p>
          <w:p w14:paraId="3C6318EC" w14:textId="77777777" w:rsidR="00CA7B46" w:rsidRDefault="00CA7B46">
            <w:pPr>
              <w:jc w:val="center"/>
            </w:pPr>
          </w:p>
        </w:tc>
      </w:tr>
      <w:tr w:rsidR="00CA7B46" w14:paraId="3A2715B1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740A" w14:textId="77777777" w:rsidR="00CA7B46" w:rsidRDefault="00000000">
            <w:pPr>
              <w:jc w:val="center"/>
            </w:pPr>
            <w:r>
              <w:t>02/04/2025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5E13" w14:textId="77777777" w:rsidR="00CA7B46" w:rsidRDefault="00000000">
            <w:pPr>
              <w:jc w:val="center"/>
            </w:pPr>
            <w:r>
              <w:t>Cassiano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F2D0" w14:textId="77777777" w:rsidR="00CA7B46" w:rsidRDefault="00000000">
            <w:pPr>
              <w:jc w:val="center"/>
            </w:pPr>
            <w:r>
              <w:t>Referência aos protótipos de telas</w:t>
            </w:r>
          </w:p>
        </w:tc>
      </w:tr>
    </w:tbl>
    <w:p w14:paraId="0877F228" w14:textId="77777777" w:rsidR="00CA7B46" w:rsidRDefault="00CA7B46"/>
    <w:p w14:paraId="7C91AD9D" w14:textId="77777777" w:rsidR="00CA7B46" w:rsidRDefault="00CA7B46"/>
    <w:sectPr w:rsidR="00CA7B46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E093C"/>
    <w:multiLevelType w:val="hybridMultilevel"/>
    <w:tmpl w:val="F47AA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54D44"/>
    <w:multiLevelType w:val="multilevel"/>
    <w:tmpl w:val="D21045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53322298">
    <w:abstractNumId w:val="1"/>
  </w:num>
  <w:num w:numId="2" w16cid:durableId="110723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46"/>
    <w:rsid w:val="00BB436B"/>
    <w:rsid w:val="00CA0526"/>
    <w:rsid w:val="00C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77CF"/>
  <w15:docId w15:val="{CBFD7DE7-2781-4D2E-BEC8-0D6846E5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BB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_CASSIANO MENEZES</cp:lastModifiedBy>
  <cp:revision>2</cp:revision>
  <dcterms:created xsi:type="dcterms:W3CDTF">2025-06-05T14:55:00Z</dcterms:created>
  <dcterms:modified xsi:type="dcterms:W3CDTF">2025-06-05T14:56:00Z</dcterms:modified>
</cp:coreProperties>
</file>