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A3A" w:rsidRPr="00EC08F9" w:rsidRDefault="00E37A3A" w:rsidP="00EC08F9">
      <w:pPr>
        <w:pStyle w:val="NormalWeb"/>
        <w:shd w:val="clear" w:color="auto" w:fill="FFFFFF"/>
        <w:spacing w:before="180" w:beforeAutospacing="0" w:after="180" w:afterAutospacing="0"/>
        <w:jc w:val="both"/>
        <w:rPr>
          <w:b/>
          <w:bCs/>
          <w:color w:val="2D3B45"/>
        </w:rPr>
      </w:pPr>
      <w:r w:rsidRPr="00EC08F9">
        <w:rPr>
          <w:b/>
          <w:bCs/>
          <w:color w:val="2D3B45"/>
        </w:rPr>
        <w:t xml:space="preserve">1. </w:t>
      </w:r>
      <w:r w:rsidRPr="00EC08F9">
        <w:rPr>
          <w:b/>
          <w:bCs/>
          <w:u w:val="single"/>
        </w:rPr>
        <w:t>S</w:t>
      </w:r>
      <w:r w:rsidRPr="00EC08F9">
        <w:rPr>
          <w:rFonts w:hint="eastAsia"/>
          <w:b/>
          <w:bCs/>
          <w:u w:val="single"/>
        </w:rPr>
        <w:t>olution</w:t>
      </w:r>
      <w:r w:rsidRPr="00EC08F9">
        <w:rPr>
          <w:b/>
          <w:bCs/>
        </w:rPr>
        <w:t xml:space="preserve">: </w:t>
      </w:r>
      <w:r w:rsidRPr="00EC08F9">
        <w:rPr>
          <w:b/>
          <w:bCs/>
        </w:rPr>
        <w:t>Reduc</w:t>
      </w:r>
      <w:r w:rsidRPr="00EC08F9">
        <w:rPr>
          <w:b/>
          <w:bCs/>
        </w:rPr>
        <w:t>ing</w:t>
      </w:r>
      <w:r w:rsidRPr="00EC08F9">
        <w:rPr>
          <w:b/>
          <w:bCs/>
        </w:rPr>
        <w:t xml:space="preserve"> problem to </w:t>
      </w:r>
      <w:proofErr w:type="spellStart"/>
      <w:r w:rsidRPr="00EC08F9">
        <w:rPr>
          <w:b/>
          <w:bCs/>
        </w:rPr>
        <w:t>Bineary</w:t>
      </w:r>
      <w:proofErr w:type="spellEnd"/>
      <w:r w:rsidRPr="00EC08F9">
        <w:rPr>
          <w:b/>
          <w:bCs/>
        </w:rPr>
        <w:t xml:space="preserve"> Search</w:t>
      </w:r>
    </w:p>
    <w:p w:rsidR="00E37A3A" w:rsidRPr="00E37A3A" w:rsidRDefault="00E37A3A" w:rsidP="00E37A3A">
      <w:pPr>
        <w:pStyle w:val="NormalWeb"/>
      </w:pPr>
      <w:proofErr w:type="spellStart"/>
      <w:r w:rsidRPr="00E37A3A">
        <w:t>Bolt_Nut_Match</w:t>
      </w:r>
      <w:proofErr w:type="spellEnd"/>
      <w:r w:rsidRPr="00E37A3A">
        <w:t>(</w:t>
      </w:r>
      <w:r w:rsidRPr="00E37A3A">
        <w:t>Bolt</w:t>
      </w:r>
      <w:r w:rsidRPr="00E37A3A">
        <w:t xml:space="preserve">, </w:t>
      </w:r>
      <w:proofErr w:type="spellStart"/>
      <w:r w:rsidRPr="00E37A3A">
        <w:t>Nut_width</w:t>
      </w:r>
      <w:proofErr w:type="spellEnd"/>
      <w:r w:rsidRPr="00E37A3A">
        <w:t>)</w:t>
      </w:r>
    </w:p>
    <w:p w:rsidR="00E37A3A" w:rsidRPr="00E37A3A" w:rsidRDefault="00E37A3A" w:rsidP="00E37A3A">
      <w:pPr>
        <w:pStyle w:val="NormalWeb"/>
      </w:pPr>
      <w:r w:rsidRPr="00E37A3A">
        <w:t>{</w:t>
      </w:r>
    </w:p>
    <w:p w:rsidR="00E37A3A" w:rsidRPr="00E37A3A" w:rsidRDefault="00E37A3A" w:rsidP="00E37A3A">
      <w:pPr>
        <w:pStyle w:val="NormalWeb"/>
        <w:rPr>
          <w:i/>
          <w:iCs/>
          <w:color w:val="A8D08D" w:themeColor="accent6" w:themeTint="99"/>
        </w:rPr>
      </w:pPr>
      <w:r w:rsidRPr="00E37A3A">
        <w:rPr>
          <w:i/>
          <w:iCs/>
          <w:color w:val="A8D08D" w:themeColor="accent6" w:themeTint="99"/>
        </w:rPr>
        <w:t># create an empty array to save the matching result</w:t>
      </w:r>
    </w:p>
    <w:p w:rsidR="00E37A3A" w:rsidRPr="00E37A3A" w:rsidRDefault="00E37A3A" w:rsidP="00E37A3A">
      <w:pPr>
        <w:pStyle w:val="NormalWeb"/>
      </w:pPr>
      <w:r w:rsidRPr="00E37A3A">
        <w:t xml:space="preserve">For </w:t>
      </w:r>
      <w:proofErr w:type="spellStart"/>
      <w:r w:rsidRPr="00E37A3A">
        <w:t>i</w:t>
      </w:r>
      <w:proofErr w:type="spellEnd"/>
      <w:r w:rsidRPr="00E37A3A">
        <w:t xml:space="preserve"> = 1:Nut.length:</w:t>
      </w:r>
    </w:p>
    <w:p w:rsidR="00E37A3A" w:rsidRPr="00E37A3A" w:rsidRDefault="00E37A3A" w:rsidP="00E37A3A">
      <w:pPr>
        <w:pStyle w:val="NormalWeb"/>
      </w:pPr>
      <w:r w:rsidRPr="00E37A3A">
        <w:tab/>
      </w:r>
      <w:proofErr w:type="spellStart"/>
      <w:r w:rsidRPr="00E37A3A">
        <w:t>arr</w:t>
      </w:r>
      <w:proofErr w:type="spellEnd"/>
      <w:r w:rsidRPr="00E37A3A">
        <w:t>[</w:t>
      </w:r>
      <w:proofErr w:type="spellStart"/>
      <w:r w:rsidRPr="00E37A3A">
        <w:t>i</w:t>
      </w:r>
      <w:proofErr w:type="spellEnd"/>
      <w:r w:rsidRPr="00E37A3A">
        <w:t>] = 0</w:t>
      </w:r>
    </w:p>
    <w:p w:rsidR="00E37A3A" w:rsidRPr="00E37A3A" w:rsidRDefault="00E37A3A" w:rsidP="00E37A3A">
      <w:pPr>
        <w:pStyle w:val="NormalWeb"/>
        <w:rPr>
          <w:i/>
          <w:iCs/>
          <w:color w:val="A8D08D" w:themeColor="accent6" w:themeTint="99"/>
        </w:rPr>
      </w:pPr>
      <w:r w:rsidRPr="00E37A3A">
        <w:rPr>
          <w:i/>
          <w:iCs/>
          <w:color w:val="A8D08D" w:themeColor="accent6" w:themeTint="99"/>
        </w:rPr>
        <w:t># presort width of Nut array</w:t>
      </w:r>
    </w:p>
    <w:p w:rsidR="00E37A3A" w:rsidRPr="00E37A3A" w:rsidRDefault="00E37A3A" w:rsidP="00E37A3A">
      <w:pPr>
        <w:pStyle w:val="NormalWeb"/>
      </w:pPr>
      <w:r w:rsidRPr="00E37A3A">
        <w:t> </w:t>
      </w:r>
      <w:proofErr w:type="spellStart"/>
      <w:r w:rsidRPr="00E37A3A">
        <w:t>CountSort</w:t>
      </w:r>
      <w:proofErr w:type="spellEnd"/>
      <w:r w:rsidRPr="00E37A3A">
        <w:t>(Nut)</w:t>
      </w:r>
    </w:p>
    <w:p w:rsidR="00E37A3A" w:rsidRPr="00E37A3A" w:rsidRDefault="00E37A3A" w:rsidP="00E37A3A">
      <w:pPr>
        <w:pStyle w:val="NormalWeb"/>
        <w:rPr>
          <w:i/>
          <w:iCs/>
          <w:color w:val="A8D08D" w:themeColor="accent6" w:themeTint="99"/>
        </w:rPr>
      </w:pPr>
      <w:r w:rsidRPr="00E37A3A">
        <w:rPr>
          <w:i/>
          <w:iCs/>
          <w:color w:val="A8D08D" w:themeColor="accent6" w:themeTint="99"/>
        </w:rPr>
        <w:t># traverse all bolt in Bolt and search its matched Nut</w:t>
      </w:r>
    </w:p>
    <w:p w:rsidR="00E37A3A" w:rsidRPr="00E37A3A" w:rsidRDefault="00E37A3A" w:rsidP="00E37A3A">
      <w:pPr>
        <w:pStyle w:val="NormalWeb"/>
      </w:pPr>
      <w:r w:rsidRPr="00E37A3A">
        <w:t xml:space="preserve"> for </w:t>
      </w:r>
      <w:proofErr w:type="spellStart"/>
      <w:r w:rsidRPr="00E37A3A">
        <w:t>i</w:t>
      </w:r>
      <w:proofErr w:type="spellEnd"/>
      <w:r w:rsidRPr="00E37A3A">
        <w:t xml:space="preserve"> in Bolt:</w:t>
      </w:r>
    </w:p>
    <w:p w:rsidR="00E37A3A" w:rsidRPr="00E37A3A" w:rsidRDefault="00E37A3A" w:rsidP="00E37A3A">
      <w:pPr>
        <w:pStyle w:val="NormalWeb"/>
      </w:pPr>
      <w:r w:rsidRPr="00E37A3A">
        <w:tab/>
        <w:t xml:space="preserve">index = </w:t>
      </w:r>
      <w:proofErr w:type="spellStart"/>
      <w:r w:rsidRPr="00E37A3A">
        <w:t>BinearySearch</w:t>
      </w:r>
      <w:proofErr w:type="spellEnd"/>
      <w:r w:rsidRPr="00E37A3A">
        <w:t xml:space="preserve">(Nut, </w:t>
      </w:r>
      <w:proofErr w:type="spellStart"/>
      <w:r w:rsidRPr="00E37A3A">
        <w:t>i</w:t>
      </w:r>
      <w:proofErr w:type="spellEnd"/>
      <w:r w:rsidRPr="00E37A3A">
        <w:t>)</w:t>
      </w:r>
    </w:p>
    <w:p w:rsidR="00E37A3A" w:rsidRPr="00E37A3A" w:rsidRDefault="00E37A3A" w:rsidP="00E37A3A">
      <w:pPr>
        <w:pStyle w:val="NormalWeb"/>
      </w:pPr>
      <w:r w:rsidRPr="00E37A3A">
        <w:tab/>
      </w:r>
      <w:proofErr w:type="spellStart"/>
      <w:r w:rsidRPr="00E37A3A">
        <w:t>arr</w:t>
      </w:r>
      <w:proofErr w:type="spellEnd"/>
      <w:r w:rsidRPr="00E37A3A">
        <w:t>[</w:t>
      </w:r>
      <w:proofErr w:type="spellStart"/>
      <w:r w:rsidRPr="00E37A3A">
        <w:t>i</w:t>
      </w:r>
      <w:proofErr w:type="spellEnd"/>
      <w:r w:rsidRPr="00E37A3A">
        <w:t>] = Nut[index]</w:t>
      </w:r>
    </w:p>
    <w:p w:rsidR="00E37A3A" w:rsidRPr="00E37A3A" w:rsidRDefault="00E37A3A" w:rsidP="00E37A3A">
      <w:pPr>
        <w:pStyle w:val="NormalWeb"/>
      </w:pPr>
      <w:r w:rsidRPr="00E37A3A">
        <w:t xml:space="preserve">return Bolt, </w:t>
      </w:r>
      <w:proofErr w:type="spellStart"/>
      <w:r w:rsidRPr="00E37A3A">
        <w:t>arr</w:t>
      </w:r>
      <w:proofErr w:type="spellEnd"/>
    </w:p>
    <w:p w:rsidR="00E37A3A" w:rsidRPr="00E37A3A" w:rsidRDefault="00E37A3A" w:rsidP="00E37A3A">
      <w:pPr>
        <w:pStyle w:val="NormalWeb"/>
      </w:pPr>
      <w:r w:rsidRPr="00E37A3A">
        <w:t>}</w:t>
      </w:r>
    </w:p>
    <w:p w:rsidR="00E37A3A" w:rsidRDefault="00E37A3A" w:rsidP="00E37A3A">
      <w:pPr>
        <w:pStyle w:val="NormalWeb"/>
        <w:rPr>
          <w:b/>
          <w:bCs/>
          <w:u w:val="single"/>
        </w:rPr>
      </w:pPr>
      <w:r w:rsidRPr="00E37A3A">
        <w:rPr>
          <w:b/>
          <w:bCs/>
          <w:u w:val="single"/>
        </w:rPr>
        <w:t xml:space="preserve">T(n) = </w:t>
      </w:r>
      <m:oMath>
        <m:r>
          <m:rPr>
            <m:sty m:val="bi"/>
          </m:rPr>
          <w:rPr>
            <w:rFonts w:ascii="Cambria Math" w:hAnsi="Cambria Math"/>
            <w:u w:val="single"/>
          </w:rPr>
          <m:t>θ</m:t>
        </m:r>
      </m:oMath>
      <w:r w:rsidRPr="00E37A3A">
        <w:rPr>
          <w:b/>
          <w:bCs/>
          <w:u w:val="single"/>
        </w:rPr>
        <w:t xml:space="preserve">(n) + </w:t>
      </w:r>
      <m:oMath>
        <m:r>
          <m:rPr>
            <m:sty m:val="bi"/>
          </m:rPr>
          <w:rPr>
            <w:rFonts w:ascii="Cambria Math" w:hAnsi="Cambria Math"/>
            <w:u w:val="single"/>
          </w:rPr>
          <m:t>θ</m:t>
        </m:r>
      </m:oMath>
      <w:r w:rsidRPr="00E37A3A">
        <w:rPr>
          <w:b/>
          <w:bCs/>
          <w:u w:val="single"/>
        </w:rPr>
        <w:t>(n)</w:t>
      </w:r>
      <w:r w:rsidRPr="00E37A3A">
        <w:rPr>
          <w:b/>
          <w:bCs/>
          <w:u w:val="single"/>
        </w:rPr>
        <w:t xml:space="preserve"> +</w:t>
      </w:r>
      <m:oMath>
        <m:r>
          <m:rPr>
            <m:sty m:val="bi"/>
          </m:rPr>
          <w:rPr>
            <w:rFonts w:ascii="Cambria Math" w:hAnsi="Cambria Math"/>
            <w:u w:val="single"/>
          </w:rPr>
          <m:t xml:space="preserve"> θ</m:t>
        </m:r>
      </m:oMath>
      <w:r w:rsidRPr="00E37A3A">
        <w:rPr>
          <w:b/>
          <w:bCs/>
          <w:u w:val="single"/>
        </w:rPr>
        <w:t>(</w:t>
      </w:r>
      <w:proofErr w:type="spellStart"/>
      <w:r w:rsidRPr="00E37A3A">
        <w:rPr>
          <w:b/>
          <w:bCs/>
          <w:u w:val="single"/>
        </w:rPr>
        <w:t>n</w:t>
      </w:r>
      <w:r w:rsidRPr="00E37A3A">
        <w:rPr>
          <w:b/>
          <w:bCs/>
          <w:u w:val="single"/>
        </w:rPr>
        <w:t>logn</w:t>
      </w:r>
      <w:proofErr w:type="spellEnd"/>
      <w:r w:rsidRPr="00E37A3A">
        <w:rPr>
          <w:b/>
          <w:bCs/>
          <w:u w:val="single"/>
        </w:rPr>
        <w:t>)</w:t>
      </w:r>
      <w:r w:rsidRPr="00E37A3A">
        <w:rPr>
          <w:b/>
          <w:bCs/>
          <w:u w:val="single"/>
        </w:rPr>
        <w:t xml:space="preserve"> = </w:t>
      </w:r>
      <m:oMath>
        <m:r>
          <m:rPr>
            <m:sty m:val="bi"/>
          </m:rPr>
          <w:rPr>
            <w:rFonts w:ascii="Cambria Math" w:hAnsi="Cambria Math"/>
            <w:u w:val="single"/>
          </w:rPr>
          <m:t>θ</m:t>
        </m:r>
      </m:oMath>
      <w:r w:rsidRPr="00E37A3A">
        <w:rPr>
          <w:b/>
          <w:bCs/>
          <w:u w:val="single"/>
        </w:rPr>
        <w:t>(</w:t>
      </w:r>
      <w:proofErr w:type="spellStart"/>
      <w:r w:rsidRPr="00E37A3A">
        <w:rPr>
          <w:b/>
          <w:bCs/>
          <w:u w:val="single"/>
        </w:rPr>
        <w:t>n</w:t>
      </w:r>
      <w:r w:rsidRPr="00E37A3A">
        <w:rPr>
          <w:b/>
          <w:bCs/>
          <w:u w:val="single"/>
        </w:rPr>
        <w:t>logn</w:t>
      </w:r>
      <w:proofErr w:type="spellEnd"/>
      <w:r w:rsidRPr="00E37A3A">
        <w:rPr>
          <w:b/>
          <w:bCs/>
          <w:u w:val="single"/>
        </w:rPr>
        <w:t>)</w:t>
      </w:r>
    </w:p>
    <w:p w:rsidR="00E37A3A" w:rsidRDefault="00E37A3A" w:rsidP="00E37A3A">
      <w:pPr>
        <w:jc w:val="both"/>
        <w:rPr>
          <w:rFonts w:ascii="Times New Roman" w:hAnsi="Times New Roman" w:cs="Times New Roman"/>
          <w:b/>
          <w:bCs/>
        </w:rPr>
      </w:pPr>
    </w:p>
    <w:p w:rsidR="00E37A3A" w:rsidRDefault="00E37A3A" w:rsidP="00E37A3A">
      <w:pPr>
        <w:jc w:val="both"/>
        <w:rPr>
          <w:rFonts w:ascii="Times New Roman" w:eastAsia="Times New Roman" w:hAnsi="Times New Roman" w:cs="Times New Roman"/>
        </w:rPr>
      </w:pPr>
      <w:r w:rsidRPr="00E37A3A">
        <w:rPr>
          <w:rFonts w:ascii="Times New Roman" w:hAnsi="Times New Roman" w:cs="Times New Roman"/>
          <w:b/>
          <w:bCs/>
        </w:rPr>
        <w:t>2</w:t>
      </w:r>
      <w:r w:rsidR="00EC08F9">
        <w:rPr>
          <w:rFonts w:ascii="Times New Roman" w:hAnsi="Times New Roman" w:cs="Times New Roman"/>
          <w:b/>
          <w:bCs/>
        </w:rPr>
        <w:t xml:space="preserve">. </w:t>
      </w:r>
      <w:r w:rsidRPr="00E37A3A">
        <w:rPr>
          <w:rFonts w:ascii="Times New Roman" w:eastAsia="Times New Roman" w:hAnsi="Times New Roman" w:cs="Times New Roman"/>
          <w:b/>
          <w:bCs/>
          <w:u w:val="single"/>
        </w:rPr>
        <w:t>Solution:</w:t>
      </w:r>
      <w:r>
        <w:rPr>
          <w:rFonts w:ascii="Times New Roman" w:eastAsia="Times New Roman" w:hAnsi="Times New Roman" w:cs="Times New Roman"/>
        </w:rPr>
        <w:t xml:space="preserve"> Pick all spaghetti up vertically and make sure all bottom of spaghetti in on the table. We pick up the tallest spaghetti repeatedly. In this way we can sort spaghetti rods by its height in the order from tallest to shortest. </w:t>
      </w:r>
    </w:p>
    <w:p w:rsidR="00EC08F9" w:rsidRPr="00E37A3A" w:rsidRDefault="00EC08F9" w:rsidP="00E37A3A">
      <w:pPr>
        <w:jc w:val="both"/>
        <w:rPr>
          <w:rFonts w:ascii="Times New Roman" w:eastAsia="Times New Roman" w:hAnsi="Times New Roman" w:cs="Times New Roman"/>
        </w:rPr>
      </w:pPr>
    </w:p>
    <w:p w:rsidR="00E37A3A" w:rsidRDefault="00E37A3A" w:rsidP="00EC08F9">
      <w:pPr>
        <w:pStyle w:val="NormalWeb"/>
        <w:shd w:val="clear" w:color="auto" w:fill="FFFFFF"/>
        <w:spacing w:before="180" w:beforeAutospacing="0" w:after="180" w:afterAutospacing="0"/>
        <w:jc w:val="both"/>
        <w:rPr>
          <w:b/>
          <w:bCs/>
          <w:color w:val="2D3B45"/>
        </w:rPr>
      </w:pPr>
      <w:r w:rsidRPr="00EC08F9">
        <w:rPr>
          <w:b/>
          <w:bCs/>
        </w:rPr>
        <w:t xml:space="preserve">3. </w:t>
      </w:r>
      <w:r w:rsidRPr="00EC08F9">
        <w:rPr>
          <w:b/>
          <w:bCs/>
          <w:color w:val="2D3B45"/>
        </w:rPr>
        <w:t>f: farmer   w: wolf   c: cabbage   g: goat</w:t>
      </w:r>
    </w:p>
    <w:p w:rsidR="00EC08F9" w:rsidRPr="00EC08F9" w:rsidRDefault="00EC08F9" w:rsidP="00EC08F9">
      <w:pPr>
        <w:pStyle w:val="NormalWeb"/>
        <w:shd w:val="clear" w:color="auto" w:fill="FFFFFF"/>
        <w:spacing w:before="180" w:beforeAutospacing="0" w:after="180" w:afterAutospacing="0"/>
        <w:jc w:val="both"/>
        <w:rPr>
          <w:b/>
          <w:bCs/>
          <w:color w:val="2D3B45"/>
        </w:rPr>
      </w:pPr>
      <w:r>
        <w:rPr>
          <w:b/>
          <w:bCs/>
          <w:color w:val="2D3B45"/>
        </w:rPr>
        <w:t xml:space="preserve">    Solution is in the next page</w:t>
      </w:r>
    </w:p>
    <w:p w:rsidR="00E37A3A" w:rsidRDefault="00E37A3A" w:rsidP="00E37A3A">
      <w:pPr>
        <w:pStyle w:val="NormalWeb"/>
        <w:rPr>
          <w:rFonts w:hint="eastAsia"/>
        </w:rPr>
      </w:pPr>
      <w:r w:rsidRPr="00E37A3A">
        <w:lastRenderedPageBreak/>
        <w:drawing>
          <wp:inline distT="0" distB="0" distL="0" distR="0" wp14:anchorId="025108C4" wp14:editId="018D26C9">
            <wp:extent cx="3366526" cy="2524895"/>
            <wp:effectExtent l="1588" t="0" r="952" b="95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5400000">
                      <a:off x="0" y="0"/>
                      <a:ext cx="3366526" cy="2524895"/>
                    </a:xfrm>
                    <a:prstGeom prst="rect">
                      <a:avLst/>
                    </a:prstGeom>
                  </pic:spPr>
                </pic:pic>
              </a:graphicData>
            </a:graphic>
          </wp:inline>
        </w:drawing>
      </w:r>
    </w:p>
    <w:p w:rsidR="00E37A3A" w:rsidRDefault="00E37A3A" w:rsidP="00E37A3A">
      <w:pPr>
        <w:jc w:val="both"/>
        <w:rPr>
          <w:rFonts w:ascii="Times New Roman" w:eastAsia="Times New Roman" w:hAnsi="Times New Roman" w:cs="Times New Roman"/>
          <w:b/>
          <w:bCs/>
          <w:color w:val="2D3B45"/>
          <w:shd w:val="clear" w:color="auto" w:fill="FFFFFF"/>
        </w:rPr>
      </w:pPr>
      <w:r w:rsidRPr="00E37A3A">
        <w:rPr>
          <w:rFonts w:ascii="Times New Roman" w:hAnsi="Times New Roman" w:cs="Times New Roman"/>
        </w:rPr>
        <w:t xml:space="preserve">4. </w:t>
      </w:r>
      <w:r w:rsidRPr="00E37A3A">
        <w:rPr>
          <w:rFonts w:ascii="Times New Roman" w:eastAsia="Times New Roman" w:hAnsi="Times New Roman" w:cs="Times New Roman"/>
          <w:b/>
          <w:bCs/>
          <w:color w:val="2D3B45"/>
          <w:u w:val="single"/>
          <w:shd w:val="clear" w:color="auto" w:fill="FFFFFF"/>
        </w:rPr>
        <w:t>Solution</w:t>
      </w:r>
      <w:r>
        <w:rPr>
          <w:rFonts w:ascii="Times New Roman" w:eastAsia="Times New Roman" w:hAnsi="Times New Roman" w:cs="Times New Roman"/>
          <w:b/>
          <w:bCs/>
          <w:color w:val="2D3B45"/>
          <w:u w:val="single"/>
          <w:shd w:val="clear" w:color="auto" w:fill="FFFFFF"/>
        </w:rPr>
        <w:t xml:space="preserve"> </w:t>
      </w:r>
      <w:r w:rsidRPr="00E37A3A">
        <w:rPr>
          <w:rFonts w:ascii="Times New Roman" w:eastAsia="Times New Roman" w:hAnsi="Times New Roman" w:cs="Times New Roman"/>
          <w:b/>
          <w:bCs/>
          <w:color w:val="2D3B45"/>
          <w:shd w:val="clear" w:color="auto" w:fill="FFFFFF"/>
        </w:rPr>
        <w:t xml:space="preserve">: </w:t>
      </w:r>
      <w:r>
        <w:rPr>
          <w:rFonts w:ascii="Times New Roman" w:eastAsia="Times New Roman" w:hAnsi="Times New Roman" w:cs="Times New Roman"/>
          <w:b/>
          <w:bCs/>
          <w:color w:val="2D3B45"/>
          <w:shd w:val="clear" w:color="auto" w:fill="FFFFFF"/>
        </w:rPr>
        <w:t>Reducing problem to linear sort. We can find the median of  x-coordinate and this group of coordinate can be the optimize position to minimize the average Manhattan distance from the post office to these points</w:t>
      </w:r>
    </w:p>
    <w:p w:rsidR="00E37A3A" w:rsidRDefault="00E37A3A" w:rsidP="00E37A3A">
      <w:pPr>
        <w:jc w:val="both"/>
        <w:rPr>
          <w:rFonts w:ascii="Times New Roman" w:eastAsia="Times New Roman" w:hAnsi="Times New Roman" w:cs="Times New Roman"/>
          <w:b/>
          <w:bCs/>
          <w:color w:val="2D3B45"/>
          <w:shd w:val="clear" w:color="auto" w:fill="FFFFFF"/>
        </w:rPr>
      </w:pPr>
    </w:p>
    <w:p w:rsidR="00E37A3A" w:rsidRPr="00E37A3A" w:rsidRDefault="00E37A3A" w:rsidP="00E37A3A">
      <w:pPr>
        <w:jc w:val="both"/>
        <w:rPr>
          <w:rFonts w:ascii="Times New Roman" w:eastAsia="Times New Roman" w:hAnsi="Times New Roman" w:cs="Times New Roman"/>
          <w:color w:val="2D3B45"/>
          <w:shd w:val="clear" w:color="auto" w:fill="FFFFFF"/>
        </w:rPr>
      </w:pPr>
      <w:proofErr w:type="spellStart"/>
      <w:r w:rsidRPr="00E37A3A">
        <w:rPr>
          <w:rFonts w:ascii="Times New Roman" w:eastAsia="Times New Roman" w:hAnsi="Times New Roman" w:cs="Times New Roman"/>
          <w:color w:val="2D3B45"/>
          <w:shd w:val="clear" w:color="auto" w:fill="FFFFFF"/>
        </w:rPr>
        <w:t>FindPosition</w:t>
      </w:r>
      <w:proofErr w:type="spellEnd"/>
      <w:r w:rsidRPr="00E37A3A">
        <w:rPr>
          <w:rFonts w:ascii="Times New Roman" w:eastAsia="Times New Roman" w:hAnsi="Times New Roman" w:cs="Times New Roman"/>
          <w:color w:val="2D3B45"/>
          <w:shd w:val="clear" w:color="auto" w:fill="FFFFFF"/>
        </w:rPr>
        <w:t>(A)</w:t>
      </w:r>
    </w:p>
    <w:p w:rsidR="00E37A3A" w:rsidRPr="00E37A3A" w:rsidRDefault="00E37A3A" w:rsidP="00E37A3A">
      <w:pPr>
        <w:jc w:val="both"/>
        <w:rPr>
          <w:rFonts w:ascii="Times New Roman" w:eastAsia="Times New Roman" w:hAnsi="Times New Roman" w:cs="Times New Roman"/>
          <w:color w:val="2D3B45"/>
          <w:shd w:val="clear" w:color="auto" w:fill="FFFFFF"/>
        </w:rPr>
      </w:pPr>
      <w:r w:rsidRPr="00E37A3A">
        <w:rPr>
          <w:rFonts w:ascii="Times New Roman" w:eastAsia="Times New Roman" w:hAnsi="Times New Roman" w:cs="Times New Roman"/>
          <w:color w:val="2D3B45"/>
          <w:shd w:val="clear" w:color="auto" w:fill="FFFFFF"/>
        </w:rPr>
        <w:t>{</w:t>
      </w:r>
    </w:p>
    <w:p w:rsidR="00E37A3A" w:rsidRDefault="00E37A3A" w:rsidP="00E37A3A">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X = [x for x in </w:t>
      </w:r>
      <w:proofErr w:type="spellStart"/>
      <w:r>
        <w:rPr>
          <w:rFonts w:ascii="Times New Roman" w:eastAsia="Times New Roman" w:hAnsi="Times New Roman" w:cs="Times New Roman"/>
          <w:color w:val="2D3B45"/>
          <w:shd w:val="clear" w:color="auto" w:fill="FFFFFF"/>
        </w:rPr>
        <w:t>A.x</w:t>
      </w:r>
      <w:proofErr w:type="spellEnd"/>
      <w:r>
        <w:rPr>
          <w:rFonts w:ascii="Times New Roman" w:eastAsia="Times New Roman" w:hAnsi="Times New Roman" w:cs="Times New Roman"/>
          <w:color w:val="2D3B45"/>
          <w:shd w:val="clear" w:color="auto" w:fill="FFFFFF"/>
        </w:rPr>
        <w:t>]</w:t>
      </w:r>
      <w:r w:rsidR="00C93CB2">
        <w:rPr>
          <w:rFonts w:ascii="Times New Roman" w:eastAsia="Times New Roman" w:hAnsi="Times New Roman" w:cs="Times New Roman"/>
          <w:color w:val="2D3B45"/>
          <w:shd w:val="clear" w:color="auto" w:fill="FFFFFF"/>
        </w:rPr>
        <w:t xml:space="preserve">  </w:t>
      </w:r>
      <w:r w:rsidR="00C93CB2" w:rsidRPr="00C93CB2">
        <w:rPr>
          <w:rFonts w:ascii="Times New Roman" w:eastAsia="Times New Roman" w:hAnsi="Times New Roman" w:cs="Times New Roman"/>
          <w:i/>
          <w:iCs/>
          <w:color w:val="A8D08D" w:themeColor="accent6" w:themeTint="99"/>
          <w:shd w:val="clear" w:color="auto" w:fill="FFFFFF"/>
        </w:rPr>
        <w:t xml:space="preserve"># </w:t>
      </w:r>
      <w:proofErr w:type="spellStart"/>
      <w:r w:rsidR="00C93CB2" w:rsidRPr="00C93CB2">
        <w:rPr>
          <w:rFonts w:ascii="Times New Roman" w:eastAsia="Times New Roman" w:hAnsi="Times New Roman" w:cs="Times New Roman"/>
          <w:i/>
          <w:iCs/>
          <w:color w:val="A8D08D" w:themeColor="accent6" w:themeTint="99"/>
          <w:shd w:val="clear" w:color="auto" w:fill="FFFFFF"/>
        </w:rPr>
        <w:t>A.x</w:t>
      </w:r>
      <w:proofErr w:type="spellEnd"/>
      <w:r w:rsidR="00C93CB2" w:rsidRPr="00C93CB2">
        <w:rPr>
          <w:rFonts w:ascii="Times New Roman" w:eastAsia="Times New Roman" w:hAnsi="Times New Roman" w:cs="Times New Roman"/>
          <w:i/>
          <w:iCs/>
          <w:color w:val="A8D08D" w:themeColor="accent6" w:themeTint="99"/>
          <w:shd w:val="clear" w:color="auto" w:fill="FFFFFF"/>
        </w:rPr>
        <w:t xml:space="preserve"> represent x coordinate</w:t>
      </w:r>
    </w:p>
    <w:p w:rsidR="00E37A3A" w:rsidRDefault="00E37A3A" w:rsidP="00E37A3A">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Y = [y for y in </w:t>
      </w:r>
      <w:proofErr w:type="spellStart"/>
      <w:r>
        <w:rPr>
          <w:rFonts w:ascii="Times New Roman" w:eastAsia="Times New Roman" w:hAnsi="Times New Roman" w:cs="Times New Roman"/>
          <w:color w:val="2D3B45"/>
          <w:shd w:val="clear" w:color="auto" w:fill="FFFFFF"/>
        </w:rPr>
        <w:t>A.y</w:t>
      </w:r>
      <w:proofErr w:type="spellEnd"/>
      <w:r>
        <w:rPr>
          <w:rFonts w:ascii="Times New Roman" w:eastAsia="Times New Roman" w:hAnsi="Times New Roman" w:cs="Times New Roman"/>
          <w:color w:val="2D3B45"/>
          <w:shd w:val="clear" w:color="auto" w:fill="FFFFFF"/>
        </w:rPr>
        <w:t>]</w:t>
      </w:r>
      <w:r w:rsidR="00C93CB2">
        <w:rPr>
          <w:rFonts w:ascii="Times New Roman" w:eastAsia="Times New Roman" w:hAnsi="Times New Roman" w:cs="Times New Roman"/>
          <w:color w:val="2D3B45"/>
          <w:shd w:val="clear" w:color="auto" w:fill="FFFFFF"/>
        </w:rPr>
        <w:t xml:space="preserve">  </w:t>
      </w:r>
      <w:r w:rsidR="00C93CB2" w:rsidRPr="00C93CB2">
        <w:rPr>
          <w:rFonts w:ascii="Times New Roman" w:eastAsia="Times New Roman" w:hAnsi="Times New Roman" w:cs="Times New Roman"/>
          <w:i/>
          <w:iCs/>
          <w:color w:val="A8D08D" w:themeColor="accent6" w:themeTint="99"/>
          <w:shd w:val="clear" w:color="auto" w:fill="FFFFFF"/>
        </w:rPr>
        <w:t xml:space="preserve"># </w:t>
      </w:r>
      <w:proofErr w:type="spellStart"/>
      <w:r w:rsidR="00C93CB2" w:rsidRPr="00C93CB2">
        <w:rPr>
          <w:rFonts w:ascii="Times New Roman" w:eastAsia="Times New Roman" w:hAnsi="Times New Roman" w:cs="Times New Roman"/>
          <w:i/>
          <w:iCs/>
          <w:color w:val="A8D08D" w:themeColor="accent6" w:themeTint="99"/>
          <w:shd w:val="clear" w:color="auto" w:fill="FFFFFF"/>
        </w:rPr>
        <w:t>A.y</w:t>
      </w:r>
      <w:proofErr w:type="spellEnd"/>
      <w:r w:rsidR="00C93CB2" w:rsidRPr="00C93CB2">
        <w:rPr>
          <w:rFonts w:ascii="Times New Roman" w:eastAsia="Times New Roman" w:hAnsi="Times New Roman" w:cs="Times New Roman"/>
          <w:i/>
          <w:iCs/>
          <w:color w:val="A8D08D" w:themeColor="accent6" w:themeTint="99"/>
          <w:shd w:val="clear" w:color="auto" w:fill="FFFFFF"/>
        </w:rPr>
        <w:t xml:space="preserve"> represent y coordinate</w:t>
      </w:r>
    </w:p>
    <w:p w:rsidR="00EC08F9" w:rsidRDefault="00EC08F9" w:rsidP="00E37A3A">
      <w:pPr>
        <w:jc w:val="both"/>
        <w:rPr>
          <w:rFonts w:ascii="Times New Roman" w:eastAsia="Times New Roman" w:hAnsi="Times New Roman" w:cs="Times New Roman"/>
          <w:color w:val="2D3B45"/>
          <w:shd w:val="clear" w:color="auto" w:fill="FFFFFF"/>
        </w:rPr>
      </w:pPr>
      <w:proofErr w:type="spellStart"/>
      <w:r>
        <w:rPr>
          <w:rFonts w:ascii="Times New Roman" w:eastAsia="Times New Roman" w:hAnsi="Times New Roman" w:cs="Times New Roman"/>
          <w:color w:val="2D3B45"/>
          <w:shd w:val="clear" w:color="auto" w:fill="FFFFFF"/>
        </w:rPr>
        <w:t>CountSort</w:t>
      </w:r>
      <w:proofErr w:type="spellEnd"/>
      <w:r>
        <w:rPr>
          <w:rFonts w:ascii="Times New Roman" w:eastAsia="Times New Roman" w:hAnsi="Times New Roman" w:cs="Times New Roman"/>
          <w:color w:val="2D3B45"/>
          <w:shd w:val="clear" w:color="auto" w:fill="FFFFFF"/>
        </w:rPr>
        <w:t>(X)</w:t>
      </w:r>
    </w:p>
    <w:p w:rsidR="00EC08F9" w:rsidRPr="00E37A3A" w:rsidRDefault="00EC08F9" w:rsidP="00E37A3A">
      <w:pPr>
        <w:jc w:val="both"/>
        <w:rPr>
          <w:rFonts w:ascii="Times New Roman" w:eastAsia="Times New Roman" w:hAnsi="Times New Roman" w:cs="Times New Roman"/>
          <w:color w:val="2D3B45"/>
          <w:shd w:val="clear" w:color="auto" w:fill="FFFFFF"/>
        </w:rPr>
      </w:pPr>
      <w:proofErr w:type="spellStart"/>
      <w:r>
        <w:rPr>
          <w:rFonts w:ascii="Times New Roman" w:eastAsia="Times New Roman" w:hAnsi="Times New Roman" w:cs="Times New Roman"/>
          <w:color w:val="2D3B45"/>
          <w:shd w:val="clear" w:color="auto" w:fill="FFFFFF"/>
        </w:rPr>
        <w:t>CountSort</w:t>
      </w:r>
      <w:proofErr w:type="spellEnd"/>
      <w:r>
        <w:rPr>
          <w:rFonts w:ascii="Times New Roman" w:eastAsia="Times New Roman" w:hAnsi="Times New Roman" w:cs="Times New Roman"/>
          <w:color w:val="2D3B45"/>
          <w:shd w:val="clear" w:color="auto" w:fill="FFFFFF"/>
        </w:rPr>
        <w:t>(Y)</w:t>
      </w:r>
    </w:p>
    <w:p w:rsidR="00E37A3A" w:rsidRDefault="00E37A3A" w:rsidP="00E37A3A">
      <w:pPr>
        <w:jc w:val="both"/>
        <w:rPr>
          <w:rFonts w:ascii="Times New Roman" w:eastAsia="Times New Roman" w:hAnsi="Times New Roman" w:cs="Times New Roman"/>
          <w:color w:val="2D3B45"/>
          <w:shd w:val="clear" w:color="auto" w:fill="FFFFFF"/>
        </w:rPr>
      </w:pPr>
      <w:proofErr w:type="spellStart"/>
      <w:r w:rsidRPr="00E37A3A">
        <w:rPr>
          <w:rFonts w:ascii="Times New Roman" w:eastAsia="Times New Roman" w:hAnsi="Times New Roman" w:cs="Times New Roman"/>
          <w:color w:val="2D3B45"/>
          <w:shd w:val="clear" w:color="auto" w:fill="FFFFFF"/>
        </w:rPr>
        <w:t>mid</w:t>
      </w:r>
      <w:r>
        <w:rPr>
          <w:rFonts w:ascii="Times New Roman" w:eastAsia="Times New Roman" w:hAnsi="Times New Roman" w:cs="Times New Roman"/>
          <w:color w:val="2D3B45"/>
          <w:shd w:val="clear" w:color="auto" w:fill="FFFFFF"/>
        </w:rPr>
        <w:t>_x</w:t>
      </w:r>
      <w:proofErr w:type="spellEnd"/>
      <w:r w:rsidRPr="00E37A3A">
        <w:rPr>
          <w:rFonts w:ascii="Times New Roman" w:eastAsia="Times New Roman" w:hAnsi="Times New Roman" w:cs="Times New Roman"/>
          <w:color w:val="2D3B45"/>
          <w:shd w:val="clear" w:color="auto" w:fill="FFFFFF"/>
        </w:rPr>
        <w:t xml:space="preserve"> = ceil(</w:t>
      </w:r>
      <w:r>
        <w:rPr>
          <w:rFonts w:ascii="Times New Roman" w:eastAsia="Times New Roman" w:hAnsi="Times New Roman" w:cs="Times New Roman"/>
          <w:color w:val="2D3B45"/>
          <w:shd w:val="clear" w:color="auto" w:fill="FFFFFF"/>
        </w:rPr>
        <w:t>X</w:t>
      </w:r>
      <w:r w:rsidRPr="00E37A3A">
        <w:rPr>
          <w:rFonts w:ascii="Times New Roman" w:eastAsia="Times New Roman" w:hAnsi="Times New Roman" w:cs="Times New Roman"/>
          <w:color w:val="2D3B45"/>
          <w:shd w:val="clear" w:color="auto" w:fill="FFFFFF"/>
        </w:rPr>
        <w:t>/2)</w:t>
      </w:r>
    </w:p>
    <w:p w:rsidR="00E37A3A" w:rsidRPr="00E37A3A" w:rsidRDefault="00E37A3A" w:rsidP="00E37A3A">
      <w:pPr>
        <w:jc w:val="both"/>
        <w:rPr>
          <w:rFonts w:ascii="Times New Roman" w:eastAsia="Times New Roman" w:hAnsi="Times New Roman" w:cs="Times New Roman"/>
          <w:color w:val="2D3B45"/>
          <w:shd w:val="clear" w:color="auto" w:fill="FFFFFF"/>
        </w:rPr>
      </w:pPr>
      <w:proofErr w:type="spellStart"/>
      <w:r>
        <w:rPr>
          <w:rFonts w:ascii="Times New Roman" w:eastAsia="Times New Roman" w:hAnsi="Times New Roman" w:cs="Times New Roman"/>
          <w:color w:val="2D3B45"/>
          <w:shd w:val="clear" w:color="auto" w:fill="FFFFFF"/>
        </w:rPr>
        <w:t>mid_y</w:t>
      </w:r>
      <w:proofErr w:type="spellEnd"/>
      <w:r>
        <w:rPr>
          <w:rFonts w:ascii="Times New Roman" w:eastAsia="Times New Roman" w:hAnsi="Times New Roman" w:cs="Times New Roman"/>
          <w:color w:val="2D3B45"/>
          <w:shd w:val="clear" w:color="auto" w:fill="FFFFFF"/>
        </w:rPr>
        <w:t xml:space="preserve"> = ceil(Y/2)</w:t>
      </w:r>
      <w:bookmarkStart w:id="0" w:name="_GoBack"/>
      <w:bookmarkEnd w:id="0"/>
    </w:p>
    <w:p w:rsidR="00E37A3A" w:rsidRPr="00E37A3A" w:rsidRDefault="00E37A3A" w:rsidP="00E37A3A">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return (X[</w:t>
      </w:r>
      <w:proofErr w:type="spellStart"/>
      <w:r>
        <w:rPr>
          <w:rFonts w:ascii="Times New Roman" w:eastAsia="Times New Roman" w:hAnsi="Times New Roman" w:cs="Times New Roman"/>
          <w:color w:val="2D3B45"/>
          <w:shd w:val="clear" w:color="auto" w:fill="FFFFFF"/>
        </w:rPr>
        <w:t>mid_x</w:t>
      </w:r>
      <w:proofErr w:type="spellEnd"/>
      <w:r>
        <w:rPr>
          <w:rFonts w:ascii="Times New Roman" w:eastAsia="Times New Roman" w:hAnsi="Times New Roman" w:cs="Times New Roman"/>
          <w:color w:val="2D3B45"/>
          <w:shd w:val="clear" w:color="auto" w:fill="FFFFFF"/>
        </w:rPr>
        <w:t>], Y[</w:t>
      </w:r>
      <w:proofErr w:type="spellStart"/>
      <w:r>
        <w:rPr>
          <w:rFonts w:ascii="Times New Roman" w:eastAsia="Times New Roman" w:hAnsi="Times New Roman" w:cs="Times New Roman"/>
          <w:color w:val="2D3B45"/>
          <w:shd w:val="clear" w:color="auto" w:fill="FFFFFF"/>
        </w:rPr>
        <w:t>mid_y</w:t>
      </w:r>
      <w:proofErr w:type="spellEnd"/>
      <w:r>
        <w:rPr>
          <w:rFonts w:ascii="Times New Roman" w:eastAsia="Times New Roman" w:hAnsi="Times New Roman" w:cs="Times New Roman"/>
          <w:color w:val="2D3B45"/>
          <w:shd w:val="clear" w:color="auto" w:fill="FFFFFF"/>
        </w:rPr>
        <w:t>])</w:t>
      </w:r>
    </w:p>
    <w:p w:rsidR="00E37A3A" w:rsidRDefault="00E37A3A" w:rsidP="0084751B">
      <w:pPr>
        <w:jc w:val="both"/>
        <w:rPr>
          <w:rFonts w:ascii="Times New Roman" w:eastAsia="Times New Roman" w:hAnsi="Times New Roman" w:cs="Times New Roman"/>
          <w:color w:val="2D3B45"/>
          <w:shd w:val="clear" w:color="auto" w:fill="FFFFFF"/>
        </w:rPr>
      </w:pPr>
      <w:r w:rsidRPr="00E37A3A">
        <w:rPr>
          <w:rFonts w:ascii="Times New Roman" w:eastAsia="Times New Roman" w:hAnsi="Times New Roman" w:cs="Times New Roman"/>
          <w:color w:val="2D3B45"/>
          <w:shd w:val="clear" w:color="auto" w:fill="FFFFFF"/>
        </w:rPr>
        <w:t>}</w:t>
      </w:r>
    </w:p>
    <w:p w:rsidR="00EC08F9" w:rsidRDefault="00EC08F9" w:rsidP="0084751B">
      <w:pPr>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The running time of the algorithm can be reduce to O(n).</w:t>
      </w:r>
    </w:p>
    <w:p w:rsidR="00EC08F9" w:rsidRPr="00EC08F9" w:rsidRDefault="00EC08F9" w:rsidP="0084751B">
      <w:pPr>
        <w:jc w:val="both"/>
        <w:rPr>
          <w:rFonts w:ascii="Times New Roman" w:eastAsia="Times New Roman" w:hAnsi="Times New Roman" w:cs="Times New Roman"/>
          <w:b/>
          <w:bCs/>
          <w:u w:val="single"/>
        </w:rPr>
      </w:pPr>
    </w:p>
    <w:p w:rsidR="0084751B" w:rsidRDefault="0084751B" w:rsidP="0084751B">
      <w:pPr>
        <w:rPr>
          <w:rFonts w:ascii="Times New Roman" w:eastAsia="Times New Roman" w:hAnsi="Times New Roman" w:cs="Times New Roman"/>
          <w:b/>
          <w:bCs/>
          <w:color w:val="2D3B45"/>
          <w:shd w:val="clear" w:color="auto" w:fill="FFFFFF"/>
        </w:rPr>
      </w:pPr>
      <w:r w:rsidRPr="00EC08F9">
        <w:rPr>
          <w:rFonts w:ascii="Times New Roman" w:eastAsia="Times New Roman" w:hAnsi="Times New Roman" w:cs="Times New Roman"/>
          <w:b/>
          <w:bCs/>
        </w:rPr>
        <w:t xml:space="preserve">5. </w:t>
      </w:r>
      <w:r w:rsidR="00EC08F9" w:rsidRPr="00EC08F9">
        <w:rPr>
          <w:rFonts w:ascii="Times New Roman" w:eastAsia="Times New Roman" w:hAnsi="Times New Roman" w:cs="Times New Roman"/>
          <w:b/>
          <w:bCs/>
          <w:color w:val="2D3B45"/>
          <w:shd w:val="clear" w:color="auto" w:fill="FFFFFF"/>
        </w:rPr>
        <w:t>Short Summary for “Modern B Tree”</w:t>
      </w:r>
    </w:p>
    <w:p w:rsidR="00EC08F9" w:rsidRPr="00EC08F9" w:rsidRDefault="00EC08F9" w:rsidP="0084751B">
      <w:pPr>
        <w:rPr>
          <w:rFonts w:ascii="Times New Roman" w:eastAsia="Times New Roman" w:hAnsi="Times New Roman" w:cs="Times New Roman"/>
          <w:b/>
          <w:bCs/>
        </w:rPr>
      </w:pPr>
    </w:p>
    <w:p w:rsidR="00EC08F9" w:rsidRPr="00EC08F9" w:rsidRDefault="00EC08F9" w:rsidP="00EC08F9">
      <w:pPr>
        <w:jc w:val="both"/>
        <w:rPr>
          <w:rFonts w:ascii="Times New Roman" w:eastAsia="Times New Roman" w:hAnsi="Times New Roman" w:cs="Times New Roman"/>
        </w:rPr>
      </w:pPr>
      <w:r>
        <w:rPr>
          <w:rFonts w:ascii="Times New Roman" w:eastAsia="Times New Roman" w:hAnsi="Times New Roman" w:cs="Times New Roman"/>
        </w:rPr>
        <w:t xml:space="preserve">We can understand this paper as a </w:t>
      </w:r>
      <w:r w:rsidRPr="00EC08F9">
        <w:rPr>
          <w:rFonts w:ascii="Times New Roman" w:eastAsia="Times New Roman" w:hAnsi="Times New Roman" w:cs="Times New Roman"/>
        </w:rPr>
        <w:t>tutorial briefly reviews the</w:t>
      </w:r>
      <w:r>
        <w:rPr>
          <w:rFonts w:ascii="Times New Roman" w:eastAsia="Times New Roman" w:hAnsi="Times New Roman" w:cs="Times New Roman"/>
        </w:rPr>
        <w:t xml:space="preserve"> </w:t>
      </w:r>
      <w:r w:rsidRPr="00EC08F9">
        <w:rPr>
          <w:rFonts w:ascii="Times New Roman" w:eastAsia="Times New Roman" w:hAnsi="Times New Roman" w:cs="Times New Roman"/>
        </w:rPr>
        <w:t xml:space="preserve">basics but assumes that the </w:t>
      </w:r>
      <w:r>
        <w:rPr>
          <w:rFonts w:ascii="Times New Roman" w:eastAsia="Times New Roman" w:hAnsi="Times New Roman" w:cs="Times New Roman"/>
        </w:rPr>
        <w:t xml:space="preserve">reader </w:t>
      </w:r>
      <w:r w:rsidRPr="00EC08F9">
        <w:rPr>
          <w:rFonts w:ascii="Times New Roman" w:eastAsia="Times New Roman" w:hAnsi="Times New Roman" w:cs="Times New Roman"/>
        </w:rPr>
        <w:t>is interested in more detailed information about modern B-tree techniques. The</w:t>
      </w:r>
      <w:r>
        <w:rPr>
          <w:rFonts w:ascii="Times New Roman" w:eastAsia="Times New Roman" w:hAnsi="Times New Roman" w:cs="Times New Roman"/>
        </w:rPr>
        <w:t xml:space="preserve"> tutorial f</w:t>
      </w:r>
      <w:r w:rsidRPr="00EC08F9">
        <w:rPr>
          <w:rFonts w:ascii="Times New Roman" w:eastAsia="Times New Roman" w:hAnsi="Times New Roman" w:cs="Times New Roman"/>
        </w:rPr>
        <w:t>ocus</w:t>
      </w:r>
      <w:r>
        <w:rPr>
          <w:rFonts w:ascii="Times New Roman" w:eastAsia="Times New Roman" w:hAnsi="Times New Roman" w:cs="Times New Roman"/>
        </w:rPr>
        <w:t>es</w:t>
      </w:r>
      <w:r w:rsidRPr="00EC08F9">
        <w:rPr>
          <w:rFonts w:ascii="Times New Roman" w:eastAsia="Times New Roman" w:hAnsi="Times New Roman" w:cs="Times New Roman"/>
        </w:rPr>
        <w:t xml:space="preserve"> on duplicate</w:t>
      </w:r>
      <w:r>
        <w:rPr>
          <w:rFonts w:ascii="Times New Roman" w:eastAsia="Times New Roman" w:hAnsi="Times New Roman" w:cs="Times New Roman"/>
        </w:rPr>
        <w:t xml:space="preserve"> </w:t>
      </w:r>
      <w:r w:rsidRPr="00EC08F9">
        <w:rPr>
          <w:rFonts w:ascii="Times New Roman" w:eastAsia="Times New Roman" w:hAnsi="Times New Roman" w:cs="Times New Roman"/>
        </w:rPr>
        <w:t>key values (including bitmaps, column storage, and compression), updates (including alternative B-tree structures, load</w:t>
      </w:r>
      <w:r>
        <w:rPr>
          <w:rFonts w:ascii="Times New Roman" w:eastAsia="Times New Roman" w:hAnsi="Times New Roman" w:cs="Times New Roman"/>
        </w:rPr>
        <w:t xml:space="preserve"> </w:t>
      </w:r>
      <w:r w:rsidRPr="00EC08F9">
        <w:rPr>
          <w:rFonts w:ascii="Times New Roman" w:eastAsia="Times New Roman" w:hAnsi="Times New Roman" w:cs="Times New Roman"/>
        </w:rPr>
        <w:t>utilities, and update execution plans), and the effects of novel</w:t>
      </w:r>
    </w:p>
    <w:p w:rsidR="0084751B" w:rsidRDefault="00EC08F9" w:rsidP="00EC08F9">
      <w:pPr>
        <w:jc w:val="both"/>
        <w:rPr>
          <w:rFonts w:ascii="Times New Roman" w:eastAsia="Times New Roman" w:hAnsi="Times New Roman" w:cs="Times New Roman"/>
        </w:rPr>
      </w:pPr>
      <w:r w:rsidRPr="00EC08F9">
        <w:rPr>
          <w:rFonts w:ascii="Times New Roman" w:eastAsia="Times New Roman" w:hAnsi="Times New Roman" w:cs="Times New Roman"/>
        </w:rPr>
        <w:t>hardware (including very large memory, flash storage, and</w:t>
      </w:r>
      <w:r>
        <w:rPr>
          <w:rFonts w:ascii="Times New Roman" w:eastAsia="Times New Roman" w:hAnsi="Times New Roman" w:cs="Times New Roman"/>
        </w:rPr>
        <w:t xml:space="preserve"> </w:t>
      </w:r>
      <w:r w:rsidRPr="00EC08F9">
        <w:rPr>
          <w:rFonts w:ascii="Times New Roman" w:eastAsia="Times New Roman" w:hAnsi="Times New Roman" w:cs="Times New Roman"/>
        </w:rPr>
        <w:t>memory hierarchies).</w:t>
      </w:r>
    </w:p>
    <w:p w:rsidR="00EC08F9" w:rsidRDefault="00EC08F9" w:rsidP="00EC08F9">
      <w:pPr>
        <w:jc w:val="both"/>
        <w:rPr>
          <w:rFonts w:ascii="Times New Roman" w:eastAsia="Times New Roman" w:hAnsi="Times New Roman" w:cs="Times New Roman"/>
        </w:rPr>
      </w:pPr>
    </w:p>
    <w:p w:rsidR="00EC08F9" w:rsidRPr="00EC08F9" w:rsidRDefault="00EC08F9" w:rsidP="00EC08F9">
      <w:pPr>
        <w:jc w:val="both"/>
        <w:rPr>
          <w:rFonts w:ascii="Times New Roman" w:eastAsia="Times New Roman" w:hAnsi="Times New Roman" w:cs="Times New Roman"/>
        </w:rPr>
      </w:pPr>
      <w:r>
        <w:rPr>
          <w:rFonts w:ascii="Times New Roman" w:eastAsia="Times New Roman" w:hAnsi="Times New Roman" w:cs="Times New Roman"/>
          <w:b/>
          <w:bCs/>
        </w:rPr>
        <w:t>Firstly, i</w:t>
      </w:r>
      <w:r w:rsidRPr="00EC08F9">
        <w:rPr>
          <w:rFonts w:ascii="Times New Roman" w:eastAsia="Times New Roman" w:hAnsi="Times New Roman" w:cs="Times New Roman"/>
          <w:b/>
          <w:bCs/>
        </w:rPr>
        <w:t>n duplicates issues</w:t>
      </w:r>
      <w:r>
        <w:rPr>
          <w:rFonts w:ascii="Times New Roman" w:eastAsia="Times New Roman" w:hAnsi="Times New Roman" w:cs="Times New Roman"/>
        </w:rPr>
        <w:t xml:space="preserve">, the author introduced some traditional representations first. Then the author introduce two methods: Bitmap B-trees and </w:t>
      </w:r>
      <w:r w:rsidRPr="00EC08F9">
        <w:rPr>
          <w:rFonts w:ascii="Times New Roman" w:eastAsia="Times New Roman" w:hAnsi="Times New Roman" w:cs="Times New Roman"/>
        </w:rPr>
        <w:t>Column storage B-trees</w:t>
      </w:r>
      <w:r>
        <w:rPr>
          <w:rFonts w:ascii="Times New Roman" w:eastAsia="Times New Roman" w:hAnsi="Times New Roman" w:cs="Times New Roman"/>
        </w:rPr>
        <w:t xml:space="preserve">. </w:t>
      </w:r>
      <w:r w:rsidRPr="00EC08F9">
        <w:rPr>
          <w:rFonts w:ascii="Times New Roman" w:eastAsia="Times New Roman" w:hAnsi="Times New Roman" w:cs="Times New Roman"/>
          <w:b/>
          <w:bCs/>
        </w:rPr>
        <w:t>For Bitmap B-trees</w:t>
      </w:r>
      <w:r>
        <w:rPr>
          <w:rFonts w:ascii="Times New Roman" w:eastAsia="Times New Roman" w:hAnsi="Times New Roman" w:cs="Times New Roman"/>
        </w:rPr>
        <w:t xml:space="preserve">, </w:t>
      </w:r>
      <w:r w:rsidRPr="00EC08F9">
        <w:rPr>
          <w:rFonts w:ascii="Times New Roman" w:eastAsia="Times New Roman" w:hAnsi="Times New Roman" w:cs="Times New Roman"/>
        </w:rPr>
        <w:t>Bitmaps in database indexes are a fairly old idea that</w:t>
      </w:r>
      <w:r>
        <w:rPr>
          <w:rFonts w:ascii="Times New Roman" w:eastAsia="Times New Roman" w:hAnsi="Times New Roman" w:cs="Times New Roman"/>
        </w:rPr>
        <w:t xml:space="preserve"> </w:t>
      </w:r>
      <w:r w:rsidRPr="00EC08F9">
        <w:rPr>
          <w:rFonts w:ascii="Times New Roman" w:eastAsia="Times New Roman" w:hAnsi="Times New Roman" w:cs="Times New Roman"/>
        </w:rPr>
        <w:t>gained importance with the rise of relational data warehousing.</w:t>
      </w:r>
      <w:r>
        <w:rPr>
          <w:rFonts w:ascii="Times New Roman" w:eastAsia="Times New Roman" w:hAnsi="Times New Roman" w:cs="Times New Roman"/>
        </w:rPr>
        <w:t xml:space="preserve"> This method</w:t>
      </w:r>
      <w:r w:rsidRPr="00EC08F9">
        <w:rPr>
          <w:rFonts w:ascii="Times New Roman" w:eastAsia="Times New Roman" w:hAnsi="Times New Roman" w:cs="Times New Roman"/>
        </w:rPr>
        <w:t xml:space="preserve"> </w:t>
      </w:r>
      <w:r>
        <w:rPr>
          <w:rFonts w:ascii="Times New Roman" w:eastAsia="Times New Roman" w:hAnsi="Times New Roman" w:cs="Times New Roman"/>
        </w:rPr>
        <w:t>need</w:t>
      </w:r>
      <w:r w:rsidRPr="00EC08F9">
        <w:rPr>
          <w:rFonts w:ascii="Times New Roman" w:eastAsia="Times New Roman" w:hAnsi="Times New Roman" w:cs="Times New Roman"/>
        </w:rPr>
        <w:t xml:space="preserve"> a one-to-one mapping</w:t>
      </w:r>
      <w:r>
        <w:rPr>
          <w:rFonts w:ascii="Times New Roman" w:eastAsia="Times New Roman" w:hAnsi="Times New Roman" w:cs="Times New Roman"/>
        </w:rPr>
        <w:t xml:space="preserve"> </w:t>
      </w:r>
      <w:r w:rsidRPr="00EC08F9">
        <w:rPr>
          <w:rFonts w:ascii="Times New Roman" w:eastAsia="Times New Roman" w:hAnsi="Times New Roman" w:cs="Times New Roman"/>
        </w:rPr>
        <w:t>between information associated with index keys and integers</w:t>
      </w:r>
      <w:r>
        <w:rPr>
          <w:rFonts w:ascii="Times New Roman" w:eastAsia="Times New Roman" w:hAnsi="Times New Roman" w:cs="Times New Roman"/>
        </w:rPr>
        <w:t xml:space="preserve">. </w:t>
      </w:r>
      <w:r w:rsidRPr="00EC08F9">
        <w:rPr>
          <w:rFonts w:ascii="Times New Roman" w:eastAsia="Times New Roman" w:hAnsi="Times New Roman" w:cs="Times New Roman"/>
        </w:rPr>
        <w:t xml:space="preserve">Bitmaps are used primarily for read-only or read-mostly data, not for update-intensive databases and indexes. </w:t>
      </w:r>
      <w:r>
        <w:rPr>
          <w:rFonts w:ascii="Times New Roman" w:eastAsia="Times New Roman" w:hAnsi="Times New Roman" w:cs="Times New Roman"/>
        </w:rPr>
        <w:t xml:space="preserve"> </w:t>
      </w:r>
      <w:r w:rsidRPr="00EC08F9">
        <w:rPr>
          <w:rFonts w:ascii="Times New Roman" w:eastAsia="Times New Roman" w:hAnsi="Times New Roman" w:cs="Times New Roman"/>
          <w:b/>
          <w:bCs/>
        </w:rPr>
        <w:t>For Column storage B-trees</w:t>
      </w:r>
      <w:r>
        <w:rPr>
          <w:rFonts w:ascii="Times New Roman" w:eastAsia="Times New Roman" w:hAnsi="Times New Roman" w:cs="Times New Roman"/>
        </w:rPr>
        <w:t xml:space="preserve">, it </w:t>
      </w:r>
      <w:r w:rsidRPr="00EC08F9">
        <w:rPr>
          <w:rFonts w:ascii="Times New Roman" w:eastAsia="Times New Roman" w:hAnsi="Times New Roman" w:cs="Times New Roman"/>
        </w:rPr>
        <w:t>offer</w:t>
      </w:r>
      <w:r>
        <w:rPr>
          <w:rFonts w:ascii="Times New Roman" w:eastAsia="Times New Roman" w:hAnsi="Times New Roman" w:cs="Times New Roman"/>
        </w:rPr>
        <w:t>s</w:t>
      </w:r>
      <w:r w:rsidRPr="00EC08F9">
        <w:rPr>
          <w:rFonts w:ascii="Times New Roman" w:eastAsia="Times New Roman" w:hAnsi="Times New Roman" w:cs="Times New Roman"/>
        </w:rPr>
        <w:t xml:space="preserve"> two benefits over traditional</w:t>
      </w:r>
      <w:r>
        <w:rPr>
          <w:rFonts w:ascii="Times New Roman" w:eastAsia="Times New Roman" w:hAnsi="Times New Roman" w:cs="Times New Roman"/>
        </w:rPr>
        <w:t xml:space="preserve"> </w:t>
      </w:r>
      <w:r w:rsidRPr="00EC08F9">
        <w:rPr>
          <w:rFonts w:ascii="Times New Roman" w:eastAsia="Times New Roman" w:hAnsi="Times New Roman" w:cs="Times New Roman"/>
        </w:rPr>
        <w:t>B-tree indexes</w:t>
      </w:r>
      <w:r>
        <w:rPr>
          <w:rFonts w:ascii="Times New Roman" w:eastAsia="Times New Roman" w:hAnsi="Times New Roman" w:cs="Times New Roman"/>
        </w:rPr>
        <w:t xml:space="preserve">: </w:t>
      </w:r>
      <w:r w:rsidRPr="00EC08F9">
        <w:rPr>
          <w:rFonts w:ascii="Times New Roman" w:eastAsia="Times New Roman" w:hAnsi="Times New Roman" w:cs="Times New Roman"/>
        </w:rPr>
        <w:t>namely faster scans due to shorter records and</w:t>
      </w:r>
      <w:r>
        <w:rPr>
          <w:rFonts w:ascii="Times New Roman" w:eastAsia="Times New Roman" w:hAnsi="Times New Roman" w:cs="Times New Roman"/>
        </w:rPr>
        <w:t xml:space="preserve"> </w:t>
      </w:r>
      <w:r w:rsidRPr="00EC08F9">
        <w:rPr>
          <w:rFonts w:ascii="Times New Roman" w:eastAsia="Times New Roman" w:hAnsi="Times New Roman" w:cs="Times New Roman"/>
        </w:rPr>
        <w:t>better compression due to a uniform data type and domain</w:t>
      </w:r>
      <w:r>
        <w:rPr>
          <w:rFonts w:ascii="Times New Roman" w:eastAsia="Times New Roman" w:hAnsi="Times New Roman" w:cs="Times New Roman"/>
        </w:rPr>
        <w:t>. T</w:t>
      </w:r>
      <w:r w:rsidRPr="00EC08F9">
        <w:rPr>
          <w:rFonts w:ascii="Times New Roman" w:eastAsia="Times New Roman" w:hAnsi="Times New Roman" w:cs="Times New Roman"/>
        </w:rPr>
        <w:t>he technique is that in each B-tree page, the</w:t>
      </w:r>
      <w:r>
        <w:rPr>
          <w:rFonts w:ascii="Times New Roman" w:eastAsia="Times New Roman" w:hAnsi="Times New Roman" w:cs="Times New Roman"/>
        </w:rPr>
        <w:t xml:space="preserve"> </w:t>
      </w:r>
      <w:r w:rsidRPr="00EC08F9">
        <w:rPr>
          <w:rFonts w:ascii="Times New Roman" w:eastAsia="Times New Roman" w:hAnsi="Times New Roman" w:cs="Times New Roman"/>
        </w:rPr>
        <w:t>page header stores the lowest tag value among all B-tree entries on that page, and the actual tag value for each individual</w:t>
      </w:r>
      <w:r>
        <w:rPr>
          <w:rFonts w:ascii="Times New Roman" w:eastAsia="Times New Roman" w:hAnsi="Times New Roman" w:cs="Times New Roman"/>
        </w:rPr>
        <w:t xml:space="preserve"> </w:t>
      </w:r>
      <w:r w:rsidRPr="00EC08F9">
        <w:rPr>
          <w:rFonts w:ascii="Times New Roman" w:eastAsia="Times New Roman" w:hAnsi="Times New Roman" w:cs="Times New Roman"/>
        </w:rPr>
        <w:t>B-tree entry is calculated by adding this value and the slot</w:t>
      </w:r>
      <w:r>
        <w:rPr>
          <w:rFonts w:ascii="Times New Roman" w:eastAsia="Times New Roman" w:hAnsi="Times New Roman" w:cs="Times New Roman"/>
        </w:rPr>
        <w:t xml:space="preserve"> </w:t>
      </w:r>
      <w:r w:rsidRPr="00EC08F9">
        <w:rPr>
          <w:rFonts w:ascii="Times New Roman" w:eastAsia="Times New Roman" w:hAnsi="Times New Roman" w:cs="Times New Roman"/>
        </w:rPr>
        <w:t>number of the entry within the page. There is no need to store</w:t>
      </w:r>
      <w:r>
        <w:rPr>
          <w:rFonts w:ascii="Times New Roman" w:eastAsia="Times New Roman" w:hAnsi="Times New Roman" w:cs="Times New Roman"/>
        </w:rPr>
        <w:t xml:space="preserve"> </w:t>
      </w:r>
      <w:r w:rsidRPr="00EC08F9">
        <w:rPr>
          <w:rFonts w:ascii="Times New Roman" w:eastAsia="Times New Roman" w:hAnsi="Times New Roman" w:cs="Times New Roman"/>
        </w:rPr>
        <w:t>the tag value in the individual B-tree</w:t>
      </w:r>
      <w:r>
        <w:rPr>
          <w:rFonts w:ascii="Times New Roman" w:eastAsia="Times New Roman" w:hAnsi="Times New Roman" w:cs="Times New Roman"/>
        </w:rPr>
        <w:t>.</w:t>
      </w:r>
    </w:p>
    <w:p w:rsidR="00EC08F9" w:rsidRDefault="00EC08F9" w:rsidP="00EC08F9">
      <w:pPr>
        <w:jc w:val="both"/>
        <w:rPr>
          <w:rFonts w:ascii="Times New Roman" w:eastAsia="Times New Roman" w:hAnsi="Times New Roman" w:cs="Times New Roman"/>
        </w:rPr>
      </w:pPr>
    </w:p>
    <w:p w:rsidR="00EC08F9" w:rsidRDefault="00EC08F9" w:rsidP="00EC08F9">
      <w:pPr>
        <w:jc w:val="both"/>
        <w:rPr>
          <w:rFonts w:ascii="Times New Roman" w:eastAsia="SimSun" w:hAnsi="Times New Roman" w:cs="Times New Roman"/>
        </w:rPr>
      </w:pPr>
      <w:r w:rsidRPr="00EC08F9">
        <w:rPr>
          <w:rFonts w:ascii="Times New Roman" w:eastAsia="Times New Roman" w:hAnsi="Times New Roman" w:cs="Times New Roman"/>
          <w:b/>
          <w:bCs/>
        </w:rPr>
        <w:t xml:space="preserve">Secondly, in large updated issues, </w:t>
      </w:r>
      <w:r w:rsidRPr="00EC08F9">
        <w:rPr>
          <w:rFonts w:ascii="Times New Roman" w:eastAsia="Times New Roman" w:hAnsi="Times New Roman" w:cs="Times New Roman"/>
        </w:rPr>
        <w:t>the author introduced t</w:t>
      </w:r>
      <w:r>
        <w:rPr>
          <w:rFonts w:ascii="Times New Roman" w:eastAsia="Times New Roman" w:hAnsi="Times New Roman" w:cs="Times New Roman"/>
        </w:rPr>
        <w:t xml:space="preserve">hree </w:t>
      </w:r>
      <w:r w:rsidRPr="00EC08F9">
        <w:rPr>
          <w:rFonts w:ascii="Times New Roman" w:eastAsia="Times New Roman" w:hAnsi="Times New Roman" w:cs="Times New Roman"/>
        </w:rPr>
        <w:t>strategies:</w:t>
      </w:r>
      <w:r>
        <w:rPr>
          <w:rFonts w:ascii="Times New Roman" w:eastAsia="Times New Roman" w:hAnsi="Times New Roman" w:cs="Times New Roman"/>
        </w:rPr>
        <w:t xml:space="preserve"> Index by index, </w:t>
      </w:r>
      <w:r w:rsidRPr="00EC08F9">
        <w:rPr>
          <w:rFonts w:ascii="Times New Roman" w:eastAsia="Times New Roman" w:hAnsi="Times New Roman" w:cs="Times New Roman"/>
        </w:rPr>
        <w:t>Buffered B-trees</w:t>
      </w:r>
      <w:r>
        <w:rPr>
          <w:rFonts w:ascii="Times New Roman" w:eastAsia="Times New Roman" w:hAnsi="Times New Roman" w:cs="Times New Roman"/>
        </w:rPr>
        <w:t xml:space="preserve"> and Partitioned B-trees. </w:t>
      </w:r>
      <w:r w:rsidRPr="00EC08F9">
        <w:rPr>
          <w:rFonts w:ascii="Times New Roman" w:eastAsia="Times New Roman" w:hAnsi="Times New Roman" w:cs="Times New Roman"/>
          <w:b/>
          <w:bCs/>
        </w:rPr>
        <w:t xml:space="preserve">For </w:t>
      </w:r>
      <w:r w:rsidRPr="00EC08F9">
        <w:rPr>
          <w:rFonts w:ascii="Times New Roman" w:eastAsia="Times New Roman" w:hAnsi="Times New Roman" w:cs="Times New Roman"/>
          <w:b/>
          <w:bCs/>
        </w:rPr>
        <w:t>Buffered B-trees</w:t>
      </w:r>
      <w:r w:rsidRPr="00EC08F9">
        <w:rPr>
          <w:rFonts w:ascii="Times New Roman" w:eastAsia="Times New Roman" w:hAnsi="Times New Roman" w:cs="Times New Roman"/>
          <w:b/>
          <w:bCs/>
        </w:rPr>
        <w:t>,</w:t>
      </w:r>
      <w:r>
        <w:rPr>
          <w:rFonts w:ascii="Times New Roman" w:eastAsia="Times New Roman" w:hAnsi="Times New Roman" w:cs="Times New Roman"/>
          <w:b/>
          <w:bCs/>
        </w:rPr>
        <w:t xml:space="preserve"> </w:t>
      </w:r>
      <w:r w:rsidRPr="00EC08F9">
        <w:rPr>
          <w:rFonts w:ascii="Times New Roman" w:eastAsia="Times New Roman" w:hAnsi="Times New Roman" w:cs="Times New Roman"/>
        </w:rPr>
        <w:t>B</w:t>
      </w:r>
      <w:r>
        <w:rPr>
          <w:rFonts w:ascii="Times New Roman" w:eastAsia="Times New Roman" w:hAnsi="Times New Roman" w:cs="Times New Roman"/>
        </w:rPr>
        <w:t xml:space="preserve"> </w:t>
      </w:r>
      <w:r w:rsidRPr="00EC08F9">
        <w:rPr>
          <w:rFonts w:ascii="Times New Roman" w:eastAsia="Times New Roman" w:hAnsi="Times New Roman" w:cs="Times New Roman"/>
        </w:rPr>
        <w:t>trees can be divided into two groups. Both groups rely on</w:t>
      </w:r>
      <w:r>
        <w:rPr>
          <w:rFonts w:ascii="Times New Roman" w:eastAsia="Times New Roman" w:hAnsi="Times New Roman" w:cs="Times New Roman"/>
        </w:rPr>
        <w:t xml:space="preserve"> </w:t>
      </w:r>
      <w:r w:rsidRPr="00EC08F9">
        <w:rPr>
          <w:rFonts w:ascii="Times New Roman" w:eastAsia="Times New Roman" w:hAnsi="Times New Roman" w:cs="Times New Roman"/>
        </w:rPr>
        <w:t>some form of buffering to delay B-tree maintenance and to</w:t>
      </w:r>
      <w:r>
        <w:rPr>
          <w:rFonts w:ascii="Times New Roman" w:eastAsia="Times New Roman" w:hAnsi="Times New Roman" w:cs="Times New Roman"/>
        </w:rPr>
        <w:t xml:space="preserve"> </w:t>
      </w:r>
      <w:r w:rsidRPr="00EC08F9">
        <w:rPr>
          <w:rFonts w:ascii="Times New Roman" w:eastAsia="Times New Roman" w:hAnsi="Times New Roman" w:cs="Times New Roman"/>
        </w:rPr>
        <w:t>gain some economy of scale.</w:t>
      </w:r>
      <w:r>
        <w:rPr>
          <w:rFonts w:ascii="Times New Roman" w:eastAsia="Times New Roman" w:hAnsi="Times New Roman" w:cs="Times New Roman"/>
        </w:rPr>
        <w:t xml:space="preserve"> </w:t>
      </w:r>
      <w:r w:rsidRPr="00EC08F9">
        <w:rPr>
          <w:rFonts w:ascii="Times New Roman" w:eastAsia="SimSun" w:hAnsi="Times New Roman" w:cs="Times New Roman"/>
          <w:b/>
          <w:bCs/>
        </w:rPr>
        <w:t>For Partitioned B-trees</w:t>
      </w:r>
      <w:r>
        <w:rPr>
          <w:rFonts w:ascii="Times New Roman" w:eastAsia="SimSun" w:hAnsi="Times New Roman" w:cs="Times New Roman"/>
          <w:b/>
          <w:bCs/>
        </w:rPr>
        <w:t xml:space="preserve">, </w:t>
      </w:r>
      <w:r w:rsidRPr="00EC08F9">
        <w:rPr>
          <w:rFonts w:ascii="Times New Roman" w:eastAsia="SimSun" w:hAnsi="Times New Roman" w:cs="Times New Roman"/>
        </w:rPr>
        <w:t xml:space="preserve">The essence </w:t>
      </w:r>
      <w:r>
        <w:rPr>
          <w:rFonts w:ascii="Times New Roman" w:eastAsia="SimSun" w:hAnsi="Times New Roman" w:cs="Times New Roman"/>
        </w:rPr>
        <w:t xml:space="preserve">idea </w:t>
      </w:r>
      <w:r w:rsidRPr="00EC08F9">
        <w:rPr>
          <w:rFonts w:ascii="Times New Roman" w:eastAsia="SimSun" w:hAnsi="Times New Roman" w:cs="Times New Roman"/>
        </w:rPr>
        <w:t>of partitioned B-trees is to maintain partitions</w:t>
      </w:r>
      <w:r>
        <w:rPr>
          <w:rFonts w:ascii="Times New Roman" w:eastAsia="SimSun" w:hAnsi="Times New Roman" w:cs="Times New Roman"/>
        </w:rPr>
        <w:t xml:space="preserve"> </w:t>
      </w:r>
      <w:r w:rsidRPr="00EC08F9">
        <w:rPr>
          <w:rFonts w:ascii="Times New Roman" w:eastAsia="SimSun" w:hAnsi="Times New Roman" w:cs="Times New Roman"/>
        </w:rPr>
        <w:t>within a single B-tree</w:t>
      </w:r>
      <w:r>
        <w:rPr>
          <w:rFonts w:ascii="Times New Roman" w:eastAsia="SimSun" w:hAnsi="Times New Roman" w:cs="Times New Roman"/>
        </w:rPr>
        <w:t xml:space="preserve"> </w:t>
      </w:r>
      <w:r w:rsidRPr="00EC08F9">
        <w:rPr>
          <w:rFonts w:ascii="Times New Roman" w:eastAsia="SimSun" w:hAnsi="Times New Roman" w:cs="Times New Roman"/>
        </w:rPr>
        <w:t>and to reorganize and optimize such a B-tree online using, effectively, the merge step well known from external</w:t>
      </w:r>
      <w:r>
        <w:rPr>
          <w:rFonts w:ascii="Times New Roman" w:eastAsia="SimSun" w:hAnsi="Times New Roman" w:cs="Times New Roman"/>
        </w:rPr>
        <w:t xml:space="preserve"> </w:t>
      </w:r>
      <w:r w:rsidRPr="00EC08F9">
        <w:rPr>
          <w:rFonts w:ascii="Times New Roman" w:eastAsia="SimSun" w:hAnsi="Times New Roman" w:cs="Times New Roman"/>
        </w:rPr>
        <w:t>merge sort.</w:t>
      </w:r>
    </w:p>
    <w:p w:rsidR="00EC08F9" w:rsidRPr="00EC08F9" w:rsidRDefault="00EC08F9" w:rsidP="00EC08F9">
      <w:pPr>
        <w:jc w:val="both"/>
        <w:rPr>
          <w:rFonts w:ascii="Times New Roman" w:eastAsia="SimSun" w:hAnsi="Times New Roman" w:cs="Times New Roman"/>
        </w:rPr>
      </w:pPr>
    </w:p>
    <w:p w:rsidR="00EC08F9" w:rsidRPr="00EC08F9" w:rsidRDefault="00EC08F9" w:rsidP="00EC08F9">
      <w:pPr>
        <w:jc w:val="both"/>
        <w:rPr>
          <w:rFonts w:ascii="Times New Roman" w:eastAsia="Times New Roman" w:hAnsi="Times New Roman" w:cs="Times New Roman" w:hint="eastAsia"/>
          <w:b/>
          <w:bCs/>
        </w:rPr>
      </w:pPr>
      <w:r w:rsidRPr="00EC08F9">
        <w:rPr>
          <w:rFonts w:ascii="Times New Roman" w:eastAsia="Times New Roman" w:hAnsi="Times New Roman" w:cs="Times New Roman"/>
          <w:b/>
          <w:bCs/>
        </w:rPr>
        <w:t>Finally, the author introduced the effect of hardware</w:t>
      </w:r>
      <w:r>
        <w:rPr>
          <w:rFonts w:ascii="Times New Roman" w:eastAsia="Times New Roman" w:hAnsi="Times New Roman" w:cs="Times New Roman"/>
          <w:b/>
          <w:bCs/>
        </w:rPr>
        <w:t>.</w:t>
      </w:r>
    </w:p>
    <w:sectPr w:rsidR="00EC08F9" w:rsidRPr="00EC08F9" w:rsidSect="00EE6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3A"/>
    <w:rsid w:val="004B5CC7"/>
    <w:rsid w:val="004F3ADD"/>
    <w:rsid w:val="0084751B"/>
    <w:rsid w:val="00C93CB2"/>
    <w:rsid w:val="00E37A3A"/>
    <w:rsid w:val="00EC08F9"/>
    <w:rsid w:val="00EE68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A5D104"/>
  <w14:defaultImageDpi w14:val="32767"/>
  <w15:chartTrackingRefBased/>
  <w15:docId w15:val="{8BAE1768-AD85-A941-B093-ADEA86FE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7A3A"/>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E37A3A"/>
    <w:rPr>
      <w:color w:val="808080"/>
    </w:rPr>
  </w:style>
  <w:style w:type="character" w:customStyle="1" w:styleId="hidden-readable">
    <w:name w:val="hidden-readable"/>
    <w:basedOn w:val="DefaultParagraphFont"/>
    <w:rsid w:val="00E37A3A"/>
  </w:style>
  <w:style w:type="character" w:customStyle="1" w:styleId="instructurefileholder">
    <w:name w:val="instructure_file_holder"/>
    <w:basedOn w:val="DefaultParagraphFont"/>
    <w:rsid w:val="0084751B"/>
  </w:style>
  <w:style w:type="character" w:styleId="Hyperlink">
    <w:name w:val="Hyperlink"/>
    <w:basedOn w:val="DefaultParagraphFont"/>
    <w:uiPriority w:val="99"/>
    <w:semiHidden/>
    <w:unhideWhenUsed/>
    <w:rsid w:val="008475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03649">
      <w:bodyDiv w:val="1"/>
      <w:marLeft w:val="0"/>
      <w:marRight w:val="0"/>
      <w:marTop w:val="0"/>
      <w:marBottom w:val="0"/>
      <w:divBdr>
        <w:top w:val="none" w:sz="0" w:space="0" w:color="auto"/>
        <w:left w:val="none" w:sz="0" w:space="0" w:color="auto"/>
        <w:bottom w:val="none" w:sz="0" w:space="0" w:color="auto"/>
        <w:right w:val="none" w:sz="0" w:space="0" w:color="auto"/>
      </w:divBdr>
    </w:div>
    <w:div w:id="95517369">
      <w:bodyDiv w:val="1"/>
      <w:marLeft w:val="0"/>
      <w:marRight w:val="0"/>
      <w:marTop w:val="0"/>
      <w:marBottom w:val="0"/>
      <w:divBdr>
        <w:top w:val="none" w:sz="0" w:space="0" w:color="auto"/>
        <w:left w:val="none" w:sz="0" w:space="0" w:color="auto"/>
        <w:bottom w:val="none" w:sz="0" w:space="0" w:color="auto"/>
        <w:right w:val="none" w:sz="0" w:space="0" w:color="auto"/>
      </w:divBdr>
    </w:div>
    <w:div w:id="189536191">
      <w:bodyDiv w:val="1"/>
      <w:marLeft w:val="0"/>
      <w:marRight w:val="0"/>
      <w:marTop w:val="0"/>
      <w:marBottom w:val="0"/>
      <w:divBdr>
        <w:top w:val="none" w:sz="0" w:space="0" w:color="auto"/>
        <w:left w:val="none" w:sz="0" w:space="0" w:color="auto"/>
        <w:bottom w:val="none" w:sz="0" w:space="0" w:color="auto"/>
        <w:right w:val="none" w:sz="0" w:space="0" w:color="auto"/>
      </w:divBdr>
    </w:div>
    <w:div w:id="641228890">
      <w:bodyDiv w:val="1"/>
      <w:marLeft w:val="0"/>
      <w:marRight w:val="0"/>
      <w:marTop w:val="0"/>
      <w:marBottom w:val="0"/>
      <w:divBdr>
        <w:top w:val="none" w:sz="0" w:space="0" w:color="auto"/>
        <w:left w:val="none" w:sz="0" w:space="0" w:color="auto"/>
        <w:bottom w:val="none" w:sz="0" w:space="0" w:color="auto"/>
        <w:right w:val="none" w:sz="0" w:space="0" w:color="auto"/>
      </w:divBdr>
    </w:div>
    <w:div w:id="1037579573">
      <w:bodyDiv w:val="1"/>
      <w:marLeft w:val="0"/>
      <w:marRight w:val="0"/>
      <w:marTop w:val="0"/>
      <w:marBottom w:val="0"/>
      <w:divBdr>
        <w:top w:val="none" w:sz="0" w:space="0" w:color="auto"/>
        <w:left w:val="none" w:sz="0" w:space="0" w:color="auto"/>
        <w:bottom w:val="none" w:sz="0" w:space="0" w:color="auto"/>
        <w:right w:val="none" w:sz="0" w:space="0" w:color="auto"/>
      </w:divBdr>
    </w:div>
    <w:div w:id="1762678641">
      <w:bodyDiv w:val="1"/>
      <w:marLeft w:val="0"/>
      <w:marRight w:val="0"/>
      <w:marTop w:val="0"/>
      <w:marBottom w:val="0"/>
      <w:divBdr>
        <w:top w:val="none" w:sz="0" w:space="0" w:color="auto"/>
        <w:left w:val="none" w:sz="0" w:space="0" w:color="auto"/>
        <w:bottom w:val="none" w:sz="0" w:space="0" w:color="auto"/>
        <w:right w:val="none" w:sz="0" w:space="0" w:color="auto"/>
      </w:divBdr>
    </w:div>
    <w:div w:id="200042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503</Words>
  <Characters>2869</Characters>
  <Application>Microsoft Office Word</Application>
  <DocSecurity>0</DocSecurity>
  <Lines>23</Lines>
  <Paragraphs>6</Paragraphs>
  <ScaleCrop>false</ScaleCrop>
  <Company/>
  <LinksUpToDate>false</LinksUpToDate>
  <CharactersWithSpaces>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Kexin</dc:creator>
  <cp:keywords/>
  <dc:description/>
  <cp:lastModifiedBy>Ding, Kexin</cp:lastModifiedBy>
  <cp:revision>4</cp:revision>
  <dcterms:created xsi:type="dcterms:W3CDTF">2019-10-25T13:48:00Z</dcterms:created>
  <dcterms:modified xsi:type="dcterms:W3CDTF">2019-10-25T16:03:00Z</dcterms:modified>
</cp:coreProperties>
</file>