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坦克大战实验报告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            </w:t>
      </w:r>
      <w:r>
        <w:rPr>
          <w:rFonts w:hint="eastAsia"/>
          <w:sz w:val="24"/>
          <w:szCs w:val="24"/>
        </w:rPr>
        <w:t>————2016 信息安全 胡宏博</w:t>
      </w:r>
      <w:r>
        <w:rPr>
          <w:rFonts w:hint="eastAsia"/>
          <w:sz w:val="24"/>
          <w:szCs w:val="24"/>
          <w:lang w:val="en-US" w:eastAsia="zh-CN"/>
        </w:rPr>
        <w:t xml:space="preserve"> 201611123004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一、实验课题：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坦克大战(tank game)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二、使用语言：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纯c语言+windows API,在VS2012中编译实现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三、游戏规则设定：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创建两个游戏对象，分为我方坦克(黄色)和敌方坦克(紫色)。通过方向键控制我方坦克的移动，T键发射子弹(红色)；敌方坦克无法通过灰色障碍物，并发射子弹(青色)；当击中一个敌人时，可得一分，得分为二时，玩家胜利；当被敌方子弹击中时，游戏结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四、游戏思路介绍：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1、创建一个窗口，由GamePaint()函数画出50*20的像素格子，每个像素格子为20pixel。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2、定义一个表示坐标的结构体game_coord，再用这个结构体定义一个坦克数组tank[6]，数组中的每个元素表示组成坦克的一个方块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根据自己的设计，表示出每个元素的坐标。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938530" cy="628650"/>
            <wp:effectExtent l="0" t="0" r="4445" b="0"/>
            <wp:docPr id="1" name="图片 1" descr="我方坦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我方坦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（成果展示）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</w:t>
      </w:r>
      <w:r>
        <w:rPr>
          <w:rFonts w:hint="eastAsia"/>
          <w:sz w:val="28"/>
          <w:szCs w:val="28"/>
          <w:lang w:val="en-US" w:eastAsia="zh-CN"/>
        </w:rPr>
        <w:t>OnKeyDown()函数，使坦克实现随着方向键移动方向，T键射击。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3、同理，画出敌方坦克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148080" cy="704850"/>
            <wp:effectExtent l="0" t="0" r="4445" b="0"/>
            <wp:docPr id="2" name="图片 2" descr="敌方坦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敌方坦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4、绘出子弹，为了保证每一次发射子弹都使其在坦克炮口生成，将定义的数组tank[6]改为tank[7],最后的元素tank[6]表示子弹，即可将子弹与坦克绑定在一起。定义只有按下T键时，才调用GamePaint()函数画出子弹。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5、绘出三面灰色墙壁，规定敌方坦克碰到墙壁改变方向。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176655" cy="885825"/>
            <wp:effectExtent l="0" t="0" r="4445" b="0"/>
            <wp:docPr id="3" name="图片 3" descr="墙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墙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改变方向设计：当坦克炮口的位置与墙壁重合时，不再绘出当前方向的坦克，而是绘出改变方向后的坦克。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6、子弹与坦克的碰撞设计：当我方坦克射出的子弹与敌方坦克重合时，销毁敌方坦克，并使得分加1，得分为2时，玩家获得胜利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2671445"/>
            <wp:effectExtent l="0" t="0" r="3810" b="5080"/>
            <wp:docPr id="4" name="图片 4" descr="胜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胜利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7、当我方坦克与敌方子弹坐标重合时，销毁我方坦克，游戏结束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8595" cy="2661285"/>
            <wp:effectExtent l="0" t="0" r="8255" b="5715"/>
            <wp:docPr id="5" name="图片 5" descr="结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结束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游戏心得：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此次夏季小学期的游戏设计使我对c语言的应用有了更深一层的理解，收获有，遗憾也有。收获了人生的第一个自己制作的游戏，是一件很有成就感的事；但是游戏制作略微粗糙，应该贴上精美的图纸，这样会让游戏整体焕然一新，还有一些想实现的功能没有完成，但是我坚信，等到编程能力更加成熟时，一定会再次改编这个游戏，使其更加圆满！！附上整体效果图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825875" cy="1973580"/>
            <wp:effectExtent l="0" t="0" r="3175" b="7620"/>
            <wp:docPr id="6" name="图片 6" descr="坦克大战游戏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坦克大战游戏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96E4"/>
    <w:multiLevelType w:val="singleLevel"/>
    <w:tmpl w:val="597596E4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B20C8"/>
    <w:rsid w:val="3DCB20C8"/>
    <w:rsid w:val="64D94ADB"/>
    <w:rsid w:val="7F2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2017-07-24T06:12:00Z</dcterms:created>
  <dc:creator>mac</dc:creator>
  <cp:lastModifiedBy>mac</cp:lastModifiedBy>
  <dcterms:modified xsi:type="dcterms:W3CDTF">2017-07-24T06:51:40Z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