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70" w:rsidRPr="00403D69" w:rsidRDefault="00403D69" w:rsidP="00B84836">
      <w:pPr>
        <w:jc w:val="both"/>
        <w:rPr>
          <w:b/>
          <w:u w:val="single"/>
        </w:rPr>
      </w:pPr>
      <w:r w:rsidRPr="00403D69">
        <w:rPr>
          <w:b/>
          <w:u w:val="single"/>
        </w:rPr>
        <w:t>Choix des périodes :</w:t>
      </w:r>
    </w:p>
    <w:p w:rsidR="00403D69" w:rsidRDefault="00403D69" w:rsidP="00B84836">
      <w:pPr>
        <w:jc w:val="both"/>
      </w:pPr>
    </w:p>
    <w:p w:rsidR="00403D69" w:rsidRDefault="002D2E5E" w:rsidP="00B84836">
      <w:pPr>
        <w:jc w:val="both"/>
      </w:pPr>
      <w:r>
        <w:tab/>
      </w:r>
      <w:r w:rsidR="00E12681">
        <w:t xml:space="preserve">Afin de mieux analyser certaines variables en fonction du temps, nous avons découpé les années en 4 périodes. Pour définir ce découpage, nous avons tout d’abord réalisé </w:t>
      </w:r>
      <w:r w:rsidR="00151876">
        <w:t>le graphique</w:t>
      </w:r>
      <w:r w:rsidR="00E12681">
        <w:t xml:space="preserve"> suivant :</w:t>
      </w:r>
    </w:p>
    <w:p w:rsidR="00151876" w:rsidRDefault="00151876" w:rsidP="00B84836">
      <w:pPr>
        <w:jc w:val="both"/>
      </w:pPr>
    </w:p>
    <w:p w:rsidR="00B84836" w:rsidRDefault="00B84836" w:rsidP="00B84836">
      <w:pPr>
        <w:keepNext/>
        <w:jc w:val="both"/>
      </w:pPr>
      <w:r>
        <w:rPr>
          <w:noProof/>
          <w:lang w:eastAsia="fr-FR"/>
        </w:rPr>
        <w:drawing>
          <wp:inline distT="0" distB="0" distL="0" distR="0">
            <wp:extent cx="5760720" cy="283329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76" w:rsidRDefault="00B84836" w:rsidP="00B84836">
      <w:pPr>
        <w:pStyle w:val="Lgende"/>
        <w:jc w:val="both"/>
      </w:pPr>
      <w:r>
        <w:t xml:space="preserve">Figure </w:t>
      </w:r>
      <w:fldSimple w:instr=" SEQ Figure \* ARABIC ">
        <w:r w:rsidR="00144210">
          <w:rPr>
            <w:noProof/>
          </w:rPr>
          <w:t>1</w:t>
        </w:r>
      </w:fldSimple>
      <w:r>
        <w:t xml:space="preserve"> : Graphique du nombre d'articles par année</w:t>
      </w:r>
      <w:r w:rsidR="00144210">
        <w:t>.</w:t>
      </w:r>
    </w:p>
    <w:p w:rsidR="00151876" w:rsidRDefault="00755618" w:rsidP="00B84836">
      <w:pPr>
        <w:jc w:val="both"/>
      </w:pPr>
      <w:r>
        <w:t xml:space="preserve">Comme nous avions 3029 articles, nous avons défini les périodes </w:t>
      </w:r>
      <w:r w:rsidR="006D1FFB">
        <w:t>de façon à</w:t>
      </w:r>
      <w:r>
        <w:t xml:space="preserve"> avoir environ 750 articles par période.</w:t>
      </w:r>
      <w:r w:rsidR="000860FA">
        <w:t xml:space="preserve"> Les périodes sont donc les suivantes :</w:t>
      </w:r>
    </w:p>
    <w:p w:rsidR="00144210" w:rsidRDefault="00144210" w:rsidP="00B84836">
      <w:pPr>
        <w:jc w:val="both"/>
      </w:pPr>
    </w:p>
    <w:p w:rsidR="00144210" w:rsidRDefault="00144210" w:rsidP="00144210">
      <w:pPr>
        <w:keepNext/>
        <w:jc w:val="both"/>
      </w:pPr>
      <w:r>
        <w:rPr>
          <w:noProof/>
          <w:lang w:eastAsia="fr-FR"/>
        </w:rPr>
        <w:drawing>
          <wp:inline distT="0" distB="0" distL="0" distR="0">
            <wp:extent cx="2171700" cy="103822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76" w:rsidRDefault="00B8000C" w:rsidP="00144210">
      <w:pPr>
        <w:pStyle w:val="Lgende"/>
        <w:jc w:val="both"/>
      </w:pPr>
      <w:r>
        <w:t xml:space="preserve">   </w:t>
      </w:r>
      <w:r w:rsidR="00144210">
        <w:t xml:space="preserve">Figure </w:t>
      </w:r>
      <w:fldSimple w:instr=" SEQ Figure \* ARABIC ">
        <w:r w:rsidR="00144210">
          <w:rPr>
            <w:noProof/>
          </w:rPr>
          <w:t>2</w:t>
        </w:r>
      </w:fldSimple>
      <w:r w:rsidR="00144210">
        <w:t xml:space="preserve"> : Tableau définissant les périodes.</w:t>
      </w:r>
    </w:p>
    <w:p w:rsidR="00151876" w:rsidRDefault="00151876" w:rsidP="00B84836">
      <w:pPr>
        <w:jc w:val="both"/>
      </w:pPr>
    </w:p>
    <w:p w:rsidR="00151876" w:rsidRDefault="00151876" w:rsidP="00B84836">
      <w:pPr>
        <w:jc w:val="both"/>
      </w:pPr>
    </w:p>
    <w:p w:rsidR="00151876" w:rsidRDefault="00151876" w:rsidP="00B84836">
      <w:pPr>
        <w:jc w:val="both"/>
      </w:pPr>
    </w:p>
    <w:sectPr w:rsidR="00151876" w:rsidSect="00FE5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3D69"/>
    <w:rsid w:val="000860FA"/>
    <w:rsid w:val="00144210"/>
    <w:rsid w:val="00151876"/>
    <w:rsid w:val="002D2E5E"/>
    <w:rsid w:val="00403D69"/>
    <w:rsid w:val="006D1FFB"/>
    <w:rsid w:val="00755618"/>
    <w:rsid w:val="008A7BFC"/>
    <w:rsid w:val="00B8000C"/>
    <w:rsid w:val="00B84836"/>
    <w:rsid w:val="00B86170"/>
    <w:rsid w:val="00E12681"/>
    <w:rsid w:val="00F120CA"/>
    <w:rsid w:val="00FE5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48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4836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B84836"/>
    <w:pPr>
      <w:spacing w:after="200"/>
    </w:pPr>
    <w:rPr>
      <w:b/>
      <w:bCs/>
      <w:color w:val="4F81BD" w:themeColor="accent1"/>
      <w:sz w:val="18"/>
      <w:szCs w:val="18"/>
    </w:rPr>
  </w:style>
  <w:style w:type="table" w:styleId="Trameclaire-Accent1">
    <w:name w:val="Light Shading Accent 1"/>
    <w:basedOn w:val="TableauNormal"/>
    <w:uiPriority w:val="60"/>
    <w:rsid w:val="001442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098E1A-3C63-481E-A283-52FEA3C0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10</cp:revision>
  <dcterms:created xsi:type="dcterms:W3CDTF">2015-03-28T12:46:00Z</dcterms:created>
  <dcterms:modified xsi:type="dcterms:W3CDTF">2015-03-28T13:44:00Z</dcterms:modified>
</cp:coreProperties>
</file>