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0F" w:rsidRPr="0072120F" w:rsidRDefault="0072120F" w:rsidP="0072120F">
      <w:pPr>
        <w:pStyle w:val="NormalWeb"/>
        <w:spacing w:line="300" w:lineRule="atLeast"/>
        <w:jc w:val="center"/>
        <w:rPr>
          <w:b/>
          <w:color w:val="333333"/>
          <w:u w:val="single"/>
          <w:lang w:val="en"/>
        </w:rPr>
      </w:pPr>
      <w:r>
        <w:rPr>
          <w:b/>
          <w:color w:val="333333"/>
          <w:u w:val="single"/>
          <w:lang w:val="en"/>
        </w:rPr>
        <w:t>Day 1 Activites</w:t>
      </w:r>
      <w:bookmarkStart w:id="0" w:name="_GoBack"/>
      <w:bookmarkEnd w:id="0"/>
    </w:p>
    <w:p w:rsidR="007000C8" w:rsidRPr="00C706CF" w:rsidRDefault="007000C8" w:rsidP="007000C8">
      <w:pPr>
        <w:pStyle w:val="NormalWeb"/>
        <w:spacing w:line="300" w:lineRule="atLeast"/>
        <w:rPr>
          <w:color w:val="333333"/>
          <w:lang w:val="en"/>
        </w:rPr>
      </w:pPr>
      <w:r w:rsidRPr="00C706CF">
        <w:rPr>
          <w:color w:val="333333"/>
          <w:lang w:val="en"/>
        </w:rPr>
        <w:t xml:space="preserve">A few questions about what goes on in this program are in order before we proceed. </w:t>
      </w:r>
    </w:p>
    <w:p w:rsidR="007000C8" w:rsidRPr="00C706CF" w:rsidRDefault="007000C8" w:rsidP="007000C8">
      <w:pPr>
        <w:pStyle w:val="NormalWeb"/>
        <w:numPr>
          <w:ilvl w:val="0"/>
          <w:numId w:val="1"/>
        </w:numPr>
        <w:spacing w:line="300" w:lineRule="atLeast"/>
        <w:rPr>
          <w:color w:val="333333"/>
          <w:lang w:val="en"/>
        </w:rPr>
      </w:pPr>
      <w:r w:rsidRPr="00C706CF">
        <w:rPr>
          <w:color w:val="333333"/>
          <w:lang w:val="en"/>
        </w:rPr>
        <w:t xml:space="preserve">How long will it take the timer to roll over? </w:t>
      </w:r>
    </w:p>
    <w:p w:rsidR="007000C8" w:rsidRPr="00C706CF" w:rsidRDefault="007000C8" w:rsidP="007000C8">
      <w:pPr>
        <w:pStyle w:val="NormalWeb"/>
        <w:numPr>
          <w:ilvl w:val="1"/>
          <w:numId w:val="1"/>
        </w:numPr>
        <w:spacing w:line="300" w:lineRule="atLeast"/>
        <w:rPr>
          <w:rFonts w:ascii="Helvetica" w:hAnsi="Helvetica" w:cs="Helvetica"/>
          <w:color w:val="333333"/>
          <w:lang w:val="en"/>
        </w:rPr>
      </w:pPr>
      <m:oMath>
        <m:f>
          <m:fPr>
            <m:ctrlPr>
              <w:rPr>
                <w:rFonts w:ascii="Cambria Math" w:hAnsi="Cambria Math" w:cs="Helvetica"/>
                <w:i/>
                <w:color w:val="333333"/>
                <w:lang w:val="en"/>
              </w:rPr>
            </m:ctrlPr>
          </m:fPr>
          <m:num>
            <m:r>
              <w:rPr>
                <w:rFonts w:ascii="Cambria Math" w:hAnsi="Cambria Math" w:cs="Helvetica"/>
                <w:color w:val="333333"/>
                <w:lang w:val="en"/>
              </w:rPr>
              <m:t>0xFFF cnts</m:t>
            </m:r>
          </m:num>
          <m:den>
            <m:r>
              <w:rPr>
                <w:rFonts w:ascii="Cambria Math" w:hAnsi="Cambria Math" w:cs="Helvetica"/>
                <w:color w:val="333333"/>
                <w:lang w:val="en"/>
              </w:rPr>
              <m:t>rollover</m:t>
            </m:r>
          </m:den>
        </m:f>
        <m:r>
          <w:rPr>
            <w:rFonts w:ascii="Cambria Math" w:hAnsi="Cambria Math" w:cs="Helvetica"/>
            <w:color w:val="333333"/>
            <w:lang w:val="en"/>
          </w:rPr>
          <m:t xml:space="preserve">* </m:t>
        </m:r>
        <m:f>
          <m:fPr>
            <m:ctrlPr>
              <w:rPr>
                <w:rFonts w:ascii="Cambria Math" w:hAnsi="Cambria Math" w:cs="Helvetica"/>
                <w:i/>
                <w:color w:val="333333"/>
                <w:lang w:val="en"/>
              </w:rPr>
            </m:ctrlPr>
          </m:fPr>
          <m:num>
            <m:r>
              <w:rPr>
                <w:rFonts w:ascii="Cambria Math" w:hAnsi="Cambria Math" w:cs="Helvetica"/>
                <w:color w:val="333333"/>
                <w:lang w:val="en"/>
              </w:rPr>
              <m:t>8 clks</m:t>
            </m:r>
          </m:num>
          <m:den>
            <m:r>
              <w:rPr>
                <w:rFonts w:ascii="Cambria Math" w:hAnsi="Cambria Math" w:cs="Helvetica"/>
                <w:color w:val="333333"/>
                <w:lang w:val="en"/>
              </w:rPr>
              <m:t>1 cnt</m:t>
            </m:r>
          </m:den>
        </m:f>
        <m:r>
          <w:rPr>
            <w:rFonts w:ascii="Cambria Math" w:hAnsi="Cambria Math" w:cs="Helvetica"/>
            <w:color w:val="333333"/>
            <w:lang w:val="en"/>
          </w:rPr>
          <m:t xml:space="preserve">* </m:t>
        </m:r>
        <m:f>
          <m:fPr>
            <m:ctrlPr>
              <w:rPr>
                <w:rFonts w:ascii="Cambria Math" w:hAnsi="Cambria Math" w:cs="Helvetica"/>
                <w:i/>
                <w:color w:val="333333"/>
                <w:lang w:val="en"/>
              </w:rPr>
            </m:ctrlPr>
          </m:fPr>
          <m:num>
            <m:r>
              <w:rPr>
                <w:rFonts w:ascii="Cambria Math" w:hAnsi="Cambria Math" w:cs="Helvetica"/>
                <w:color w:val="333333"/>
                <w:lang w:val="en"/>
              </w:rPr>
              <m:t>1 us</m:t>
            </m:r>
          </m:num>
          <m:den>
            <m:r>
              <w:rPr>
                <w:rFonts w:ascii="Cambria Math" w:hAnsi="Cambria Math" w:cs="Helvetica"/>
                <w:color w:val="333333"/>
                <w:lang w:val="en"/>
              </w:rPr>
              <m:t>8 clks</m:t>
            </m:r>
          </m:den>
        </m:f>
        <m:r>
          <w:rPr>
            <w:rFonts w:ascii="Cambria Math" w:hAnsi="Cambria Math" w:cs="Helvetica"/>
            <w:color w:val="333333"/>
            <w:lang w:val="en"/>
          </w:rPr>
          <m:t xml:space="preserve"> </m:t>
        </m:r>
      </m:oMath>
      <w:r w:rsidR="00C706CF">
        <w:rPr>
          <w:rFonts w:ascii="Helvetica" w:hAnsi="Helvetica" w:cs="Helvetica"/>
          <w:color w:val="333333"/>
          <w:lang w:val="en"/>
        </w:rPr>
        <w:t xml:space="preserve"> = </w:t>
      </w:r>
      <w:r w:rsidR="00C706CF" w:rsidRPr="00C706CF">
        <w:rPr>
          <w:color w:val="333333"/>
          <w:lang w:val="en"/>
        </w:rPr>
        <w:t>0xFF</w:t>
      </w:r>
      <w:r w:rsidR="00C706CF">
        <w:rPr>
          <w:color w:val="333333"/>
          <w:lang w:val="en"/>
        </w:rPr>
        <w:t>F</w:t>
      </w:r>
      <w:r w:rsidR="00C706CF" w:rsidRPr="00C706CF">
        <w:rPr>
          <w:color w:val="333333"/>
          <w:lang w:val="en"/>
        </w:rPr>
        <w:t xml:space="preserve">F </w:t>
      </w:r>
      <w:r w:rsidR="00C706CF" w:rsidRPr="00C706CF">
        <w:rPr>
          <w:i/>
          <w:color w:val="333333"/>
          <w:lang w:val="en"/>
        </w:rPr>
        <w:t>u</w:t>
      </w:r>
      <w:r w:rsidR="00C706CF" w:rsidRPr="00C706CF">
        <w:rPr>
          <w:color w:val="333333"/>
          <w:lang w:val="en"/>
        </w:rPr>
        <w:t>s/rollover</w:t>
      </w:r>
    </w:p>
    <w:p w:rsidR="00C706CF" w:rsidRDefault="007000C8" w:rsidP="00C706CF">
      <w:pPr>
        <w:pStyle w:val="NormalWeb"/>
        <w:numPr>
          <w:ilvl w:val="0"/>
          <w:numId w:val="1"/>
        </w:numPr>
        <w:spacing w:line="300" w:lineRule="atLeast"/>
        <w:rPr>
          <w:color w:val="333333"/>
          <w:lang w:val="en"/>
        </w:rPr>
      </w:pPr>
      <w:r w:rsidRPr="00C706CF">
        <w:rPr>
          <w:color w:val="333333"/>
          <w:lang w:val="en"/>
        </w:rPr>
        <w:t>How long does each timer count last?</w:t>
      </w:r>
    </w:p>
    <w:p w:rsidR="00C706CF" w:rsidRPr="00C706CF" w:rsidRDefault="00C706CF" w:rsidP="00C706CF">
      <w:pPr>
        <w:pStyle w:val="NormalWeb"/>
        <w:numPr>
          <w:ilvl w:val="1"/>
          <w:numId w:val="1"/>
        </w:numPr>
        <w:spacing w:line="300" w:lineRule="atLeast"/>
        <w:rPr>
          <w:color w:val="333333"/>
        </w:rPr>
      </w:pPr>
      <m:oMath>
        <m:f>
          <m:fPr>
            <m:ctrlPr>
              <w:rPr>
                <w:rFonts w:ascii="Cambria Math" w:hAnsi="Cambria Math"/>
                <w:i/>
                <w:color w:val="333333"/>
                <w:lang w:val="en"/>
              </w:rPr>
            </m:ctrlPr>
          </m:fPr>
          <m:num>
            <m:r>
              <w:rPr>
                <w:rFonts w:ascii="Cambria Math" w:hAnsi="Cambria Math"/>
                <w:color w:val="333333"/>
              </w:rPr>
              <m:t xml:space="preserve">1 </m:t>
            </m:r>
            <m:r>
              <w:rPr>
                <w:rFonts w:ascii="Cambria Math" w:hAnsi="Cambria Math"/>
                <w:color w:val="333333"/>
                <w:lang w:val="en"/>
              </w:rPr>
              <m:t>cnt</m:t>
            </m:r>
          </m:num>
          <m:den>
            <m:r>
              <w:rPr>
                <w:rFonts w:ascii="Cambria Math" w:hAnsi="Cambria Math"/>
                <w:color w:val="333333"/>
              </w:rPr>
              <m:t>1</m:t>
            </m:r>
          </m:den>
        </m:f>
        <m:r>
          <w:rPr>
            <w:rFonts w:ascii="Cambria Math" w:hAnsi="Cambria Math"/>
            <w:color w:val="333333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333333"/>
                <w:lang w:val="en"/>
              </w:rPr>
            </m:ctrlPr>
          </m:fPr>
          <m:num>
            <m:r>
              <w:rPr>
                <w:rFonts w:ascii="Cambria Math" w:hAnsi="Cambria Math"/>
                <w:color w:val="333333"/>
              </w:rPr>
              <m:t xml:space="preserve">8 </m:t>
            </m:r>
            <m:r>
              <w:rPr>
                <w:rFonts w:ascii="Cambria Math" w:hAnsi="Cambria Math"/>
                <w:color w:val="333333"/>
                <w:lang w:val="en"/>
              </w:rPr>
              <m:t>clks</m:t>
            </m:r>
          </m:num>
          <m:den>
            <m:r>
              <w:rPr>
                <w:rFonts w:ascii="Cambria Math" w:hAnsi="Cambria Math"/>
                <w:color w:val="333333"/>
              </w:rPr>
              <m:t xml:space="preserve">1 </m:t>
            </m:r>
            <m:r>
              <w:rPr>
                <w:rFonts w:ascii="Cambria Math" w:hAnsi="Cambria Math"/>
                <w:color w:val="333333"/>
                <w:lang w:val="en"/>
              </w:rPr>
              <m:t>cnt</m:t>
            </m:r>
          </m:den>
        </m:f>
        <m:r>
          <w:rPr>
            <w:rFonts w:ascii="Cambria Math" w:hAnsi="Cambria Math"/>
            <w:color w:val="333333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333333"/>
                <w:lang w:val="en"/>
              </w:rPr>
            </m:ctrlPr>
          </m:fPr>
          <m:num>
            <m:r>
              <w:rPr>
                <w:rFonts w:ascii="Cambria Math" w:hAnsi="Cambria Math"/>
                <w:color w:val="333333"/>
              </w:rPr>
              <m:t xml:space="preserve">1 </m:t>
            </m:r>
            <m:r>
              <w:rPr>
                <w:rFonts w:ascii="Cambria Math" w:hAnsi="Cambria Math"/>
                <w:color w:val="333333"/>
                <w:lang w:val="en"/>
              </w:rPr>
              <m:t>us</m:t>
            </m:r>
          </m:num>
          <m:den>
            <m:r>
              <w:rPr>
                <w:rFonts w:ascii="Cambria Math" w:hAnsi="Cambria Math"/>
                <w:color w:val="333333"/>
              </w:rPr>
              <m:t xml:space="preserve">8 </m:t>
            </m:r>
            <m:r>
              <w:rPr>
                <w:rFonts w:ascii="Cambria Math" w:hAnsi="Cambria Math"/>
                <w:color w:val="333333"/>
                <w:lang w:val="en"/>
              </w:rPr>
              <m:t>clks</m:t>
            </m:r>
          </m:den>
        </m:f>
      </m:oMath>
      <w:r w:rsidRPr="00C706CF">
        <w:rPr>
          <w:color w:val="333333"/>
        </w:rPr>
        <w:t xml:space="preserve"> = 1 cnt = 1 </w:t>
      </w:r>
      <w:r w:rsidRPr="00C706CF">
        <w:rPr>
          <w:i/>
          <w:color w:val="333333"/>
        </w:rPr>
        <w:t>u</w:t>
      </w:r>
      <w:r w:rsidRPr="00C706CF">
        <w:rPr>
          <w:color w:val="333333"/>
        </w:rPr>
        <w:t>s</w:t>
      </w:r>
    </w:p>
    <w:p w:rsidR="007000C8" w:rsidRPr="00C706CF" w:rsidRDefault="007000C8" w:rsidP="007000C8">
      <w:pPr>
        <w:pStyle w:val="NormalWeb"/>
        <w:spacing w:line="300" w:lineRule="atLeast"/>
        <w:rPr>
          <w:color w:val="333333"/>
          <w:lang w:val="en"/>
        </w:rPr>
      </w:pPr>
      <w:r w:rsidRPr="00C706CF">
        <w:rPr>
          <w:color w:val="333333"/>
          <w:lang w:val="en"/>
        </w:rPr>
        <w:t xml:space="preserve">The </w:t>
      </w:r>
      <w:proofErr w:type="gramStart"/>
      <w:r w:rsidRPr="00C706CF">
        <w:rPr>
          <w:color w:val="333333"/>
          <w:lang w:val="en"/>
        </w:rPr>
        <w:t>while(</w:t>
      </w:r>
      <w:proofErr w:type="gramEnd"/>
      <w:r w:rsidRPr="00C706CF">
        <w:rPr>
          <w:color w:val="333333"/>
          <w:lang w:val="en"/>
        </w:rPr>
        <w:t xml:space="preserve">1) loop in main reads in the </w:t>
      </w:r>
      <w:proofErr w:type="spellStart"/>
      <w:r w:rsidRPr="00C706CF">
        <w:rPr>
          <w:color w:val="333333"/>
          <w:lang w:val="en"/>
        </w:rPr>
        <w:t>ir</w:t>
      </w:r>
      <w:proofErr w:type="spellEnd"/>
      <w:r w:rsidRPr="00C706CF">
        <w:rPr>
          <w:color w:val="333333"/>
          <w:lang w:val="en"/>
        </w:rPr>
        <w:t xml:space="preserve"> pules in the for loop. </w:t>
      </w:r>
    </w:p>
    <w:p w:rsidR="007000C8" w:rsidRPr="00C706CF" w:rsidRDefault="007000C8" w:rsidP="007000C8">
      <w:pPr>
        <w:pStyle w:val="NormalWeb"/>
        <w:spacing w:line="300" w:lineRule="atLeast"/>
        <w:rPr>
          <w:color w:val="333333"/>
          <w:lang w:val="en"/>
        </w:rPr>
      </w:pPr>
      <w:r w:rsidRPr="00C706CF">
        <w:rPr>
          <w:color w:val="333333"/>
          <w:lang w:val="en"/>
        </w:rPr>
        <w:t xml:space="preserve">Annotate the picture below to indicate which line of </w:t>
      </w:r>
      <w:proofErr w:type="gramStart"/>
      <w:r w:rsidRPr="00C706CF">
        <w:rPr>
          <w:color w:val="333333"/>
          <w:lang w:val="en"/>
        </w:rPr>
        <w:t>the for</w:t>
      </w:r>
      <w:proofErr w:type="gramEnd"/>
      <w:r w:rsidRPr="00C706CF">
        <w:rPr>
          <w:color w:val="333333"/>
          <w:lang w:val="en"/>
        </w:rPr>
        <w:t xml:space="preserve"> loop in the program is executed at which part of the pulse. You should show a total of 6 lines of code (lines 32-34 and lines 36-38).</w:t>
      </w:r>
    </w:p>
    <w:p w:rsidR="007000C8" w:rsidRPr="007000C8" w:rsidRDefault="00902EBA" w:rsidP="00902EBA">
      <w:pPr>
        <w:spacing w:after="15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917057" cy="3687228"/>
            <wp:effectExtent l="0" t="0" r="0" b="8890"/>
            <wp:docPr id="3" name="Picture 3" descr="C:\Users\C15Cassandra.McPeek\Downloads\photo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5Cassandra.McPeek\Downloads\photo (8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57" cy="36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C8" w:rsidRDefault="007000C8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</w:p>
    <w:p w:rsidR="003E21A7" w:rsidRPr="00C706CF" w:rsidRDefault="003E21A7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</w:p>
    <w:p w:rsidR="0068495A" w:rsidRPr="00C706CF" w:rsidRDefault="004C57A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C706CF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List the lengths of the pulses generated by the remote control in absolute time using the </w:t>
      </w:r>
      <w:proofErr w:type="spellStart"/>
      <w:r w:rsidRPr="00C706CF">
        <w:rPr>
          <w:rFonts w:ascii="Times New Roman" w:hAnsi="Times New Roman" w:cs="Times New Roman"/>
          <w:color w:val="333333"/>
          <w:sz w:val="24"/>
          <w:szCs w:val="24"/>
          <w:lang w:val="en"/>
        </w:rPr>
        <w:t>O'scope</w:t>
      </w:r>
      <w:proofErr w:type="spellEnd"/>
      <w:r w:rsidRPr="00C706CF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(3 significant figures) and in timer A counts. Note: "start logic 0 half-pulse" refers to the logic LOW portion of the start pulse, and "data 0 logic 1 half pulse" refers to the second half (which is a logic HIGH) of the pulse representing a zero bit.</w:t>
      </w:r>
    </w:p>
    <w:p w:rsidR="004C57A4" w:rsidRDefault="004C57A4">
      <w:pPr>
        <w:rPr>
          <w:rFonts w:ascii="Helvetica" w:hAnsi="Helvetica" w:cs="Helvetica"/>
          <w:color w:val="333333"/>
          <w:sz w:val="21"/>
          <w:szCs w:val="21"/>
          <w:lang w:val="en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4C57A4" w:rsidTr="004C57A4">
        <w:trPr>
          <w:trHeight w:val="394"/>
        </w:trPr>
        <w:tc>
          <w:tcPr>
            <w:tcW w:w="3355" w:type="dxa"/>
          </w:tcPr>
          <w:p w:rsidR="004C57A4" w:rsidRPr="0072120F" w:rsidRDefault="004C57A4">
            <w:pPr>
              <w:rPr>
                <w:b/>
                <w:sz w:val="24"/>
                <w:szCs w:val="24"/>
              </w:rPr>
            </w:pPr>
            <w:r w:rsidRPr="0072120F">
              <w:rPr>
                <w:b/>
                <w:sz w:val="24"/>
                <w:szCs w:val="24"/>
              </w:rPr>
              <w:lastRenderedPageBreak/>
              <w:t>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b/>
                <w:sz w:val="24"/>
                <w:szCs w:val="24"/>
              </w:rPr>
            </w:pPr>
            <w:r w:rsidRPr="0072120F">
              <w:rPr>
                <w:b/>
                <w:sz w:val="24"/>
                <w:szCs w:val="24"/>
              </w:rPr>
              <w:t>Duration(</w:t>
            </w:r>
            <w:proofErr w:type="spellStart"/>
            <w:r w:rsidRPr="0072120F">
              <w:rPr>
                <w:b/>
                <w:sz w:val="24"/>
                <w:szCs w:val="24"/>
              </w:rPr>
              <w:t>ms</w:t>
            </w:r>
            <w:proofErr w:type="spellEnd"/>
            <w:r w:rsidRPr="0072120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b/>
                <w:sz w:val="24"/>
                <w:szCs w:val="24"/>
              </w:rPr>
            </w:pPr>
            <w:r w:rsidRPr="0072120F">
              <w:rPr>
                <w:b/>
                <w:sz w:val="24"/>
                <w:szCs w:val="24"/>
              </w:rPr>
              <w:t>Timer A Counts</w:t>
            </w:r>
          </w:p>
        </w:tc>
      </w:tr>
      <w:tr w:rsidR="004C57A4" w:rsidTr="004C57A4">
        <w:trPr>
          <w:trHeight w:val="415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Start logic 0 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9.063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9063</w:t>
            </w:r>
          </w:p>
        </w:tc>
      </w:tr>
      <w:tr w:rsidR="004C57A4" w:rsidTr="004C57A4">
        <w:trPr>
          <w:trHeight w:val="394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Start logic 1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 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4.453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4453</w:t>
            </w:r>
          </w:p>
        </w:tc>
      </w:tr>
      <w:tr w:rsidR="004C57A4" w:rsidTr="004C57A4">
        <w:trPr>
          <w:trHeight w:val="415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Data 1 logic 0 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0.609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</w:tr>
      <w:tr w:rsidR="004C57A4" w:rsidTr="004C57A4">
        <w:trPr>
          <w:trHeight w:val="394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Data 1 logic 1 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1.656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1656</w:t>
            </w:r>
          </w:p>
        </w:tc>
      </w:tr>
      <w:tr w:rsidR="004C57A4" w:rsidTr="004C57A4">
        <w:trPr>
          <w:trHeight w:val="415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Data 0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 logic 0 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0.593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4C57A4" w:rsidTr="004C57A4">
        <w:trPr>
          <w:trHeight w:val="394"/>
        </w:trPr>
        <w:tc>
          <w:tcPr>
            <w:tcW w:w="3355" w:type="dxa"/>
          </w:tcPr>
          <w:p w:rsidR="004C57A4" w:rsidRPr="0072120F" w:rsidRDefault="004C57A4" w:rsidP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Data 0 logic 1 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0.531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</w:tr>
      <w:tr w:rsidR="004C57A4" w:rsidTr="004C57A4">
        <w:trPr>
          <w:trHeight w:val="415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 logic 0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 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0.625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4C57A4" w:rsidTr="004C57A4">
        <w:trPr>
          <w:trHeight w:val="415"/>
        </w:trPr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 logic 1 half-pulse</w:t>
            </w:r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 xml:space="preserve">39.873 </w:t>
            </w:r>
            <w:proofErr w:type="spellStart"/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355" w:type="dxa"/>
          </w:tcPr>
          <w:p w:rsidR="004C57A4" w:rsidRPr="0072120F" w:rsidRDefault="004C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20F">
              <w:rPr>
                <w:rFonts w:ascii="Times New Roman" w:hAnsi="Times New Roman" w:cs="Times New Roman"/>
                <w:sz w:val="24"/>
                <w:szCs w:val="24"/>
              </w:rPr>
              <w:t>39873</w:t>
            </w:r>
          </w:p>
        </w:tc>
      </w:tr>
    </w:tbl>
    <w:p w:rsidR="004C57A4" w:rsidRPr="003E21A7" w:rsidRDefault="004C57A4">
      <w:pPr>
        <w:rPr>
          <w:rFonts w:ascii="Times New Roman" w:hAnsi="Times New Roman" w:cs="Times New Roman"/>
          <w:sz w:val="24"/>
          <w:szCs w:val="24"/>
        </w:rPr>
      </w:pPr>
    </w:p>
    <w:p w:rsidR="000B1A66" w:rsidRDefault="003E21A7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Collect and tabulate in Excel 8 samples of timer </w:t>
      </w:r>
      <w:proofErr w:type="gramStart"/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>A</w:t>
      </w:r>
      <w:proofErr w:type="gramEnd"/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counts for each of the following pulse types (in decimal). Compute the average and standard deviation of each pulse type. I would suggest just grabbing it from the CCS variables tab.</w:t>
      </w:r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br/>
        <w:t>- Data 1, logic 1 half-pulse - Data 0, logic 0 half-pulse - Data 0, logic 1 half-pulse</w:t>
      </w:r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br/>
        <w:t>Ensure you label the rows and columns of your table so that I will know what the information in each cell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Data 1 Logic 1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Data 0 Logic 0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Data 0 Logic 1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1661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538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573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2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1668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535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579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3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1648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558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579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4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1668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534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558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1690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528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582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6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1692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559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577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7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1588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590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583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1692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585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577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Mean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1663.375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553.375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576</w:t>
            </w:r>
          </w:p>
        </w:tc>
      </w:tr>
      <w:tr w:rsidR="000B1A66" w:rsidTr="000B1A66"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Dev</w:t>
            </w:r>
            <w:proofErr w:type="spellEnd"/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34.463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23.868</w:t>
            </w:r>
          </w:p>
        </w:tc>
        <w:tc>
          <w:tcPr>
            <w:tcW w:w="2394" w:type="dxa"/>
          </w:tcPr>
          <w:p w:rsidR="000B1A66" w:rsidRDefault="000B1A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"/>
              </w:rPr>
              <w:t>7.910</w:t>
            </w:r>
          </w:p>
        </w:tc>
      </w:tr>
    </w:tbl>
    <w:p w:rsidR="000B1A66" w:rsidRDefault="000B1A66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</w:p>
    <w:p w:rsidR="00854384" w:rsidRDefault="003E21A7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For each pulse </w:t>
      </w:r>
      <w:proofErr w:type="gramStart"/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>type list</w:t>
      </w:r>
      <w:proofErr w:type="gramEnd"/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the range of timer A counts that would correctly classify 99.9999426697% of the pulses. This number has something to do with the </w:t>
      </w:r>
      <w:hyperlink r:id="rId7" w:anchor="Rules_for_normally_distributed_data" w:history="1">
        <w:r w:rsidRPr="003E21A7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standard deviation</w:t>
        </w:r>
      </w:hyperlink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(hint: look at the table in this section).</w:t>
      </w:r>
    </w:p>
    <w:p w:rsidR="00854384" w:rsidRDefault="0085438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ab/>
        <w:t xml:space="preserve">The count would that would classify </w:t>
      </w:r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t>99.9999426697% of the pulses</w:t>
      </w: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would be two standard deviations.</w:t>
      </w:r>
    </w:p>
    <w:p w:rsidR="00854384" w:rsidRDefault="0085438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ab/>
        <w:t xml:space="preserve">Data 1 Logic 1 range = </w:t>
      </w:r>
      <w:r w:rsidR="009C0ABE">
        <w:rPr>
          <w:rFonts w:ascii="Times New Roman" w:hAnsi="Times New Roman" w:cs="Times New Roman"/>
          <w:color w:val="333333"/>
          <w:sz w:val="24"/>
          <w:szCs w:val="24"/>
          <w:lang w:val="en"/>
        </w:rPr>
        <w:t>(</w:t>
      </w:r>
      <w:proofErr w:type="gramStart"/>
      <w:r w:rsidR="009C0ABE">
        <w:rPr>
          <w:rFonts w:ascii="Times New Roman" w:hAnsi="Times New Roman" w:cs="Times New Roman"/>
          <w:color w:val="333333"/>
          <w:sz w:val="24"/>
          <w:szCs w:val="24"/>
          <w:lang w:val="en"/>
        </w:rPr>
        <w:t>1594.5  to</w:t>
      </w:r>
      <w:proofErr w:type="gramEnd"/>
      <w:r w:rsidR="009C0AB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1732.3)</w:t>
      </w:r>
    </w:p>
    <w:p w:rsidR="009C0ABE" w:rsidRDefault="009C0ABE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ab/>
        <w:t>Data 0 Logic 0 range = (505.6 to 601.1)</w:t>
      </w:r>
    </w:p>
    <w:p w:rsidR="009C0ABE" w:rsidRDefault="009C0ABE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lastRenderedPageBreak/>
        <w:tab/>
        <w:t>Data 0 Logic 1 range = (560.2 to 591.8)</w:t>
      </w:r>
    </w:p>
    <w:p w:rsidR="003E21A7" w:rsidRDefault="003E21A7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3E21A7">
        <w:rPr>
          <w:rFonts w:ascii="Times New Roman" w:hAnsi="Times New Roman" w:cs="Times New Roman"/>
          <w:color w:val="333333"/>
          <w:sz w:val="24"/>
          <w:szCs w:val="24"/>
          <w:lang w:val="en"/>
        </w:rPr>
        <w:br/>
        <w:t>Write the codes (in hex) for several remote control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70480" w:rsidTr="00870480">
        <w:tc>
          <w:tcPr>
            <w:tcW w:w="2448" w:type="dxa"/>
          </w:tcPr>
          <w:p w:rsidR="00870480" w:rsidRPr="00870480" w:rsidRDefault="008704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Button</w:t>
            </w:r>
          </w:p>
        </w:tc>
        <w:tc>
          <w:tcPr>
            <w:tcW w:w="7128" w:type="dxa"/>
          </w:tcPr>
          <w:p w:rsidR="00870480" w:rsidRPr="00870480" w:rsidRDefault="008704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 (note including start and stop bits)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xC2CC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xC284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xC244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xC2C4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xC3D0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 +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xC228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 -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xC2A8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+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xC298</w:t>
            </w:r>
          </w:p>
        </w:tc>
      </w:tr>
      <w:tr w:rsidR="00870480" w:rsidTr="00870480">
        <w:tc>
          <w:tcPr>
            <w:tcW w:w="244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-</w:t>
            </w:r>
          </w:p>
        </w:tc>
        <w:tc>
          <w:tcPr>
            <w:tcW w:w="7128" w:type="dxa"/>
          </w:tcPr>
          <w:p w:rsidR="00870480" w:rsidRDefault="00870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xC218</w:t>
            </w:r>
          </w:p>
        </w:tc>
      </w:tr>
    </w:tbl>
    <w:p w:rsidR="00870480" w:rsidRPr="003E21A7" w:rsidRDefault="00870480">
      <w:pPr>
        <w:rPr>
          <w:rFonts w:ascii="Times New Roman" w:hAnsi="Times New Roman" w:cs="Times New Roman"/>
          <w:sz w:val="24"/>
          <w:szCs w:val="24"/>
        </w:rPr>
      </w:pPr>
    </w:p>
    <w:sectPr w:rsidR="00870480" w:rsidRPr="003E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02B3"/>
    <w:multiLevelType w:val="hybridMultilevel"/>
    <w:tmpl w:val="DF323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A4"/>
    <w:rsid w:val="000B1A66"/>
    <w:rsid w:val="003E21A7"/>
    <w:rsid w:val="004C57A4"/>
    <w:rsid w:val="0068495A"/>
    <w:rsid w:val="007000C8"/>
    <w:rsid w:val="0072120F"/>
    <w:rsid w:val="00854384"/>
    <w:rsid w:val="00870480"/>
    <w:rsid w:val="00902EBA"/>
    <w:rsid w:val="009C0ABE"/>
    <w:rsid w:val="00C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0C8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000C8"/>
    <w:rPr>
      <w:rFonts w:ascii="inherit" w:eastAsia="Times New Roman" w:hAnsi="inherit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00C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00C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E21A7"/>
    <w:rPr>
      <w:strike w:val="0"/>
      <w:dstrike w:val="0"/>
      <w:color w:val="0088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0C8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000C8"/>
    <w:rPr>
      <w:rFonts w:ascii="inherit" w:eastAsia="Times New Roman" w:hAnsi="inherit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00C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00C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E21A7"/>
    <w:rPr>
      <w:strike w:val="0"/>
      <w:dstrike w:val="0"/>
      <w:color w:val="0088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tandard_dev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 McPeek</dc:creator>
  <cp:lastModifiedBy>Cassie McPeek</cp:lastModifiedBy>
  <cp:revision>8</cp:revision>
  <dcterms:created xsi:type="dcterms:W3CDTF">2014-11-05T14:47:00Z</dcterms:created>
  <dcterms:modified xsi:type="dcterms:W3CDTF">2014-11-05T15:24:00Z</dcterms:modified>
</cp:coreProperties>
</file>