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BF39D1">
      <w:pPr>
        <w:spacing w:before="2400"/>
      </w:pPr>
    </w:p>
    <w:p w14:paraId="41534FEA">
      <w:pPr>
        <w:spacing w:after="200"/>
        <w:jc w:val="center"/>
      </w:pPr>
      <w:r>
        <w:rPr>
          <w:rFonts w:ascii="Arial" w:eastAsia="微软雅黑"/>
          <w:b/>
          <w:bCs/>
          <w:color w:val="1A365D"/>
          <w:sz w:val="48"/>
          <w:szCs w:val="48"/>
        </w:rPr>
        <w:t>《云岫》</w:t>
      </w:r>
    </w:p>
    <w:p w14:paraId="662506FA">
      <w:pPr>
        <w:spacing w:after="100"/>
        <w:jc w:val="center"/>
      </w:pPr>
      <w:r>
        <w:rPr>
          <w:rFonts w:ascii="Arial" w:eastAsia="微软雅黑"/>
          <w:b/>
          <w:bCs/>
          <w:color w:val="2B6CB0"/>
          <w:sz w:val="36"/>
          <w:szCs w:val="36"/>
        </w:rPr>
        <w:t xml:space="preserve"> 第一周设计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F3F06E6">
        <w:tc>
          <w:tcPr>
            <w:tcW w:w="9360" w:type="dxa"/>
            <w:tcBorders>
              <w:top w:val="single" w:color="2B6CB0" w:sz="12" w:space="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32ECCA">
            <w:r>
              <w:rPr>
                <w:sz w:val="1"/>
                <w:szCs w:val="1"/>
              </w:rPr>
              <w:t xml:space="preserve"> </w:t>
            </w:r>
          </w:p>
        </w:tc>
      </w:tr>
    </w:tbl>
    <w:p w14:paraId="3D5E8A76">
      <w:pPr>
        <w:spacing w:before="400"/>
      </w:pPr>
    </w:p>
    <w:p w14:paraId="049E3C5E">
      <w:pPr>
        <w:pStyle w:val="2"/>
        <w:spacing w:before="360" w:after="200"/>
        <w:rPr>
          <w:rFonts w:ascii="Arial" w:eastAsia="微软雅黑"/>
          <w:b/>
          <w:bCs/>
          <w:color w:val="1A365D"/>
          <w:sz w:val="32"/>
          <w:szCs w:val="32"/>
        </w:rPr>
      </w:pPr>
    </w:p>
    <w:p w14:paraId="38593AA5">
      <w:pPr>
        <w:pStyle w:val="2"/>
        <w:spacing w:before="360" w:after="200"/>
        <w:rPr>
          <w:rFonts w:ascii="Arial" w:eastAsia="微软雅黑"/>
          <w:b/>
          <w:bCs/>
          <w:color w:val="1A365D"/>
          <w:sz w:val="32"/>
          <w:szCs w:val="32"/>
        </w:rPr>
      </w:pPr>
    </w:p>
    <w:p w14:paraId="66E70444">
      <w:pPr>
        <w:pStyle w:val="2"/>
        <w:spacing w:before="360" w:after="200"/>
        <w:rPr>
          <w:rFonts w:ascii="Arial" w:eastAsia="微软雅黑"/>
          <w:b/>
          <w:bCs/>
          <w:color w:val="1A365D"/>
          <w:sz w:val="32"/>
          <w:szCs w:val="32"/>
        </w:rPr>
      </w:pPr>
    </w:p>
    <w:p w14:paraId="3BF3D589">
      <w:pPr>
        <w:pStyle w:val="2"/>
        <w:spacing w:before="360" w:after="200"/>
        <w:rPr>
          <w:rFonts w:ascii="Arial" w:eastAsia="微软雅黑"/>
          <w:b/>
          <w:bCs/>
          <w:color w:val="1A365D"/>
          <w:sz w:val="32"/>
          <w:szCs w:val="32"/>
        </w:rPr>
      </w:pPr>
    </w:p>
    <w:p w14:paraId="6B9B86CE">
      <w:pPr>
        <w:pStyle w:val="2"/>
        <w:spacing w:before="360" w:after="200"/>
        <w:rPr>
          <w:rFonts w:ascii="Arial" w:eastAsia="微软雅黑"/>
          <w:b/>
          <w:bCs/>
          <w:color w:val="1A365D"/>
          <w:sz w:val="32"/>
          <w:szCs w:val="32"/>
        </w:rPr>
      </w:pPr>
    </w:p>
    <w:p w14:paraId="476C2DC6">
      <w:pPr>
        <w:pStyle w:val="2"/>
        <w:spacing w:before="360" w:after="200"/>
        <w:rPr>
          <w:rFonts w:ascii="Arial" w:eastAsia="微软雅黑"/>
          <w:b/>
          <w:bCs/>
          <w:color w:val="1A365D"/>
          <w:sz w:val="32"/>
          <w:szCs w:val="32"/>
        </w:rPr>
      </w:pPr>
    </w:p>
    <w:p w14:paraId="0F2BF64A">
      <w:pPr>
        <w:pStyle w:val="2"/>
        <w:spacing w:before="360" w:after="200"/>
        <w:rPr>
          <w:rFonts w:ascii="Arial" w:eastAsia="微软雅黑"/>
          <w:b/>
          <w:bCs/>
          <w:color w:val="1A365D"/>
          <w:sz w:val="32"/>
          <w:szCs w:val="32"/>
        </w:rPr>
      </w:pPr>
    </w:p>
    <w:p w14:paraId="0EFACF62">
      <w:pPr>
        <w:pStyle w:val="2"/>
        <w:spacing w:before="360" w:after="200"/>
        <w:rPr>
          <w:rFonts w:ascii="Arial" w:eastAsia="微软雅黑"/>
          <w:b/>
          <w:bCs/>
          <w:color w:val="1A365D"/>
          <w:sz w:val="32"/>
          <w:szCs w:val="32"/>
        </w:rPr>
      </w:pPr>
    </w:p>
    <w:p w14:paraId="26462BF3">
      <w:pPr>
        <w:pStyle w:val="2"/>
        <w:spacing w:before="360" w:after="200"/>
        <w:rPr>
          <w:rFonts w:ascii="Arial" w:eastAsia="微软雅黑"/>
          <w:b/>
          <w:bCs/>
          <w:color w:val="1A365D"/>
          <w:sz w:val="32"/>
          <w:szCs w:val="32"/>
        </w:rPr>
      </w:pPr>
    </w:p>
    <w:p w14:paraId="33770AA7">
      <w:pPr>
        <w:pStyle w:val="2"/>
        <w:spacing w:before="360" w:after="200"/>
        <w:rPr>
          <w:rFonts w:ascii="Arial" w:eastAsia="微软雅黑"/>
          <w:b/>
          <w:bCs/>
          <w:color w:val="1A365D"/>
          <w:sz w:val="32"/>
          <w:szCs w:val="32"/>
        </w:rPr>
      </w:pPr>
    </w:p>
    <w:p w14:paraId="65B5E76B">
      <w:pPr>
        <w:pStyle w:val="2"/>
        <w:spacing w:before="360" w:after="200"/>
      </w:pPr>
      <w:r>
        <w:rPr>
          <w:rFonts w:ascii="Arial" w:eastAsia="微软雅黑"/>
          <w:b/>
          <w:bCs/>
          <w:color w:val="1A365D"/>
          <w:sz w:val="32"/>
          <w:szCs w:val="32"/>
        </w:rPr>
        <w:t>一、核心循环与核心乐趣假设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C6AAC0B">
        <w:tc>
          <w:tcPr>
            <w:tcW w:w="9360" w:type="dxa"/>
            <w:tcBorders>
              <w:top w:val="single" w:color="2B6CB0" w:sz="12" w:space="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2AB118">
            <w:r>
              <w:rPr>
                <w:sz w:val="1"/>
                <w:szCs w:val="1"/>
              </w:rPr>
              <w:t xml:space="preserve"> </w:t>
            </w:r>
          </w:p>
        </w:tc>
      </w:tr>
    </w:tbl>
    <w:p w14:paraId="58185891">
      <w:pPr>
        <w:pStyle w:val="3"/>
        <w:spacing w:before="280" w:after="140"/>
      </w:pPr>
      <w:r>
        <w:rPr>
          <w:rFonts w:ascii="Arial" w:eastAsia="微软雅黑"/>
          <w:b/>
          <w:bCs/>
          <w:color w:val="2B6CB0"/>
          <w:sz w:val="26"/>
          <w:szCs w:val="26"/>
        </w:rPr>
        <w:t>1.1 核心循环图</w:t>
      </w:r>
    </w:p>
    <w:p w14:paraId="5BA351ED">
      <w:pPr>
        <w:spacing w:after="120" w:line="360" w:lineRule="auto"/>
      </w:pPr>
      <w:r>
        <w:rPr>
          <w:rFonts w:ascii="Arial" w:eastAsia="微软雅黑"/>
          <w:sz w:val="21"/>
          <w:szCs w:val="21"/>
        </w:rPr>
        <w:t>《云岫》的核心循环围绕"灵炁共生"机制展开,玩家在探索、战斗、解谜三者之间流转:</w:t>
      </w:r>
    </w:p>
    <w:p w14:paraId="10EA145D">
      <w:pPr>
        <w:spacing w:before="200" w:after="100"/>
      </w:pP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6"/>
        <w:gridCol w:w="445"/>
        <w:gridCol w:w="1418"/>
        <w:gridCol w:w="446"/>
        <w:gridCol w:w="2430"/>
        <w:gridCol w:w="446"/>
        <w:gridCol w:w="2289"/>
      </w:tblGrid>
      <w:tr w14:paraId="4AC5A5AB">
        <w:trPr>
          <w:cantSplit/>
        </w:trPr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3D6B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CB6CD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探索阶段</w:t>
            </w:r>
          </w:p>
        </w:tc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3D6B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73F4E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→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3D6B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CFE72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遭遇敌人</w:t>
            </w:r>
          </w:p>
        </w:tc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3D6B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BAA78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→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3D6B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7F0C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战斗阶段</w:t>
            </w:r>
          </w:p>
        </w:tc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3D6B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8406F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→</w:t>
            </w:r>
          </w:p>
        </w:tc>
        <w:tc>
          <w:tcPr>
            <w:tcW w:w="22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3D6B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77A9B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恢复阶段</w:t>
            </w:r>
          </w:p>
        </w:tc>
      </w:tr>
      <w:tr w14:paraId="0D1C12DC">
        <w:trPr>
          <w:cantSplit/>
        </w:trPr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A4EB3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自由移动</w:t>
            </w:r>
          </w:p>
          <w:p w14:paraId="6F67C0E1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踏云闪赶路</w:t>
            </w:r>
          </w:p>
          <w:p w14:paraId="02F0A59C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发现灵泉</w:t>
            </w:r>
          </w:p>
          <w:p w14:paraId="3A33776E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收集灵契</w:t>
            </w:r>
          </w:p>
        </w:tc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596E5">
            <w:pPr>
              <w:jc w:val="center"/>
            </w:pP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CE43BC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敌人巡逻</w:t>
            </w:r>
          </w:p>
          <w:p w14:paraId="3DF36FD2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发现玩家</w:t>
            </w:r>
          </w:p>
          <w:p w14:paraId="2C0987F7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进入战斗</w:t>
            </w:r>
          </w:p>
        </w:tc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1AD26">
            <w:pPr>
              <w:jc w:val="center"/>
            </w:pP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ABA04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消耗灵炁攻击</w:t>
            </w:r>
          </w:p>
          <w:p w14:paraId="61FC9969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切换形态应对</w:t>
            </w:r>
          </w:p>
          <w:p w14:paraId="60FAC31A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净化/击败敌人</w:t>
            </w:r>
          </w:p>
        </w:tc>
        <w:tc>
          <w:tcPr>
            <w:tcW w:w="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2F4E55">
            <w:pPr>
              <w:jc w:val="center"/>
            </w:pPr>
          </w:p>
        </w:tc>
        <w:tc>
          <w:tcPr>
            <w:tcW w:w="22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1B96F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灵泉恢复灵炁</w:t>
            </w:r>
          </w:p>
          <w:p w14:paraId="049AEBB1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莹翳回血</w:t>
            </w:r>
          </w:p>
          <w:p w14:paraId="011E09B5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短暂喘息</w:t>
            </w:r>
          </w:p>
        </w:tc>
      </w:tr>
    </w:tbl>
    <w:p w14:paraId="02D565DA">
      <w:pPr>
        <w:spacing w:before="200"/>
      </w:pPr>
    </w:p>
    <w:p w14:paraId="55A151FA">
      <w:pPr>
        <w:pStyle w:val="2"/>
        <w:spacing w:before="360" w:after="200"/>
      </w:pPr>
      <w:r>
        <w:rPr>
          <w:rFonts w:ascii="Arial" w:eastAsia="微软雅黑"/>
          <w:b/>
          <w:bCs/>
          <w:color w:val="1A365D"/>
          <w:sz w:val="32"/>
          <w:szCs w:val="32"/>
        </w:rPr>
        <w:t>二、灵炁经济参数表 v1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6C4905C">
        <w:tc>
          <w:tcPr>
            <w:tcW w:w="9360" w:type="dxa"/>
            <w:tcBorders>
              <w:top w:val="single" w:color="2B6CB0" w:sz="12" w:space="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43E5E4">
            <w:r>
              <w:rPr>
                <w:sz w:val="1"/>
                <w:szCs w:val="1"/>
              </w:rPr>
              <w:t xml:space="preserve"> </w:t>
            </w:r>
          </w:p>
        </w:tc>
      </w:tr>
    </w:tbl>
    <w:p w14:paraId="3A28BE2B">
      <w:pPr>
        <w:spacing w:after="120" w:line="360" w:lineRule="auto"/>
      </w:pPr>
      <w:r>
        <w:rPr>
          <w:rFonts w:ascii="Arial" w:eastAsia="微软雅黑"/>
          <w:sz w:val="21"/>
          <w:szCs w:val="21"/>
        </w:rPr>
        <w:t>以下为灵炁系统的全部数值参数初版。B 在实现时请将这些参数配置为可在 Inspector 中调整,D 请将关键参数加入调试面板,方便 A 实时调参。</w:t>
      </w:r>
    </w:p>
    <w:p w14:paraId="25FA2C0F">
      <w:pPr>
        <w:pStyle w:val="3"/>
        <w:spacing w:before="280" w:after="140"/>
      </w:pPr>
      <w:r>
        <w:rPr>
          <w:rFonts w:ascii="Arial" w:eastAsia="微软雅黑"/>
          <w:b/>
          <w:bCs/>
          <w:color w:val="2B6CB0"/>
          <w:sz w:val="26"/>
          <w:szCs w:val="26"/>
        </w:rPr>
        <w:t>2.1 灵炁池基础参数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1231"/>
        <w:gridCol w:w="3282"/>
        <w:gridCol w:w="2831"/>
      </w:tblGrid>
      <w:tr w14:paraId="21C3F316">
        <w:trPr>
          <w:cantSplit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6C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E1915">
            <w:pPr>
              <w:jc w:val="left"/>
            </w:pPr>
            <w:r>
              <w:rPr>
                <w:rFonts w:ascii="Arial" w:eastAsia="微软雅黑"/>
                <w:b/>
                <w:bCs/>
                <w:color w:val="FFFFFF"/>
                <w:sz w:val="19"/>
                <w:szCs w:val="19"/>
              </w:rPr>
              <w:t>参数名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6C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B003D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19"/>
                <w:szCs w:val="19"/>
              </w:rPr>
              <w:t>初始值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6C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6B253">
            <w:pPr>
              <w:jc w:val="left"/>
            </w:pPr>
            <w:r>
              <w:rPr>
                <w:rFonts w:ascii="Arial" w:eastAsia="微软雅黑"/>
                <w:b/>
                <w:bCs/>
                <w:color w:val="FFFFFF"/>
                <w:sz w:val="19"/>
                <w:szCs w:val="19"/>
              </w:rPr>
              <w:t>说明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6C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028A8">
            <w:pPr>
              <w:jc w:val="left"/>
            </w:pPr>
            <w:r>
              <w:rPr>
                <w:rFonts w:ascii="Arial" w:eastAsia="微软雅黑"/>
                <w:b/>
                <w:bCs/>
                <w:color w:val="FFFFFF"/>
                <w:sz w:val="19"/>
                <w:szCs w:val="19"/>
              </w:rPr>
              <w:t>调参方向</w:t>
            </w:r>
          </w:p>
        </w:tc>
      </w:tr>
      <w:tr w14:paraId="2AE23F72">
        <w:trPr>
          <w:cantSplit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E06FD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灵炁池上限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1AB9B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100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322EA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实体形态基准值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36C36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playtest 后整体上下调整</w:t>
            </w:r>
          </w:p>
        </w:tc>
      </w:tr>
      <w:tr w14:paraId="515993EF">
        <w:trPr>
          <w:cantSplit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C54F7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灵炁初始值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898FD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80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51C07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游戏开始时的灵炁量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BE016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新手友好度</w:t>
            </w:r>
          </w:p>
        </w:tc>
      </w:tr>
      <w:tr w14:paraId="27C9C097">
        <w:trPr>
          <w:cantSplit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6ECAE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非战斗恢复速率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93B41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5/秒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3B920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探索状态下自动恢复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321C9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不让玩家卡在低灵炁</w:t>
            </w:r>
          </w:p>
        </w:tc>
      </w:tr>
      <w:tr w14:paraId="786D648D">
        <w:trPr>
          <w:cantSplit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FEF89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战斗状态恢复速率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18626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1/秒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E48DC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敌人在附近时减缓恢复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50CBF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保持战斗紧张感</w:t>
            </w:r>
          </w:p>
        </w:tc>
      </w:tr>
      <w:tr w14:paraId="67FA9EA0">
        <w:trPr>
          <w:cantSplit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A5629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灵泉恢复速率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427C5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30/秒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FED94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站在灵泉范围内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59AAD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存档点/喘息点功能</w:t>
            </w:r>
          </w:p>
        </w:tc>
      </w:tr>
      <w:tr w14:paraId="6F1A80A6">
        <w:trPr>
          <w:cantSplit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9F855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灵泉恢复上限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1565C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100%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F07CA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灵泉可恢复至满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B1B3C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第一章可设 100%</w:t>
            </w:r>
          </w:p>
        </w:tc>
      </w:tr>
      <w:tr w14:paraId="1F2DBD9D">
        <w:trPr>
          <w:cantSplit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8162C">
            <w:pPr>
              <w:jc w:val="left"/>
              <w:rPr>
                <w:rFonts w:hint="default" w:ascii="Arial" w:eastAsia="微软雅黑"/>
                <w:b w:val="0"/>
                <w:bCs w:val="0"/>
                <w:color w:val="2D3748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2D3748"/>
                <w:sz w:val="19"/>
                <w:szCs w:val="19"/>
                <w:lang w:val="en-US" w:eastAsia="zh-CN"/>
              </w:rPr>
              <w:t>这里可以考虑可以被打断机制（在灵泉时被攻击回血速率转为1，且扣除20？）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6C8CD">
            <w:pPr>
              <w:jc w:val="center"/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</w:pP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E004D">
            <w:pPr>
              <w:jc w:val="left"/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</w:pP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FB627">
            <w:pPr>
              <w:jc w:val="left"/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</w:pPr>
          </w:p>
        </w:tc>
      </w:tr>
    </w:tbl>
    <w:p w14:paraId="15B6167A">
      <w:pPr>
        <w:pStyle w:val="3"/>
        <w:spacing w:before="280" w:after="140"/>
      </w:pPr>
      <w:r>
        <w:rPr>
          <w:rFonts w:ascii="Arial" w:eastAsia="微软雅黑"/>
          <w:b/>
          <w:bCs/>
          <w:color w:val="2B6CB0"/>
          <w:sz w:val="26"/>
          <w:szCs w:val="26"/>
        </w:rPr>
        <w:t>2.2 形态切换参数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1231"/>
        <w:gridCol w:w="3282"/>
        <w:gridCol w:w="2831"/>
      </w:tblGrid>
      <w:tr w14:paraId="4CA49C6B">
        <w:trPr>
          <w:cantSplit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6C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DE960">
            <w:pPr>
              <w:jc w:val="left"/>
            </w:pPr>
            <w:r>
              <w:rPr>
                <w:rFonts w:ascii="Arial" w:eastAsia="微软雅黑"/>
                <w:b/>
                <w:bCs/>
                <w:color w:val="FFFFFF"/>
                <w:sz w:val="19"/>
                <w:szCs w:val="19"/>
              </w:rPr>
              <w:t>参数名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6C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0F26D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19"/>
                <w:szCs w:val="19"/>
              </w:rPr>
              <w:t>初始值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6C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A4744">
            <w:pPr>
              <w:jc w:val="left"/>
            </w:pPr>
            <w:r>
              <w:rPr>
                <w:rFonts w:ascii="Arial" w:eastAsia="微软雅黑"/>
                <w:b/>
                <w:bCs/>
                <w:color w:val="FFFFFF"/>
                <w:sz w:val="19"/>
                <w:szCs w:val="19"/>
              </w:rPr>
              <w:t>说明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6C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411F5">
            <w:pPr>
              <w:jc w:val="left"/>
            </w:pPr>
            <w:r>
              <w:rPr>
                <w:rFonts w:ascii="Arial" w:eastAsia="微软雅黑"/>
                <w:b/>
                <w:bCs/>
                <w:color w:val="FFFFFF"/>
                <w:sz w:val="19"/>
                <w:szCs w:val="19"/>
              </w:rPr>
              <w:t>调参方向</w:t>
            </w:r>
          </w:p>
        </w:tc>
      </w:tr>
      <w:tr w14:paraId="1A15EFDE">
        <w:trPr>
          <w:cantSplit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6B1E6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实体→灵雾消耗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2F2FB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10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F7A0E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手动切换消耗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213DB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太低会频繁切换,太高不敢切</w:t>
            </w:r>
          </w:p>
        </w:tc>
      </w:tr>
      <w:tr w14:paraId="4AA545AD">
        <w:trPr>
          <w:cantSplit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9CB74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灵雾→实体消耗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2784E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5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E8874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切回实体消耗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A3F64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较低,鼓励切回</w:t>
            </w:r>
          </w:p>
        </w:tc>
      </w:tr>
      <w:tr w14:paraId="542DEA59">
        <w:trPr>
          <w:cantSplit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B34E6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灵雾→灵合消耗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81350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30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F0100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进入灵合形态消耗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CF3D9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较高,灵合是大招级</w:t>
            </w:r>
          </w:p>
        </w:tc>
      </w:tr>
      <w:tr w14:paraId="27EFB837">
        <w:trPr>
          <w:cantSplit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7C527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灵合→实体消耗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B9F06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15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1403D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解除灵合消耗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B1C2D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中等</w:t>
            </w:r>
          </w:p>
        </w:tc>
      </w:tr>
      <w:tr w14:paraId="47E3F63F">
        <w:trPr>
          <w:cantSplit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54A4E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灵合→灵雾消耗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7B868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10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03368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灵合结束转灵雾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B7FF7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低,灵合结束后通常需要逃跑</w:t>
            </w:r>
          </w:p>
        </w:tc>
      </w:tr>
      <w:tr w14:paraId="6DFB29E8">
        <w:trPr>
          <w:cantSplit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FFD86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强制切灵雾阈值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40948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&lt;10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7D808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灵炁低于此值强制变灵雾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1D32D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紧急逃跑机制的安全线</w:t>
            </w:r>
          </w:p>
        </w:tc>
      </w:tr>
      <w:tr w14:paraId="2785214B">
        <w:trPr>
          <w:cantSplit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16788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形态切换硬直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F288D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0.5秒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62CE9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切换动画期间不能操作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C5D0A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防止连切作弊,但不能太长</w:t>
            </w:r>
          </w:p>
        </w:tc>
      </w:tr>
    </w:tbl>
    <w:p w14:paraId="0CEADD2B">
      <w:pPr>
        <w:pStyle w:val="3"/>
        <w:spacing w:before="280" w:after="140"/>
      </w:pPr>
      <w:r>
        <w:rPr>
          <w:rFonts w:ascii="Arial" w:eastAsia="微软雅黑"/>
          <w:b/>
          <w:bCs/>
          <w:color w:val="2B6CB0"/>
          <w:sz w:val="26"/>
          <w:szCs w:val="26"/>
        </w:rPr>
        <w:t>2.3 战斗消耗参数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1231"/>
        <w:gridCol w:w="3282"/>
        <w:gridCol w:w="2831"/>
      </w:tblGrid>
      <w:tr w14:paraId="2A230C9B">
        <w:trPr>
          <w:cantSplit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6C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06624">
            <w:pPr>
              <w:jc w:val="left"/>
            </w:pPr>
            <w:r>
              <w:rPr>
                <w:rFonts w:ascii="Arial" w:eastAsia="微软雅黑"/>
                <w:b/>
                <w:bCs/>
                <w:color w:val="FFFFFF"/>
                <w:sz w:val="19"/>
                <w:szCs w:val="19"/>
              </w:rPr>
              <w:t>参数名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6C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42D1E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19"/>
                <w:szCs w:val="19"/>
              </w:rPr>
              <w:t>初始值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6C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DCD0B">
            <w:pPr>
              <w:jc w:val="left"/>
            </w:pPr>
            <w:r>
              <w:rPr>
                <w:rFonts w:ascii="Arial" w:eastAsia="微软雅黑"/>
                <w:b/>
                <w:bCs/>
                <w:color w:val="FFFFFF"/>
                <w:sz w:val="19"/>
                <w:szCs w:val="19"/>
              </w:rPr>
              <w:t>说明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6C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2E836">
            <w:pPr>
              <w:jc w:val="left"/>
            </w:pPr>
            <w:r>
              <w:rPr>
                <w:rFonts w:ascii="Arial" w:eastAsia="微软雅黑"/>
                <w:b/>
                <w:bCs/>
                <w:color w:val="FFFFFF"/>
                <w:sz w:val="19"/>
                <w:szCs w:val="19"/>
              </w:rPr>
              <w:t>调参方向</w:t>
            </w:r>
          </w:p>
        </w:tc>
      </w:tr>
      <w:tr w14:paraId="4189641B">
        <w:trPr>
          <w:cantSplit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5E7F1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轻击消耗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976D5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8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7706A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青禾剑术普通攻击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79576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一次战斗约8-10次攻击</w:t>
            </w:r>
          </w:p>
        </w:tc>
      </w:tr>
      <w:tr w14:paraId="71EC973C">
        <w:trPr>
          <w:cantSplit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AD3ED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重击消耗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E0BE4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15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8314B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蓄力斩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48B30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高伤害高消耗</w:t>
            </w:r>
          </w:p>
        </w:tc>
      </w:tr>
      <w:tr w14:paraId="0F75CB1E">
        <w:trPr>
          <w:cantSplit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DFCCE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踏云闪消耗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7B6B9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12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590EE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位移技能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0114C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战斗中闪避用</w:t>
            </w:r>
          </w:p>
        </w:tc>
      </w:tr>
      <w:tr w14:paraId="31EBE1C0">
        <w:trPr>
          <w:cantSplit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CC9D5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灵雾普攻消耗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5903D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5/发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58820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灵雾形态远程攻击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BC24D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鼓励但不滥用</w:t>
            </w:r>
          </w:p>
        </w:tc>
      </w:tr>
      <w:tr w14:paraId="6D90558F">
        <w:trPr>
          <w:cantSplit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5815B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灵合净化消耗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E522E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20/秒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AC078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灵合形态持续消耗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E656A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普通敌人约2.5秒净化</w:t>
            </w:r>
          </w:p>
        </w:tc>
      </w:tr>
      <w:tr w14:paraId="2B669D8D">
        <w:trPr>
          <w:cantSplit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8DC41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灵合范围攻击消耗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398F9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30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0F0C1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灵合爆发伤害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7D096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大范围AOE,高消耗</w:t>
            </w:r>
          </w:p>
        </w:tc>
      </w:tr>
      <w:tr w14:paraId="2DC665EC">
        <w:trPr>
          <w:cantSplit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F5D6A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格挡消耗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EE62A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10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E0E20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完美格挡反制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9399B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防御选项的成本</w:t>
            </w:r>
          </w:p>
        </w:tc>
      </w:tr>
    </w:tbl>
    <w:p w14:paraId="4BBF10D2">
      <w:pPr>
        <w:pStyle w:val="3"/>
        <w:spacing w:before="280" w:after="140"/>
      </w:pPr>
      <w:r>
        <w:rPr>
          <w:rFonts w:ascii="Arial" w:eastAsia="微软雅黑"/>
          <w:b/>
          <w:bCs/>
          <w:color w:val="2B6CB0"/>
          <w:sz w:val="26"/>
          <w:szCs w:val="26"/>
        </w:rPr>
        <w:t>2.4 灵雾形态持续消耗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1231"/>
        <w:gridCol w:w="3282"/>
        <w:gridCol w:w="2831"/>
      </w:tblGrid>
      <w:tr w14:paraId="1DCBFC86">
        <w:trPr>
          <w:cantSplit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6C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1034A">
            <w:pPr>
              <w:jc w:val="left"/>
            </w:pPr>
            <w:r>
              <w:rPr>
                <w:rFonts w:ascii="Arial" w:eastAsia="微软雅黑"/>
                <w:b/>
                <w:bCs/>
                <w:color w:val="FFFFFF"/>
                <w:sz w:val="19"/>
                <w:szCs w:val="19"/>
              </w:rPr>
              <w:t>参数名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6C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F7AC2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19"/>
                <w:szCs w:val="19"/>
              </w:rPr>
              <w:t>初始值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6C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C2EC">
            <w:pPr>
              <w:jc w:val="left"/>
            </w:pPr>
            <w:r>
              <w:rPr>
                <w:rFonts w:ascii="Arial" w:eastAsia="微软雅黑"/>
                <w:b/>
                <w:bCs/>
                <w:color w:val="FFFFFF"/>
                <w:sz w:val="19"/>
                <w:szCs w:val="19"/>
              </w:rPr>
              <w:t>说明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6C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489DF">
            <w:pPr>
              <w:jc w:val="left"/>
            </w:pPr>
            <w:r>
              <w:rPr>
                <w:rFonts w:ascii="Arial" w:eastAsia="微软雅黑"/>
                <w:b/>
                <w:bCs/>
                <w:color w:val="FFFFFF"/>
                <w:sz w:val="19"/>
                <w:szCs w:val="19"/>
              </w:rPr>
              <w:t>调参方向</w:t>
            </w:r>
          </w:p>
        </w:tc>
      </w:tr>
      <w:tr w14:paraId="55DC2595">
        <w:trPr>
          <w:cantSplit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3D331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灵雾基础消耗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6ABF4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3/秒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B4D80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维持灵雾形态的消耗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15671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限制飞行时间</w:t>
            </w:r>
          </w:p>
        </w:tc>
      </w:tr>
      <w:tr w14:paraId="6BCA50DE">
        <w:trPr>
          <w:cantSplit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E351E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灵雾飞行消耗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47D33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+2/秒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3E94C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高速飞行时额外消耗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1E390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鼓励规划路径,不能无限飞</w:t>
            </w:r>
          </w:p>
        </w:tc>
      </w:tr>
      <w:tr w14:paraId="5A68C44A">
        <w:trPr>
          <w:cantSplit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67DAF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灵雾穿越障碍消耗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3F4F1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20/次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8C182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穿过灵界屏障时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F4692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解谜成本,不能随便穿</w:t>
            </w:r>
          </w:p>
        </w:tc>
      </w:tr>
    </w:tbl>
    <w:p w14:paraId="1A0173C0">
      <w:pPr>
        <w:pStyle w:val="3"/>
        <w:spacing w:before="280" w:after="140"/>
      </w:pPr>
      <w:r>
        <w:rPr>
          <w:rFonts w:ascii="Arial" w:eastAsia="微软雅黑"/>
          <w:b/>
          <w:bCs/>
          <w:color w:val="2B6CB0"/>
          <w:sz w:val="26"/>
          <w:szCs w:val="26"/>
        </w:rPr>
        <w:t>2.5 敌人伤害(扣灵炁)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1231"/>
        <w:gridCol w:w="3282"/>
        <w:gridCol w:w="2831"/>
      </w:tblGrid>
      <w:tr w14:paraId="35A70D09">
        <w:trPr>
          <w:cantSplit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6C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1038D">
            <w:pPr>
              <w:jc w:val="left"/>
            </w:pPr>
            <w:r>
              <w:rPr>
                <w:rFonts w:ascii="Arial" w:eastAsia="微软雅黑"/>
                <w:b/>
                <w:bCs/>
                <w:color w:val="FFFFFF"/>
                <w:sz w:val="19"/>
                <w:szCs w:val="19"/>
              </w:rPr>
              <w:t>参数名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6C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07EB2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19"/>
                <w:szCs w:val="19"/>
              </w:rPr>
              <w:t>初始值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6C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0A52D">
            <w:pPr>
              <w:jc w:val="left"/>
            </w:pPr>
            <w:r>
              <w:rPr>
                <w:rFonts w:ascii="Arial" w:eastAsia="微软雅黑"/>
                <w:b/>
                <w:bCs/>
                <w:color w:val="FFFFFF"/>
                <w:sz w:val="19"/>
                <w:szCs w:val="19"/>
              </w:rPr>
              <w:t>说明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6C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BD337">
            <w:pPr>
              <w:jc w:val="left"/>
            </w:pPr>
            <w:r>
              <w:rPr>
                <w:rFonts w:ascii="Arial" w:eastAsia="微软雅黑"/>
                <w:b/>
                <w:bCs/>
                <w:color w:val="FFFFFF"/>
                <w:sz w:val="19"/>
                <w:szCs w:val="19"/>
              </w:rPr>
              <w:t>调参方向</w:t>
            </w:r>
          </w:p>
        </w:tc>
      </w:tr>
      <w:tr w14:paraId="46911FD8">
        <w:trPr>
          <w:cantSplit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E07B1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阳浊型·普攻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5D1DA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15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3E743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普通敌人近战攻击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D40ED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约7次命中归零</w:t>
            </w:r>
          </w:p>
        </w:tc>
      </w:tr>
      <w:tr w14:paraId="31010FEC">
        <w:trPr>
          <w:cantSplit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B03CE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阴浊型·远程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2A664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10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9E0E0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远程弹丸伤害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DA9A7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多发低伤,考验走位</w:t>
            </w:r>
          </w:p>
        </w:tc>
      </w:tr>
      <w:tr w14:paraId="586AE4B4">
        <w:trPr>
          <w:cantSplit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97E53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BOSS·普攻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8DB63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20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D4F8B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BOSS 普通攻击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6B0C0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约5次归零,制造压力</w:t>
            </w:r>
          </w:p>
        </w:tc>
      </w:tr>
      <w:tr w14:paraId="7CB3CB33">
        <w:trPr>
          <w:cantSplit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79CFB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BOSS·特殊技能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2DAB6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35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72927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BOSS 大招/范围技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6C2E0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3-4次归零,需要躲避</w:t>
            </w:r>
          </w:p>
        </w:tc>
      </w:tr>
      <w:tr w14:paraId="4998FAD7">
        <w:trPr>
          <w:cantSplit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FC6B4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浊湮接触伤害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20402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5/秒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4B789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站在浊湮区域持续扣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E6C25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环境惩罚,逼玩家移动</w:t>
            </w:r>
          </w:p>
        </w:tc>
      </w:tr>
    </w:tbl>
    <w:p w14:paraId="56EBC131">
      <w:pPr>
        <w:pStyle w:val="3"/>
        <w:spacing w:before="280" w:after="140"/>
      </w:pPr>
      <w:r>
        <w:rPr>
          <w:rFonts w:ascii="Arial" w:eastAsia="微软雅黑"/>
          <w:b/>
          <w:bCs/>
          <w:color w:val="2B6CB0"/>
          <w:sz w:val="26"/>
          <w:szCs w:val="26"/>
        </w:rPr>
        <w:t>2.6 灵脉潮汐参数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1231"/>
        <w:gridCol w:w="3282"/>
        <w:gridCol w:w="2831"/>
      </w:tblGrid>
      <w:tr w14:paraId="370AD2DF">
        <w:trPr>
          <w:cantSplit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6C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C7521">
            <w:pPr>
              <w:jc w:val="left"/>
            </w:pPr>
            <w:r>
              <w:rPr>
                <w:rFonts w:ascii="Arial" w:eastAsia="微软雅黑"/>
                <w:b/>
                <w:bCs/>
                <w:color w:val="FFFFFF"/>
                <w:sz w:val="19"/>
                <w:szCs w:val="19"/>
              </w:rPr>
              <w:t>参数名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6C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26810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19"/>
                <w:szCs w:val="19"/>
              </w:rPr>
              <w:t>初始值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6C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168F7">
            <w:pPr>
              <w:jc w:val="left"/>
            </w:pPr>
            <w:r>
              <w:rPr>
                <w:rFonts w:ascii="Arial" w:eastAsia="微软雅黑"/>
                <w:b/>
                <w:bCs/>
                <w:color w:val="FFFFFF"/>
                <w:sz w:val="19"/>
                <w:szCs w:val="19"/>
              </w:rPr>
              <w:t>说明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6C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836A0">
            <w:pPr>
              <w:jc w:val="left"/>
            </w:pPr>
            <w:r>
              <w:rPr>
                <w:rFonts w:ascii="Arial" w:eastAsia="微软雅黑"/>
                <w:b/>
                <w:bCs/>
                <w:color w:val="FFFFFF"/>
                <w:sz w:val="19"/>
                <w:szCs w:val="19"/>
              </w:rPr>
              <w:t>调参方向</w:t>
            </w:r>
          </w:p>
        </w:tc>
      </w:tr>
      <w:tr w14:paraId="33B59DD8">
        <w:trPr>
          <w:cantSplit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56931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潮汐周期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20C9B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120秒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A5A83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从低潮到高潮再到低潮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3A357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给玩家规划节奏</w:t>
            </w:r>
          </w:p>
        </w:tc>
      </w:tr>
      <w:tr w14:paraId="14B14BE8">
        <w:trPr>
          <w:cantSplit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49374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高潮灵炁恢复倍率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85CBB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x2.0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A238E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高潮时灵炁恢复速度翻倍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22C02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高潮是进攻窗口</w:t>
            </w:r>
          </w:p>
        </w:tc>
      </w:tr>
      <w:tr w14:paraId="3BFBDDF4">
        <w:trPr>
          <w:cantSplit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C1167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高潮敌人活性倍率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6A385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x1.2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3D878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高潮时敌人更活跃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05C12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风险与收益并存</w:t>
            </w:r>
          </w:p>
        </w:tc>
      </w:tr>
      <w:tr w14:paraId="7DF658BE">
        <w:trPr>
          <w:cantSplit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38E12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低潮灵炁恢复倍率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70165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x0.5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AECDE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低潮时灵炁恢复减半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349F4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低潮是防守/潜行</w:t>
            </w:r>
          </w:p>
        </w:tc>
      </w:tr>
    </w:tbl>
    <w:p w14:paraId="65CFFB8F">
      <w:r>
        <w:br w:type="page"/>
      </w:r>
    </w:p>
    <w:p w14:paraId="06415B58">
      <w:pPr>
        <w:pStyle w:val="2"/>
        <w:spacing w:before="360" w:after="200"/>
      </w:pPr>
      <w:r>
        <w:rPr>
          <w:rFonts w:ascii="Arial" w:eastAsia="微软雅黑"/>
          <w:b/>
          <w:bCs/>
          <w:color w:val="1A365D"/>
          <w:sz w:val="32"/>
          <w:szCs w:val="32"/>
        </w:rPr>
        <w:t>三、三形态切换设计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F4B30AF">
        <w:tc>
          <w:tcPr>
            <w:tcW w:w="9360" w:type="dxa"/>
            <w:tcBorders>
              <w:top w:val="single" w:color="2B6CB0" w:sz="12" w:space="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7953AA">
            <w:r>
              <w:rPr>
                <w:sz w:val="1"/>
                <w:szCs w:val="1"/>
              </w:rPr>
              <w:t xml:space="preserve"> </w:t>
            </w:r>
          </w:p>
        </w:tc>
      </w:tr>
    </w:tbl>
    <w:p w14:paraId="281081C7">
      <w:pPr>
        <w:pStyle w:val="3"/>
        <w:spacing w:before="280" w:after="140"/>
      </w:pPr>
      <w:r>
        <w:rPr>
          <w:rFonts w:ascii="Arial" w:eastAsia="微软雅黑"/>
          <w:b/>
          <w:bCs/>
          <w:color w:val="2B6CB0"/>
          <w:sz w:val="26"/>
          <w:szCs w:val="26"/>
        </w:rPr>
        <w:t>3.1 形态总览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3"/>
        <w:gridCol w:w="2051"/>
        <w:gridCol w:w="1641"/>
        <w:gridCol w:w="1846"/>
        <w:gridCol w:w="2729"/>
      </w:tblGrid>
      <w:tr w14:paraId="03DC0867">
        <w:trPr>
          <w:cantSplit/>
        </w:trPr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3D6B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5819F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19"/>
                <w:szCs w:val="19"/>
              </w:rPr>
              <w:t>形态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3D6B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BACC2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19"/>
                <w:szCs w:val="19"/>
              </w:rPr>
              <w:t>核心能力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3D6B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46E0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19"/>
                <w:szCs w:val="19"/>
              </w:rPr>
              <w:t>灵炁消耗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3D6B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7BD4A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19"/>
                <w:szCs w:val="19"/>
              </w:rPr>
              <w:t>战斗定位</w:t>
            </w:r>
          </w:p>
        </w:tc>
        <w:tc>
          <w:tcPr>
            <w:tcW w:w="26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3D6B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5466A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19"/>
                <w:szCs w:val="19"/>
              </w:rPr>
              <w:t>解谜定位</w:t>
            </w:r>
          </w:p>
        </w:tc>
      </w:tr>
      <w:tr w14:paraId="27E5B26B">
        <w:trPr>
          <w:cantSplit/>
        </w:trPr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BD281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实体形态</w:t>
            </w:r>
          </w:p>
          <w:p w14:paraId="20D5123F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(青禾主导)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B6115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近战剑术</w:t>
            </w:r>
          </w:p>
          <w:p w14:paraId="50C5C691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踏云闪位移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6F440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低(攻击消耗)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B8314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主力输出</w:t>
            </w:r>
          </w:p>
          <w:p w14:paraId="607D33FF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连击输出</w:t>
            </w:r>
          </w:p>
        </w:tc>
        <w:tc>
          <w:tcPr>
            <w:tcW w:w="26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39C1B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地面机关</w:t>
            </w:r>
          </w:p>
          <w:p w14:paraId="3A43CB39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物理交互</w:t>
            </w:r>
          </w:p>
        </w:tc>
      </w:tr>
      <w:tr w14:paraId="4A5AC9AB">
        <w:trPr>
          <w:cantSplit/>
        </w:trPr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848E5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灵雾形态</w:t>
            </w:r>
          </w:p>
          <w:p w14:paraId="21E05AE2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(莹翳主导)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36FAB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飞行穿越</w:t>
            </w:r>
          </w:p>
          <w:p w14:paraId="7E595733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远程攻击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69436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中高(持续消耗)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095CC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远程骚扰</w:t>
            </w:r>
          </w:p>
          <w:p w14:paraId="485D5423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走位闪避</w:t>
            </w:r>
          </w:p>
        </w:tc>
        <w:tc>
          <w:tcPr>
            <w:tcW w:w="26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FEF54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灵界机关</w:t>
            </w:r>
          </w:p>
          <w:p w14:paraId="32E4FDCA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穿越屏障</w:t>
            </w:r>
          </w:p>
        </w:tc>
      </w:tr>
      <w:tr w14:paraId="64B9366F">
        <w:trPr>
          <w:cantSplit/>
        </w:trPr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359A9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灵合形态</w:t>
            </w:r>
          </w:p>
          <w:p w14:paraId="3579CA4F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(二人合一)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0A0F0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净化光环</w:t>
            </w:r>
          </w:p>
          <w:p w14:paraId="111ADF15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范围爆发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439D0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高(持续+技能)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CA062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净化敌人</w:t>
            </w:r>
          </w:p>
          <w:p w14:paraId="66FEBD8F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范围伤害</w:t>
            </w:r>
          </w:p>
        </w:tc>
        <w:tc>
          <w:tcPr>
            <w:tcW w:w="26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A7897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双界机关</w:t>
            </w:r>
          </w:p>
          <w:p w14:paraId="61363B45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大型机关</w:t>
            </w:r>
          </w:p>
        </w:tc>
      </w:tr>
    </w:tbl>
    <w:p w14:paraId="1B003D72">
      <w:pPr>
        <w:pStyle w:val="3"/>
        <w:spacing w:before="280" w:after="140"/>
      </w:pPr>
      <w:r>
        <w:rPr>
          <w:rFonts w:ascii="Arial" w:eastAsia="微软雅黑"/>
          <w:b/>
          <w:bCs/>
          <w:color w:val="2B6CB0"/>
          <w:sz w:val="26"/>
          <w:szCs w:val="26"/>
        </w:rPr>
        <w:t>3.2 状态转换图</w:t>
      </w:r>
    </w:p>
    <w:p w14:paraId="6A70B1A7">
      <w:pPr>
        <w:spacing w:after="120" w:line="360" w:lineRule="auto"/>
      </w:pPr>
      <w:r>
        <w:rPr>
          <w:rFonts w:ascii="Arial" w:eastAsia="微软雅黑"/>
          <w:sz w:val="21"/>
          <w:szCs w:val="21"/>
        </w:rPr>
        <w:t>三种形态之间的切换规则如下:</w:t>
      </w:r>
    </w:p>
    <w:p w14:paraId="2076BB26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实体 ↔ 灵雾: 手动切换,消耗灵炁(10/5)</w:t>
      </w:r>
    </w:p>
    <w:p w14:paraId="5FC2D2DF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灵雾 → 灵合: 手动切换,需灵炁 ≥ 50,消耗 30</w:t>
      </w:r>
    </w:p>
    <w:p w14:paraId="4414F724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灵合 → 实体: 手动切换,消耗 15</w:t>
      </w:r>
    </w:p>
    <w:p w14:paraId="59FFE5FC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灵合 → 灵雾: 灵炁耗尽时自动,或手动解除</w:t>
      </w:r>
    </w:p>
    <w:p w14:paraId="47B0F2D9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任何形态 → 灵雾: 灵炁 &lt; 10 时强制切换(紧急逃跑)</w:t>
      </w:r>
    </w:p>
    <w:p w14:paraId="423382D3">
      <w:pPr>
        <w:spacing w:after="120" w:line="360" w:lineRule="auto"/>
      </w:pPr>
      <w:r>
        <w:rPr>
          <w:rFonts w:ascii="Arial" w:eastAsia="微软雅黑"/>
          <w:sz w:val="21"/>
          <w:szCs w:val="21"/>
        </w:rPr>
        <w:t>设计意图:实体是"常态",灵雾是"探索/闪避",灵合是"大招/爆发"。玩家大部分时间在实体形态,遇到需要飞行的解谜切灵雾,遇到强敌或大量敌人时开灵合爆发。</w:t>
      </w:r>
    </w:p>
    <w:p w14:paraId="25D92548">
      <w:pPr>
        <w:pStyle w:val="3"/>
        <w:spacing w:before="280" w:after="140"/>
      </w:pPr>
      <w:r>
        <w:rPr>
          <w:rFonts w:ascii="Arial" w:eastAsia="微软雅黑"/>
          <w:b/>
          <w:bCs/>
          <w:color w:val="2B6CB0"/>
          <w:sz w:val="26"/>
          <w:szCs w:val="26"/>
        </w:rPr>
        <w:t>3.3 各形态详细设计</w:t>
      </w:r>
    </w:p>
    <w:p w14:paraId="16BBFDE6">
      <w:pPr>
        <w:pStyle w:val="4"/>
        <w:spacing w:before="200" w:after="100"/>
      </w:pPr>
      <w:r>
        <w:rPr>
          <w:rFonts w:ascii="Arial" w:eastAsia="微软雅黑"/>
          <w:b/>
          <w:bCs/>
          <w:color w:val="3D6B4F"/>
          <w:sz w:val="22"/>
          <w:szCs w:val="22"/>
        </w:rPr>
        <w:t>实体形态 (青禾主导)</w:t>
      </w:r>
    </w:p>
    <w:p w14:paraId="05C3B435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外观: 青禾正常站立,莹翳飘浮在肩旁</w:t>
      </w:r>
    </w:p>
    <w:p w14:paraId="024808CA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移动方式: 行走、跳跃、二段跳、踏云闪(短距离冲刺)</w:t>
      </w:r>
    </w:p>
    <w:p w14:paraId="349B31AB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战斗方式: 轻击三连、重击(蓄力)、格挡</w:t>
      </w:r>
    </w:p>
    <w:p w14:paraId="7A99A849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交互方式: 地面机关(踩踏板、推箱子)、拾取物品、与灵泉交互</w:t>
      </w:r>
    </w:p>
    <w:p w14:paraId="61823DB0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灵炁状态: 消耗低,自动恢复</w:t>
      </w:r>
    </w:p>
    <w:p w14:paraId="138AC4D8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视觉表现: 正常 2D 平台角色,莹翳有微弱灵光</w:t>
      </w:r>
    </w:p>
    <w:p w14:paraId="4D81341F">
      <w:pPr>
        <w:pStyle w:val="4"/>
        <w:spacing w:before="200" w:after="100"/>
      </w:pPr>
      <w:r>
        <w:rPr>
          <w:rFonts w:ascii="Arial" w:eastAsia="微软雅黑"/>
          <w:b/>
          <w:bCs/>
          <w:color w:val="3D6B4F"/>
          <w:sz w:val="22"/>
          <w:szCs w:val="22"/>
        </w:rPr>
        <w:t>灵雾形态 (莹翳主导)</w:t>
      </w:r>
    </w:p>
    <w:p w14:paraId="23F3B2E6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外观: 青禾化为灵雾状(半透明水墨粒子),莹翳包裹在周围</w:t>
      </w:r>
    </w:p>
    <w:p w14:paraId="674F027B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移动方式: 自由飞行(上下左右),可穿越灵界屏障</w:t>
      </w:r>
    </w:p>
    <w:p w14:paraId="2BC51F2F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战斗方式: 远程灵弹攻击(伤害较低,但安全距离远)</w:t>
      </w:r>
    </w:p>
    <w:p w14:paraId="2629D389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交互方式: 灵界机关(灵界开关、灵界标记),穿过实体无法通过的屏障</w:t>
      </w:r>
    </w:p>
    <w:p w14:paraId="0508A88D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灵炁状态: 持续消耗(3/秒),飞行额外消耗(+2/秒)</w:t>
      </w:r>
    </w:p>
    <w:p w14:paraId="3CFBA068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限制: 不能物理交互(不能推箱子、不能踩地面机关)</w:t>
      </w:r>
    </w:p>
    <w:p w14:paraId="7215F5C5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视觉表现: 水墨飘散粒子效果,角色轮廓模糊,色调偏冷蓝</w:t>
      </w:r>
    </w:p>
    <w:p w14:paraId="2B20ACD5">
      <w:pPr>
        <w:pStyle w:val="4"/>
        <w:spacing w:before="200" w:after="100"/>
      </w:pPr>
      <w:r>
        <w:rPr>
          <w:rFonts w:ascii="Arial" w:eastAsia="微软雅黑"/>
          <w:b/>
          <w:bCs/>
          <w:color w:val="3D6B4F"/>
          <w:sz w:val="22"/>
          <w:szCs w:val="22"/>
        </w:rPr>
        <w:t>灵合形态 (二人合一)</w:t>
      </w:r>
    </w:p>
    <w:p w14:paraId="3933E4B7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外观: 青禾与莹翳融合,灵光环绕,服饰变化</w:t>
      </w:r>
    </w:p>
    <w:p w14:paraId="74F65015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移动方式: 悬浮移动,速度快,有冲刺</w:t>
      </w:r>
    </w:p>
    <w:p w14:paraId="3E43ED68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战斗方式: 净化光环(持续净化范围内敌人)+ 灵炁爆发(AOE)</w:t>
      </w:r>
    </w:p>
    <w:p w14:paraId="5ACD3A79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交互方式: 双界机关(同时激活实体和灵界的大型机关)</w:t>
      </w:r>
    </w:p>
    <w:p w14:paraId="1A8CF04D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灵炁状态: 高消耗(净化 20/秒 + 爆发 30/次)</w:t>
      </w:r>
    </w:p>
    <w:p w14:paraId="775B2751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限制: 灵炁消耗极快,不能长时间维持</w:t>
      </w:r>
    </w:p>
    <w:p w14:paraId="47ED82C6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视觉表现: 全身灵光,水墨粒子环绕,色调暖金,有强烈视觉冲击力</w:t>
      </w:r>
    </w:p>
    <w:p w14:paraId="06421B55">
      <w:r>
        <w:br w:type="page"/>
      </w:r>
    </w:p>
    <w:p w14:paraId="1A73336B">
      <w:pPr>
        <w:pStyle w:val="2"/>
        <w:spacing w:before="360" w:after="200"/>
      </w:pPr>
      <w:r>
        <w:rPr>
          <w:rFonts w:ascii="Arial" w:eastAsia="微软雅黑"/>
          <w:b/>
          <w:bCs/>
          <w:color w:val="1A365D"/>
          <w:sz w:val="32"/>
          <w:szCs w:val="32"/>
        </w:rPr>
        <w:t>四、战斗设计文档 v1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18E04B9">
        <w:tc>
          <w:tcPr>
            <w:tcW w:w="9360" w:type="dxa"/>
            <w:tcBorders>
              <w:top w:val="single" w:color="2B6CB0" w:sz="12" w:space="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2CCA9E">
            <w:r>
              <w:rPr>
                <w:sz w:val="1"/>
                <w:szCs w:val="1"/>
              </w:rPr>
              <w:t xml:space="preserve"> </w:t>
            </w:r>
          </w:p>
        </w:tc>
      </w:tr>
    </w:tbl>
    <w:p w14:paraId="78568515">
      <w:pPr>
        <w:pStyle w:val="3"/>
        <w:spacing w:before="280" w:after="140"/>
      </w:pPr>
      <w:r>
        <w:rPr>
          <w:rFonts w:ascii="Arial" w:eastAsia="微软雅黑"/>
          <w:b/>
          <w:bCs/>
          <w:color w:val="2B6CB0"/>
          <w:sz w:val="26"/>
          <w:szCs w:val="26"/>
        </w:rPr>
        <w:t>4.1 战斗核心理念</w:t>
      </w:r>
    </w:p>
    <w:p w14:paraId="312D3256">
      <w:pPr>
        <w:spacing w:after="120" w:line="360" w:lineRule="auto"/>
      </w:pPr>
      <w:r>
        <w:rPr>
          <w:rFonts w:ascii="Arial" w:eastAsia="微软雅黑"/>
          <w:sz w:val="21"/>
          <w:szCs w:val="21"/>
        </w:rPr>
        <w:t>战斗不是为了"杀怪",而是为了"净化"——敌人不是邪恶的生物,而是被浊湮侵蚀的灵体。玩家可以选择击杀(快但灵炁消耗大)或净化(慢但恢复灵炁+情感正向反馈)。</w:t>
      </w:r>
    </w:p>
    <w:p w14:paraId="398B383E">
      <w:pPr>
        <w:spacing w:after="120" w:line="360" w:lineRule="auto"/>
      </w:pPr>
      <w:r>
        <w:rPr>
          <w:rFonts w:ascii="Arial" w:eastAsia="微软雅黑"/>
          <w:sz w:val="21"/>
          <w:szCs w:val="21"/>
        </w:rPr>
        <w:t>战斗节奏: 普通遭遇战 15-30 秒,精英战 45-60 秒,BOSS 战 2-4 分钟。</w:t>
      </w:r>
    </w:p>
    <w:p w14:paraId="5E23B395">
      <w:pPr>
        <w:pStyle w:val="3"/>
        <w:spacing w:before="280" w:after="140"/>
      </w:pPr>
      <w:r>
        <w:rPr>
          <w:rFonts w:ascii="Arial" w:eastAsia="微软雅黑"/>
          <w:b/>
          <w:bCs/>
          <w:color w:val="2B6CB0"/>
          <w:sz w:val="26"/>
          <w:szCs w:val="26"/>
        </w:rPr>
        <w:t>4.2 实体形态战斗</w:t>
      </w:r>
    </w:p>
    <w:p w14:paraId="24C9A01E">
      <w:pPr>
        <w:pStyle w:val="4"/>
        <w:spacing w:before="200" w:after="100"/>
      </w:pPr>
      <w:r>
        <w:rPr>
          <w:rFonts w:ascii="Arial" w:eastAsia="微软雅黑"/>
          <w:b/>
          <w:bCs/>
          <w:color w:val="3D6B4F"/>
          <w:sz w:val="22"/>
          <w:szCs w:val="22"/>
        </w:rPr>
        <w:t>轻击三连</w:t>
      </w:r>
    </w:p>
    <w:p w14:paraId="62DE8BDC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输入: 攻击键连点</w:t>
      </w:r>
    </w:p>
    <w:p w14:paraId="4D99AAD1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效果: 三段连击,每段伤害递增(100% → 120% → 150%)</w:t>
      </w:r>
    </w:p>
    <w:p w14:paraId="498DE7BD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连击窗口: 0.3 秒内按下下一击可连击</w:t>
      </w:r>
    </w:p>
    <w:p w14:paraId="2B8DD5E8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第三击击退: 普通敌人击退 1.5 米,打断敌人攻击</w:t>
      </w:r>
    </w:p>
    <w:p w14:paraId="263F40CF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灵炁消耗: 每次 8</w:t>
      </w:r>
    </w:p>
    <w:p w14:paraId="33C986DF">
      <w:pPr>
        <w:pStyle w:val="4"/>
        <w:spacing w:before="200" w:after="100"/>
      </w:pPr>
      <w:r>
        <w:rPr>
          <w:rFonts w:ascii="Arial" w:eastAsia="微软雅黑"/>
          <w:b/>
          <w:bCs/>
          <w:color w:val="3D6B4F"/>
          <w:sz w:val="22"/>
          <w:szCs w:val="22"/>
        </w:rPr>
        <w:t>重击(蓄力斩)</w:t>
      </w:r>
    </w:p>
    <w:p w14:paraId="5F697924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输入: 按住攻击键蓄力,松开释放</w:t>
      </w:r>
    </w:p>
    <w:p w14:paraId="4047EE0B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蓄力时间: 1 秒满蓄</w:t>
      </w:r>
    </w:p>
    <w:p w14:paraId="6682123E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伤害: 满蓄 250%,半蓄 150%</w:t>
      </w:r>
    </w:p>
    <w:p w14:paraId="0DEF1423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击退: 满蓄击退 3 米</w:t>
      </w:r>
    </w:p>
    <w:p w14:paraId="24A5FCFF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灵炁消耗: 15</w:t>
      </w:r>
    </w:p>
    <w:p w14:paraId="088339A2">
      <w:pPr>
        <w:pStyle w:val="4"/>
        <w:spacing w:before="200" w:after="100"/>
      </w:pPr>
      <w:r>
        <w:rPr>
          <w:rFonts w:ascii="Arial" w:eastAsia="微软雅黑"/>
          <w:b/>
          <w:bCs/>
          <w:color w:val="3D6B4F"/>
          <w:sz w:val="22"/>
          <w:szCs w:val="22"/>
        </w:rPr>
        <w:t>踏云闪</w:t>
      </w:r>
    </w:p>
    <w:p w14:paraId="23062238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输入: 方向键 + 闪避键</w:t>
      </w:r>
    </w:p>
    <w:p w14:paraId="7CE22CD7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效果: 短距离(约 3 米)冲刺,冲刺期间无敌(0.3 秒)</w:t>
      </w:r>
    </w:p>
    <w:p w14:paraId="5C9C39E9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冷却: 1 秒</w:t>
      </w:r>
    </w:p>
    <w:p w14:paraId="6B6E0319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灵炁消耗: 12</w:t>
      </w:r>
    </w:p>
    <w:p w14:paraId="0CDD0A74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设计意图: 战斗中的走位和闪避工具,也是探索中的移动技能</w:t>
      </w:r>
    </w:p>
    <w:p w14:paraId="215F1C16">
      <w:pPr>
        <w:pStyle w:val="4"/>
        <w:spacing w:before="200" w:after="100"/>
      </w:pPr>
      <w:r>
        <w:rPr>
          <w:rFonts w:ascii="Arial" w:eastAsia="微软雅黑"/>
          <w:b/>
          <w:bCs/>
          <w:color w:val="3D6B4F"/>
          <w:sz w:val="22"/>
          <w:szCs w:val="22"/>
        </w:rPr>
        <w:t>格挡</w:t>
      </w:r>
    </w:p>
    <w:p w14:paraId="15624A3B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输入: 格挡键</w:t>
      </w:r>
    </w:p>
    <w:p w14:paraId="020F0524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效果: 正面格挡,减少 70% 伤害</w:t>
      </w:r>
    </w:p>
    <w:p w14:paraId="24F33FB9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完美格挡: 在敌人攻击命中前 0.2 秒内格挡,反击并击退敌人</w:t>
      </w:r>
    </w:p>
    <w:p w14:paraId="5DC3114F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灵炁消耗: 格挡成功扣 10(被打时扣),完美格挡不扣</w:t>
      </w:r>
    </w:p>
    <w:p w14:paraId="12B1818B">
      <w:pPr>
        <w:pStyle w:val="3"/>
        <w:spacing w:before="280" w:after="140"/>
      </w:pPr>
      <w:r>
        <w:rPr>
          <w:rFonts w:ascii="Arial" w:eastAsia="微软雅黑"/>
          <w:b/>
          <w:bCs/>
          <w:color w:val="2B6CB0"/>
          <w:sz w:val="26"/>
          <w:szCs w:val="26"/>
        </w:rPr>
        <w:t>4.3 灵雾形态战斗</w:t>
      </w:r>
    </w:p>
    <w:p w14:paraId="41E969EA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远程灵弹: 发射灵炁弹丸,伤害 60% 轻击,射速中等</w:t>
      </w:r>
    </w:p>
    <w:p w14:paraId="1B257452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消耗: 每发 5 灵炁</w:t>
      </w:r>
    </w:p>
    <w:p w14:paraId="2BE636B5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设计意图: 灵雾形态战斗较弱,主要用于拉扯和安全输出。主力战斗还是实体形态。</w:t>
      </w:r>
    </w:p>
    <w:p w14:paraId="745AE800">
      <w:pPr>
        <w:pStyle w:val="3"/>
        <w:spacing w:before="280" w:after="140"/>
      </w:pPr>
      <w:r>
        <w:rPr>
          <w:rFonts w:ascii="Arial" w:eastAsia="微软雅黑"/>
          <w:b/>
          <w:bCs/>
          <w:color w:val="2B6CB0"/>
          <w:sz w:val="26"/>
          <w:szCs w:val="26"/>
        </w:rPr>
        <w:t>4.4 灵合形态战斗</w:t>
      </w:r>
    </w:p>
    <w:p w14:paraId="4E447734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净化光环: 范围内敌人持续被净化,净化值满后敌人消散(=击杀),玩家恢复少量灵炁</w:t>
      </w:r>
    </w:p>
    <w:p w14:paraId="5149E749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净化速度: 20/秒,普通敌人需要 50 净化值(约 2.5 秒)</w:t>
      </w:r>
    </w:p>
    <w:p w14:paraId="42E2D5F0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灵炁爆发: 范围 AOE,对所有敌人造成大量伤害+大量净化值</w:t>
      </w:r>
    </w:p>
    <w:p w14:paraId="7AFA2169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爆发伤害: 300% 伤害 + 40 净化值</w:t>
      </w:r>
    </w:p>
    <w:p w14:paraId="0AB6EC24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设计意图: 灵合是"清场大招",用于被围攻或打精英/BOSS 的关键阶段</w:t>
      </w:r>
    </w:p>
    <w:p w14:paraId="24EE076D">
      <w:pPr>
        <w:pStyle w:val="3"/>
        <w:spacing w:before="280" w:after="140"/>
      </w:pPr>
      <w:r>
        <w:rPr>
          <w:rFonts w:ascii="Arial" w:eastAsia="微软雅黑"/>
          <w:b/>
          <w:bCs/>
          <w:color w:val="2B6CB0"/>
          <w:sz w:val="26"/>
          <w:szCs w:val="26"/>
        </w:rPr>
        <w:t>4.5 敌人类型(第一章)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6"/>
        <w:gridCol w:w="2564"/>
        <w:gridCol w:w="1333"/>
        <w:gridCol w:w="3857"/>
      </w:tblGrid>
      <w:tr w14:paraId="35054E24">
        <w:trPr>
          <w:cantSplit/>
        </w:trPr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9B7B3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22067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19"/>
                <w:szCs w:val="19"/>
              </w:rPr>
              <w:t>敌人类型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9B7B3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E4536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19"/>
                <w:szCs w:val="19"/>
              </w:rPr>
              <w:t>行为模式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9B7B3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6D92A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19"/>
                <w:szCs w:val="19"/>
              </w:rPr>
              <w:t>威胁等级</w:t>
            </w:r>
          </w:p>
        </w:tc>
        <w:tc>
          <w:tcPr>
            <w:tcW w:w="3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9B7B3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27EB7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19"/>
                <w:szCs w:val="19"/>
              </w:rPr>
              <w:t>对应策略</w:t>
            </w:r>
          </w:p>
        </w:tc>
      </w:tr>
      <w:tr w14:paraId="069A9B1F">
        <w:trPr>
          <w:cantSplit/>
        </w:trPr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A2519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阳浊型(近战)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AE5F1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巡逻→发现→追击→攻击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B6FAE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★★</w:t>
            </w:r>
          </w:p>
        </w:tc>
        <w:tc>
          <w:tcPr>
            <w:tcW w:w="3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7CAE4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实体形态正面刚,或灵雾远程消耗</w:t>
            </w:r>
          </w:p>
        </w:tc>
      </w:tr>
      <w:tr w14:paraId="5E30A9F4">
        <w:trPr>
          <w:cantSplit/>
        </w:trPr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FE1D3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阴浊型(远程)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84F7C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驻守→射弹→走位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6855F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★★☆</w:t>
            </w:r>
          </w:p>
        </w:tc>
        <w:tc>
          <w:tcPr>
            <w:tcW w:w="3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A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A6903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踏云闪近身,或灵雾绕后</w:t>
            </w:r>
          </w:p>
        </w:tc>
      </w:tr>
      <w:tr w14:paraId="17ADA9C5">
        <w:trPr>
          <w:cantSplit/>
        </w:trPr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35E46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浊湮区域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B6632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持续扣灵炁的环境伤害</w:t>
            </w:r>
          </w:p>
        </w:tc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6F17D">
            <w:pPr>
              <w:jc w:val="center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★☆</w:t>
            </w:r>
          </w:p>
        </w:tc>
        <w:tc>
          <w:tcPr>
            <w:tcW w:w="3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82FE2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快速通过,或灵雾飞行越过</w:t>
            </w:r>
          </w:p>
        </w:tc>
      </w:tr>
    </w:tbl>
    <w:p w14:paraId="418C8F40">
      <w:r>
        <w:br w:type="page"/>
      </w:r>
    </w:p>
    <w:p w14:paraId="326662E0">
      <w:pPr>
        <w:pStyle w:val="2"/>
        <w:spacing w:before="360" w:after="200"/>
      </w:pPr>
      <w:r>
        <w:rPr>
          <w:rFonts w:ascii="Arial" w:eastAsia="微软雅黑"/>
          <w:b/>
          <w:bCs/>
          <w:color w:val="1A365D"/>
          <w:sz w:val="32"/>
          <w:szCs w:val="32"/>
        </w:rPr>
        <w:t>五、四幕情感曲线大纲</w:t>
      </w:r>
    </w:p>
    <w:tbl>
      <w:tblPr>
        <w:tblStyle w:val="11"/>
        <w:tblW w:w="5000" w:type="pct"/>
        <w:tblInd w:w="-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900"/>
        <w:gridCol w:w="2200"/>
        <w:gridCol w:w="2800"/>
        <w:gridCol w:w="2460"/>
      </w:tblGrid>
      <w:tr w14:paraId="48BD3856">
        <w:tc>
          <w:tcPr>
            <w:tcW w:w="9360" w:type="dxa"/>
            <w:gridSpan w:val="5"/>
            <w:tcBorders>
              <w:top w:val="single" w:color="2B6CB0" w:sz="12" w:space="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A2A7E6">
            <w:r>
              <w:rPr>
                <w:sz w:val="1"/>
                <w:szCs w:val="1"/>
              </w:rPr>
              <w:t xml:space="preserve"> </w:t>
            </w:r>
          </w:p>
        </w:tc>
      </w:tr>
      <w:tr w14:paraId="37364B64">
        <w:trPr>
          <w:cantSplit/>
        </w:trPr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6B9E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5EC3B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19"/>
                <w:szCs w:val="19"/>
              </w:rPr>
              <w:t>幕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6B9E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53D6A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19"/>
                <w:szCs w:val="19"/>
              </w:rPr>
              <w:t>章节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6B9E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C9B34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19"/>
                <w:szCs w:val="19"/>
              </w:rPr>
              <w:t>核心情感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6B9E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DA2EA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19"/>
                <w:szCs w:val="19"/>
              </w:rPr>
              <w:t>关键场景</w:t>
            </w:r>
          </w:p>
        </w:tc>
        <w:tc>
          <w:tcPr>
            <w:tcW w:w="24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6B9E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19EF1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19"/>
                <w:szCs w:val="19"/>
              </w:rPr>
              <w:t>美术色调</w:t>
            </w:r>
          </w:p>
        </w:tc>
      </w:tr>
      <w:tr w14:paraId="4B1AE482">
        <w:trPr>
          <w:cantSplit/>
        </w:trPr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A3686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第一幕</w:t>
            </w:r>
          </w:p>
          <w:p w14:paraId="1EF6DA24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初遇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1EB38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青嶂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3C12F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好奇 → 信任初建</w:t>
            </w:r>
          </w:p>
          <w:p w14:paraId="6D05BDD9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(平静中带期待)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1F841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1. 青禾独自踏上旅程</w:t>
            </w:r>
          </w:p>
          <w:p w14:paraId="01F8AA1E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2. 发现受伤的莹翳</w:t>
            </w:r>
          </w:p>
          <w:p w14:paraId="42325AD1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3. 莹翳帮青禾过断桥</w:t>
            </w:r>
          </w:p>
          <w:p w14:paraId="381DBA1B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4. 第一次共同战斗</w:t>
            </w:r>
          </w:p>
        </w:tc>
        <w:tc>
          <w:tcPr>
            <w:tcW w:w="24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B8D4B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青绿为主</w:t>
            </w:r>
          </w:p>
          <w:p w14:paraId="1914227A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清新明亮</w:t>
            </w:r>
          </w:p>
        </w:tc>
      </w:tr>
      <w:tr w14:paraId="0D1AB4EF">
        <w:trPr>
          <w:cantSplit/>
        </w:trPr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ED89D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第二幕</w:t>
            </w:r>
          </w:p>
          <w:p w14:paraId="339A82F7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共生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F0DB9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枫濑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86976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默契加深 → 危机考验</w:t>
            </w:r>
          </w:p>
          <w:p w14:paraId="5BD1AFD6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(温暖中带紧张)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6E18A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1. 灵雾形态首次解锁</w:t>
            </w:r>
          </w:p>
          <w:p w14:paraId="7AC72D86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2. 灵脉潮汐初现</w:t>
            </w:r>
          </w:p>
          <w:p w14:paraId="0F9E0D3C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3. 第一次大规模围攻</w:t>
            </w:r>
          </w:p>
          <w:p w14:paraId="1019EEF4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4. 被迫灵合,二人羁绊加深</w:t>
            </w:r>
          </w:p>
        </w:tc>
        <w:tc>
          <w:tcPr>
            <w:tcW w:w="24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4F73A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赭橙暖调</w:t>
            </w:r>
          </w:p>
          <w:p w14:paraId="64488DEC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黄昏氛围</w:t>
            </w:r>
          </w:p>
        </w:tc>
      </w:tr>
      <w:tr w14:paraId="215FBFF2">
        <w:trPr>
          <w:cantSplit/>
        </w:trPr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8D22E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第三幕</w:t>
            </w:r>
          </w:p>
          <w:p w14:paraId="5903A83B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觉醒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3CF4F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寒岑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C3A99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紧张加剧 → 牺牲预感</w:t>
            </w:r>
          </w:p>
          <w:p w14:paraId="3D25AE2A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(冷冽中带悲壮)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416E1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1. 灵脉潮汐大规模爆发</w:t>
            </w:r>
          </w:p>
          <w:p w14:paraId="1D6B1050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2. 莹翳能力开始衰退</w:t>
            </w:r>
          </w:p>
          <w:p w14:paraId="2D767156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3. 山水回声揭示灵脉历史</w:t>
            </w:r>
          </w:p>
          <w:p w14:paraId="182F7531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4. 青禾意识到代价</w:t>
            </w:r>
          </w:p>
        </w:tc>
        <w:tc>
          <w:tcPr>
            <w:tcW w:w="24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70541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冷蓝灰调</w:t>
            </w:r>
          </w:p>
          <w:p w14:paraId="4EFDC6F2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冰雪山巅</w:t>
            </w:r>
          </w:p>
        </w:tc>
      </w:tr>
      <w:tr w14:paraId="5491BFAF">
        <w:trPr>
          <w:cantSplit/>
        </w:trPr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19B1E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第四幕</w:t>
            </w:r>
          </w:p>
          <w:p w14:paraId="3283D1E2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抉择</w:t>
            </w:r>
          </w:p>
        </w:tc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4E9CB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云根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04FD1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决绝 → 释然/悲伤</w:t>
            </w:r>
          </w:p>
          <w:p w14:paraId="0300E62E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(高潮后余韵)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5D31B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1. 莹翳能力几乎耗尽</w:t>
            </w:r>
          </w:p>
          <w:p w14:paraId="2776F4CF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2. 最终 BOSS 浊湮核心</w:t>
            </w:r>
          </w:p>
          <w:p w14:paraId="0778DCA1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3. 青禾的选择(多结局)</w:t>
            </w:r>
          </w:p>
          <w:p w14:paraId="7F2F4A75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4. 结局: 牺牲/共生/新生</w:t>
            </w:r>
          </w:p>
        </w:tc>
        <w:tc>
          <w:tcPr>
            <w:tcW w:w="24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0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17815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暖金转灰</w:t>
            </w:r>
          </w:p>
          <w:p w14:paraId="7B9D2E9B">
            <w:pPr>
              <w:jc w:val="left"/>
            </w:pPr>
            <w:r>
              <w:rPr>
                <w:rFonts w:ascii="Arial" w:eastAsia="微软雅黑"/>
                <w:b w:val="0"/>
                <w:bCs w:val="0"/>
                <w:color w:val="2D3748"/>
                <w:sz w:val="19"/>
                <w:szCs w:val="19"/>
              </w:rPr>
              <w:t>由明到暗再到光</w:t>
            </w:r>
          </w:p>
        </w:tc>
      </w:tr>
    </w:tbl>
    <w:p w14:paraId="053993E0">
      <w:pPr>
        <w:pStyle w:val="3"/>
        <w:spacing w:before="280" w:after="140"/>
      </w:pPr>
      <w:r>
        <w:rPr>
          <w:rFonts w:ascii="Arial" w:eastAsia="微软雅黑"/>
          <w:b/>
          <w:bCs/>
          <w:color w:val="2B6CB0"/>
          <w:sz w:val="26"/>
          <w:szCs w:val="26"/>
        </w:rPr>
        <w:t>叙事原则</w:t>
      </w:r>
    </w:p>
    <w:p w14:paraId="0D4A934B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无文字: 全程没有对白和文字说明,故事靠画面、动作、音乐传递</w:t>
      </w:r>
    </w:p>
    <w:p w14:paraId="321DF730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环境叙事: 场景中的残破灵祠、枯树、浊湮痕迹都在讲述背景故事</w:t>
      </w:r>
    </w:p>
    <w:p w14:paraId="628B55C9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角色动作叙事: 莹翳的小动作(蹭脸、转圈、低头)传递情绪变化</w:t>
      </w:r>
    </w:p>
    <w:p w14:paraId="1D04B4CF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音乐叙事: BGM 的乐器组合和情绪变化是叙事的重要载体</w:t>
      </w:r>
    </w:p>
    <w:p w14:paraId="2ED0FC4E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留白: 不把故事说满,让玩家自己脑补和解读</w:t>
      </w:r>
    </w:p>
    <w:p w14:paraId="307EFB48">
      <w:r>
        <w:br w:type="page"/>
      </w:r>
    </w:p>
    <w:p w14:paraId="638BFCA0">
      <w:pPr>
        <w:pStyle w:val="2"/>
        <w:spacing w:before="360" w:after="200"/>
      </w:pPr>
      <w:r>
        <w:rPr>
          <w:rFonts w:ascii="Arial" w:eastAsia="微软雅黑"/>
          <w:b/>
          <w:bCs/>
          <w:color w:val="1A365D"/>
          <w:sz w:val="32"/>
          <w:szCs w:val="32"/>
        </w:rPr>
        <w:t>六、第一章叙事分镜 v1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BB5409B">
        <w:tc>
          <w:tcPr>
            <w:tcW w:w="9360" w:type="dxa"/>
            <w:tcBorders>
              <w:top w:val="single" w:color="2B6CB0" w:sz="12" w:space="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84B38A">
            <w:r>
              <w:rPr>
                <w:sz w:val="1"/>
                <w:szCs w:val="1"/>
              </w:rPr>
              <w:t xml:space="preserve"> </w:t>
            </w:r>
          </w:p>
        </w:tc>
      </w:tr>
    </w:tbl>
    <w:p w14:paraId="3A18EBC6">
      <w:pPr>
        <w:spacing w:after="120" w:line="360" w:lineRule="auto"/>
      </w:pPr>
      <w:r>
        <w:rPr>
          <w:rFonts w:ascii="Arial" w:eastAsia="微软雅黑"/>
          <w:sz w:val="21"/>
          <w:szCs w:val="21"/>
        </w:rPr>
        <w:t>章节名称: 青嶂 · 初遇</w:t>
      </w:r>
    </w:p>
    <w:p w14:paraId="23454307">
      <w:pPr>
        <w:spacing w:after="120" w:line="360" w:lineRule="auto"/>
      </w:pPr>
      <w:r>
        <w:rPr>
          <w:rFonts w:ascii="Arial" w:eastAsia="微软雅黑"/>
          <w:sz w:val="21"/>
          <w:szCs w:val="21"/>
        </w:rPr>
        <w:t>情感基调: 好奇 → 信任初建</w:t>
      </w:r>
    </w:p>
    <w:p w14:paraId="4CE49871">
      <w:pPr>
        <w:spacing w:after="120" w:line="360" w:lineRule="auto"/>
      </w:pPr>
      <w:r>
        <w:rPr>
          <w:rFonts w:ascii="Arial" w:eastAsia="微软雅黑"/>
          <w:sz w:val="21"/>
          <w:szCs w:val="21"/>
        </w:rPr>
        <w:t>游戏时长: 约 1.5-2 小时</w:t>
      </w:r>
    </w:p>
    <w:p w14:paraId="11B65B0C">
      <w:pPr>
        <w:pStyle w:val="3"/>
        <w:spacing w:before="280" w:after="140"/>
      </w:pPr>
      <w:r>
        <w:rPr>
          <w:rFonts w:ascii="Arial" w:eastAsia="微软雅黑"/>
          <w:b/>
          <w:bCs/>
          <w:color w:val="2B6CB0"/>
          <w:sz w:val="26"/>
          <w:szCs w:val="26"/>
        </w:rPr>
        <w:t>开场</w:t>
      </w:r>
    </w:p>
    <w:p w14:paraId="5359C079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画面: 远景水墨山水,云雾缭绕。镜头缓慢推进,穿过云层,看到一座断桥</w:t>
      </w:r>
    </w:p>
    <w:p w14:paraId="4758D6C6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音效: 风声、远处水流声</w:t>
      </w:r>
    </w:p>
    <w:p w14:paraId="5BCC1EEF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BGM: 单声古琴,低沉缓慢,每一个音都有留白</w:t>
      </w:r>
    </w:p>
    <w:p w14:paraId="5B4A5BAA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动作: 青禾从画面左侧走入,停在断桥前,望向对岸</w:t>
      </w:r>
    </w:p>
    <w:p w14:paraId="70F6B688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玩家操作: 教学 - 移动、跳跃</w:t>
      </w:r>
    </w:p>
    <w:p w14:paraId="6835503D">
      <w:pPr>
        <w:pStyle w:val="3"/>
        <w:spacing w:before="280" w:after="140"/>
      </w:pPr>
      <w:r>
        <w:rPr>
          <w:rFonts w:ascii="Arial" w:eastAsia="微软雅黑"/>
          <w:b/>
          <w:bCs/>
          <w:color w:val="2B6CB0"/>
          <w:sz w:val="26"/>
          <w:szCs w:val="26"/>
        </w:rPr>
        <w:t>节点 1: 断桥</w:t>
      </w:r>
    </w:p>
    <w:p w14:paraId="229490B0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触发: 玩家走到断桥边</w:t>
      </w:r>
    </w:p>
    <w:p w14:paraId="22874698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画面: 断桥对岸,残破的灵祠若隐若现。桥中间缺了一大块,底下是云雾深渊</w:t>
      </w:r>
    </w:p>
    <w:p w14:paraId="4750F7D6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动作: 青禾尝试跳跃,但距离太远,退回来</w:t>
      </w:r>
    </w:p>
    <w:p w14:paraId="26818BF6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音效: 风声加大,似乎有什么在对岸</w:t>
      </w:r>
    </w:p>
    <w:p w14:paraId="54EDBCAF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设计意图: 建立"前方有障碍"的目标,同时暗示对岸有重要东西</w:t>
      </w:r>
    </w:p>
    <w:p w14:paraId="1E5D36FD">
      <w:pPr>
        <w:pStyle w:val="3"/>
        <w:spacing w:before="280" w:after="140"/>
      </w:pPr>
      <w:r>
        <w:rPr>
          <w:rFonts w:ascii="Arial" w:eastAsia="微软雅黑"/>
          <w:b/>
          <w:bCs/>
          <w:color w:val="2B6CB0"/>
          <w:sz w:val="26"/>
          <w:szCs w:val="26"/>
        </w:rPr>
        <w:t>节点 2: 初遇莹翳</w:t>
      </w:r>
    </w:p>
    <w:p w14:paraId="499370E5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触发: 玩家想办法绕过断桥(走下方小路),到达对岸灵祠</w:t>
      </w:r>
    </w:p>
    <w:p w14:paraId="2DF17D7A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画面: 莹翳蜷缩在灵祠角落,身上灵光微弱,似乎受伤了。周围有少量浊湮</w:t>
      </w:r>
    </w:p>
    <w:p w14:paraId="77ECD8A5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音效: 微弱的灵光嗡鸣声(高频,轻柔)</w:t>
      </w:r>
    </w:p>
    <w:p w14:paraId="1246957D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BGM: 加入竹笛,旋律轻柔,带一丝忧伤</w:t>
      </w:r>
    </w:p>
    <w:p w14:paraId="0911E467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动作: 青禾靠近,莹翳警惕地后退,但因为受伤走不远。青禾停下,慢慢伸出手</w:t>
      </w:r>
    </w:p>
    <w:p w14:paraId="09D1B859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玩家操作: 走近莹翳(触发剧情)</w:t>
      </w:r>
    </w:p>
    <w:p w14:paraId="13CA3140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设计意图: 第一次见面,建立"莹翳受伤、需要帮助"的印象,激发玩家保护欲</w:t>
      </w:r>
    </w:p>
    <w:p w14:paraId="1AAFA03D">
      <w:pPr>
        <w:pStyle w:val="3"/>
        <w:spacing w:before="280" w:after="140"/>
      </w:pPr>
      <w:r>
        <w:rPr>
          <w:rFonts w:ascii="Arial" w:eastAsia="微软雅黑"/>
          <w:b/>
          <w:bCs/>
          <w:color w:val="2B6CB0"/>
          <w:sz w:val="26"/>
          <w:szCs w:val="26"/>
        </w:rPr>
        <w:t>节点 3: 第一次合作</w:t>
      </w:r>
    </w:p>
    <w:p w14:paraId="61CFE3B4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触发: 继续前进,前方路被大片浊湮封锁</w:t>
      </w:r>
    </w:p>
    <w:p w14:paraId="365D154A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画面: 浊湮呈墨黑色翻涌,挡住去路。普通方式无法通过</w:t>
      </w:r>
    </w:p>
    <w:p w14:paraId="476822DB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动作: 莹翳主动从青禾肩上飞起,冲向浊湮,释放灵光驱散出一条通路</w:t>
      </w:r>
    </w:p>
    <w:p w14:paraId="37A62AEF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BGM: 古琴+竹笛合奏,节奏稍快,带一丝希望感</w:t>
      </w:r>
    </w:p>
    <w:p w14:paraId="63D7157E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玩家操作: 青禾跟随驱散出的路径前进(限时,通路会慢慢合拢)</w:t>
      </w:r>
    </w:p>
    <w:p w14:paraId="68BA7184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设计意图: 展示莹翳的能力,建立"两人合作才能前进"的核心概念</w:t>
      </w:r>
    </w:p>
    <w:p w14:paraId="4F0F8772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注意: 这里莹翳驱散后灵光明显减弱,暗示消耗很大,为灵炁共生概念铺垫</w:t>
      </w:r>
    </w:p>
    <w:p w14:paraId="205F1CC2">
      <w:pPr>
        <w:pStyle w:val="3"/>
        <w:spacing w:before="280" w:after="140"/>
      </w:pPr>
      <w:r>
        <w:rPr>
          <w:rFonts w:ascii="Arial" w:eastAsia="微软雅黑"/>
          <w:b/>
          <w:bCs/>
          <w:color w:val="2B6CB0"/>
          <w:sz w:val="26"/>
          <w:szCs w:val="26"/>
        </w:rPr>
        <w:t>节点 4: 第一个敌人</w:t>
      </w:r>
    </w:p>
    <w:p w14:paraId="65231278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触发: 通过浊湮区域后,遇到第一只阳浊型敌人</w:t>
      </w:r>
    </w:p>
    <w:p w14:paraId="227AC843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画面: 敌人被浊湮缠绕,外形扭曲但依稀能看出原本是灵体</w:t>
      </w:r>
    </w:p>
    <w:p w14:paraId="6E37C800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BGM: 节奏加快,加入打击乐,紧张感上升</w:t>
      </w:r>
    </w:p>
    <w:p w14:paraId="006EEA9E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动作: 莹翳发出警示的灵光,青禾摆出战斗姿态</w:t>
      </w:r>
    </w:p>
    <w:p w14:paraId="53A2C5BD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玩家操作: 教学 - 攻击、踏云闪。用实体形态击败敌人</w:t>
      </w:r>
    </w:p>
    <w:p w14:paraId="5B6B8424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设计意图: 第一场战斗,教学性质,让玩家熟悉基础战斗</w:t>
      </w:r>
    </w:p>
    <w:p w14:paraId="60CA2AF4">
      <w:pPr>
        <w:pStyle w:val="3"/>
        <w:spacing w:before="280" w:after="140"/>
      </w:pPr>
      <w:r>
        <w:rPr>
          <w:rFonts w:ascii="Arial" w:eastAsia="微软雅黑"/>
          <w:b/>
          <w:bCs/>
          <w:color w:val="2B6CB0"/>
          <w:sz w:val="26"/>
          <w:szCs w:val="26"/>
        </w:rPr>
        <w:t>节点 5: 灵泉与存档</w:t>
      </w:r>
    </w:p>
    <w:p w14:paraId="2052305E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触发: 战斗后继续探索,发现第一个灵泉</w:t>
      </w:r>
    </w:p>
    <w:p w14:paraId="16FAC3B8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画面: 清澈的泉水,周围有灵光流动,石碑上刻着古老纹路</w:t>
      </w:r>
    </w:p>
    <w:p w14:paraId="2D71CF07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音效: 泉水叮咚,灵光嗡鸣</w:t>
      </w:r>
    </w:p>
    <w:p w14:paraId="685F176B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动作: 青禾走到灵泉边,灵炁快速恢复。莹翳在泉水中嬉戏,精神好多了</w:t>
      </w:r>
    </w:p>
    <w:p w14:paraId="39D3B7C4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玩家操作: 互动键激活灵泉(存档 + 恢复灵炁)</w:t>
      </w:r>
    </w:p>
    <w:p w14:paraId="02291EC8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设计意图: 建立"灵泉 = 安全区"的认知,给玩家喘息和正反馈</w:t>
      </w:r>
    </w:p>
    <w:p w14:paraId="0CDD7860">
      <w:pPr>
        <w:pStyle w:val="3"/>
        <w:spacing w:before="280" w:after="140"/>
      </w:pPr>
      <w:r>
        <w:rPr>
          <w:rFonts w:ascii="Arial" w:eastAsia="微软雅黑"/>
          <w:b/>
          <w:bCs/>
          <w:color w:val="2B6CB0"/>
          <w:sz w:val="26"/>
          <w:szCs w:val="26"/>
        </w:rPr>
        <w:t>节点 6: 第一章 BOSS 前的宁静</w:t>
      </w:r>
    </w:p>
    <w:p w14:paraId="222FC6E1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触发: 到达第一章终点前的一个大平台</w:t>
      </w:r>
    </w:p>
    <w:p w14:paraId="3D7CDEC9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画面: 开阔的山巅平台,可以看到远处的枫濑(第二章方向)。夕阳西下</w:t>
      </w:r>
    </w:p>
    <w:p w14:paraId="0B07720C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BGM: 柔和的古琴+竹笛,温暖而宁静</w:t>
      </w:r>
    </w:p>
    <w:p w14:paraId="196FCDB3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动作: 青禾和莹翳坐在平台边缘,一起看夕阳。莹翳靠在青禾身边</w:t>
      </w:r>
    </w:p>
    <w:p w14:paraId="41B4B87F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设计意图: BOSS 战前的情感喘息,加深玩家对两人关系的认同</w:t>
      </w:r>
    </w:p>
    <w:p w14:paraId="2D71D609">
      <w:pPr>
        <w:pStyle w:val="3"/>
        <w:spacing w:before="280" w:after="140"/>
      </w:pPr>
      <w:r>
        <w:rPr>
          <w:rFonts w:ascii="Arial" w:eastAsia="微软雅黑"/>
          <w:b/>
          <w:bCs/>
          <w:color w:val="2B6CB0"/>
          <w:sz w:val="26"/>
          <w:szCs w:val="26"/>
        </w:rPr>
        <w:t>第一章结尾: BOSS 战(石化山魁)</w:t>
      </w:r>
    </w:p>
    <w:p w14:paraId="63E60FC0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触发: 休息后继续前进,巨大的石门打开,BOSS 出现</w:t>
      </w:r>
    </w:p>
    <w:p w14:paraId="0006F003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画面: 被浊湮侵蚀的石质巨兽,体型是青禾的 5 倍</w:t>
      </w:r>
    </w:p>
    <w:p w14:paraId="103946A9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BGM: 紧张激烈,加入大鼓和低音节拍</w:t>
      </w:r>
    </w:p>
    <w:p w14:paraId="50EE35D7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战斗: 两阶段。第一阶段近战挥击,第二阶段召唤浊湮区域+投掷巨石</w:t>
      </w:r>
    </w:p>
    <w:p w14:paraId="7757A5C3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设计意图: 检验玩家第一章学到的所有技能(攻击、闪避、走位)</w:t>
      </w:r>
    </w:p>
    <w:p w14:paraId="17B6F063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Arial" w:eastAsia="微软雅黑"/>
          <w:sz w:val="21"/>
          <w:szCs w:val="21"/>
        </w:rPr>
        <w:t>战后: BOSS 净化后化为灵光消散,远处的枫濑方向亮起灵光,第二章的路打开了</w:t>
      </w:r>
    </w:p>
    <w:p w14:paraId="1258FB70">
      <w:r>
        <w:br w:type="page"/>
      </w:r>
    </w:p>
    <w:p w14:paraId="166BE128">
      <w:pPr>
        <w:spacing w:before="200"/>
        <w:jc w:val="center"/>
      </w:pPr>
      <w:bookmarkStart w:id="0" w:name="_GoBack"/>
      <w:bookmarkEnd w:id="0"/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方正雅意黑 GB18030L2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B9C43F">
    <w:pPr>
      <w:jc w:val="center"/>
    </w:pPr>
    <w:r>
      <w:rPr>
        <w:rFonts w:ascii="Arial" w:eastAsia="微软雅黑"/>
        <w:color w:val="999999"/>
        <w:sz w:val="18"/>
        <w:szCs w:val="18"/>
      </w:rPr>
      <w:t xml:space="preserve">第 </w:t>
    </w:r>
    <w:r>
      <w:rPr>
        <w:rFonts w:ascii="Arial" w:eastAsia="微软雅黑"/>
        <w:color w:val="999999"/>
        <w:sz w:val="18"/>
        <w:szCs w:val="18"/>
      </w:rPr>
      <w:fldChar w:fldCharType="begin"/>
    </w:r>
    <w:r>
      <w:rPr>
        <w:rFonts w:ascii="Arial" w:eastAsia="微软雅黑"/>
        <w:color w:val="999999"/>
        <w:sz w:val="18"/>
        <w:szCs w:val="18"/>
      </w:rPr>
      <w:instrText xml:space="preserve">PAGE</w:instrText>
    </w:r>
    <w:r>
      <w:rPr>
        <w:rFonts w:ascii="Arial" w:eastAsia="微软雅黑"/>
        <w:color w:val="999999"/>
        <w:sz w:val="18"/>
        <w:szCs w:val="18"/>
      </w:rPr>
      <w:fldChar w:fldCharType="separate"/>
    </w:r>
    <w:r>
      <w:rPr>
        <w:rFonts w:ascii="Arial" w:eastAsia="微软雅黑"/>
        <w:color w:val="999999"/>
        <w:sz w:val="18"/>
        <w:szCs w:val="18"/>
      </w:rPr>
      <w:fldChar w:fldCharType="end"/>
    </w:r>
    <w:r>
      <w:rPr>
        <w:rFonts w:ascii="Arial" w:eastAsia="微软雅黑"/>
        <w:color w:val="999999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E782B0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E6F32B"/>
    <w:multiLevelType w:val="singleLevel"/>
    <w:tmpl w:val="CFE6F32B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8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A57ED21"/>
    <w:rsid w:val="FF7DB7E0"/>
    <w:rsid w:val="FFD7386E"/>
    <w:rsid w:val="FFD939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theme="minorBidi"/>
      <w:sz w:val="21"/>
      <w:szCs w:val="21"/>
    </w:rPr>
  </w:style>
  <w:style w:type="paragraph" w:styleId="2">
    <w:name w:val="heading 1"/>
    <w:next w:val="1"/>
    <w:qFormat/>
    <w:uiPriority w:val="0"/>
    <w:pPr>
      <w:keepNext w:val="0"/>
      <w:keepLines w:val="0"/>
      <w:spacing w:before="360" w:after="200"/>
      <w:outlineLvl w:val="0"/>
    </w:pPr>
    <w:rPr>
      <w:rFonts w:ascii="Arial" w:hAnsi="Arial" w:eastAsia="微软雅黑" w:cstheme="minorBidi"/>
      <w:b/>
      <w:bCs/>
      <w:color w:val="1A365D"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280" w:after="140"/>
      <w:outlineLvl w:val="1"/>
    </w:pPr>
    <w:rPr>
      <w:rFonts w:ascii="Arial" w:hAnsi="Arial" w:eastAsia="微软雅黑" w:cstheme="minorBidi"/>
      <w:b/>
      <w:bCs/>
      <w:color w:val="2B6CB0"/>
      <w:sz w:val="26"/>
      <w:szCs w:val="26"/>
    </w:rPr>
  </w:style>
  <w:style w:type="paragraph" w:styleId="4">
    <w:name w:val="heading 3"/>
    <w:next w:val="1"/>
    <w:qFormat/>
    <w:uiPriority w:val="0"/>
    <w:pPr>
      <w:keepNext w:val="0"/>
      <w:keepLines w:val="0"/>
      <w:spacing w:before="200" w:after="100"/>
      <w:outlineLvl w:val="2"/>
    </w:pPr>
    <w:rPr>
      <w:rFonts w:ascii="Arial" w:hAnsi="Arial" w:eastAsia="微软雅黑" w:cstheme="minorBidi"/>
      <w:b/>
      <w:bCs/>
      <w:color w:val="3D6B4F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微软雅黑" w:cstheme="minorBid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微软雅黑" w:cstheme="minorBid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微软雅黑" w:cstheme="minorBidi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微软雅黑" w:cstheme="minorBidi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微软雅黑" w:cstheme="minorBidi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 w:cstheme="minorBid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 w:cstheme="minorBidi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TotalTime>18</TotalTime>
  <ScaleCrop>false</ScaleCrop>
  <LinksUpToDate>false</LinksUpToDate>
  <Application>WPS Office_12.1.26035.26035_F1E327BC-269C-435d-A152-05C5408002CA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2026-08-25T11:51:37Z</dcterms:created>
  <dc:creator>Un-named</dc:creator>
  <cp:lastModifiedBy>WPS_1757478209</cp:lastModifiedBy>
  <dcterms:modified xsi:type="dcterms:W3CDTF">2026-08-25T11:53:15Z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230655483A61691C14118D6A84CF0EB8_43</vt:lpwstr>
  </property>
</Properties>
</file>