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2D07" w:rsidRDefault="00622D07" w:rsidP="00622D07">
      <w:pPr>
        <w:jc w:val="center"/>
        <w:rPr>
          <w:rFonts w:eastAsia="黑体"/>
          <w:sz w:val="44"/>
          <w:szCs w:val="44"/>
        </w:rPr>
      </w:pPr>
      <w:bookmarkStart w:id="0" w:name="CAS0010000147017CTM"/>
      <w:bookmarkStart w:id="1" w:name="CAS0010000216500CTM"/>
      <w:bookmarkStart w:id="2" w:name="CAS0010003461662CTM"/>
      <w:bookmarkStart w:id="3" w:name="CAS0010003268771CTM"/>
      <w:bookmarkStart w:id="4" w:name="CAS0010003269755CTM"/>
      <w:bookmarkStart w:id="5" w:name="CAS0010003270756CTM"/>
      <w:bookmarkStart w:id="6" w:name="CAS0010003271787CTM"/>
      <w:bookmarkStart w:id="7" w:name="CAS0010003279771CTM"/>
      <w:bookmarkStart w:id="8" w:name="CAS0010003267771CTM"/>
      <w:bookmarkStart w:id="9" w:name="CAS0010003280771CTM"/>
      <w:bookmarkStart w:id="10" w:name="CAS0010003266755CTM"/>
      <w:bookmarkStart w:id="11" w:name="CAS0010003658851CTM"/>
      <w:bookmarkStart w:id="12" w:name="CAS0010003659836CTM"/>
      <w:bookmarkStart w:id="13" w:name="CAS0010003969634CTM"/>
      <w:bookmarkStart w:id="14" w:name="CAS0010003281771CTM"/>
      <w:bookmarkStart w:id="15" w:name="CAS0010003282755CTM"/>
      <w:bookmarkStart w:id="16" w:name="CAS0010003283755CTM"/>
      <w:bookmarkStart w:id="17" w:name="CAS0010003284865CTM"/>
      <w:bookmarkStart w:id="18" w:name="CAS0010003285772CTM"/>
      <w:bookmarkStart w:id="19" w:name="CAS0010003302771CTM"/>
      <w:bookmarkStart w:id="20" w:name="CAS0010003657789CTM"/>
      <w:bookmarkStart w:id="21" w:name="CAS0010003660820CTM"/>
      <w:bookmarkStart w:id="22" w:name="CAS0010003661789CTM"/>
      <w:bookmarkStart w:id="23" w:name="CAS0010003685976CTM"/>
      <w:bookmarkStart w:id="24" w:name="CAS0010003686101CTM"/>
      <w:bookmarkStart w:id="25" w:name="CAS0010003686789CTM"/>
      <w:bookmarkStart w:id="26" w:name="CAS0010004466685CTM"/>
      <w:bookmarkStart w:id="27" w:name="CAS0010004464686CTM"/>
      <w:bookmarkStart w:id="28" w:name="CAS0010004465654CTM"/>
      <w:bookmarkStart w:id="29" w:name="CAS0010004866198CTM"/>
      <w:bookmarkStart w:id="30" w:name="CAS0010004438202CTM"/>
      <w:bookmarkStart w:id="31" w:name="CAS0010004438671CTM"/>
      <w:bookmarkStart w:id="32" w:name="CAS0010004439655CTM"/>
      <w:bookmarkStart w:id="33" w:name="CAS0010004440655CTM"/>
      <w:bookmarkStart w:id="34" w:name="CAS0010004441655CTM"/>
      <w:bookmarkStart w:id="35" w:name="CAS0010004442655CTM"/>
      <w:bookmarkStart w:id="36" w:name="CAS0010004443655CTM"/>
      <w:bookmarkStart w:id="37" w:name="CAS0010004444655CTM"/>
      <w:bookmarkStart w:id="38" w:name="CAS0010004445655CTM"/>
      <w:bookmarkStart w:id="39" w:name="CAS0010004446671CTM"/>
      <w:bookmarkStart w:id="40" w:name="CAS0010004447655CTM"/>
      <w:bookmarkStart w:id="41" w:name="CAS0010004448655CTM"/>
      <w:bookmarkStart w:id="42" w:name="CAS0010004449655CTM"/>
      <w:bookmarkStart w:id="43" w:name="CAS0010004450671CTM"/>
      <w:bookmarkStart w:id="44" w:name="CAS0010004451655CTM"/>
      <w:bookmarkStart w:id="45" w:name="CAS0010004452655CTM"/>
      <w:bookmarkStart w:id="46" w:name="CAS0010004453655CTM"/>
      <w:bookmarkStart w:id="47" w:name="CAS0010004454655CTM"/>
      <w:bookmarkStart w:id="48" w:name="CAS0010004455671CTM"/>
      <w:bookmarkStart w:id="49" w:name="CAS0010004456671CTM"/>
      <w:bookmarkStart w:id="50" w:name="CAS0010004457655CTM"/>
      <w:bookmarkStart w:id="51" w:name="CAS0010004458655CTM"/>
      <w:bookmarkStart w:id="52" w:name="CAS0010004459655CTM"/>
      <w:bookmarkStart w:id="53" w:name="CAS0010004460655CTM"/>
      <w:bookmarkStart w:id="54" w:name="CAS0010004461655CTM"/>
      <w:bookmarkStart w:id="55" w:name="CAS0010004462655CTM"/>
      <w:bookmarkStart w:id="56" w:name="CAS0010004463655CTM"/>
      <w:bookmarkStart w:id="57" w:name="CAS0010004467685CTM"/>
      <w:bookmarkStart w:id="58" w:name="CAS0010004468654CTM"/>
      <w:bookmarkStart w:id="59" w:name="CAS0010004866603CTM"/>
      <w:bookmarkStart w:id="60" w:name="CAS0010004867462CTM"/>
      <w:bookmarkStart w:id="61" w:name="CAS0010004868462CTM"/>
      <w:bookmarkStart w:id="62" w:name="CAS0010004838462CTM"/>
      <w:bookmarkStart w:id="63" w:name="CAS0010004839463CTM"/>
      <w:bookmarkStart w:id="64" w:name="CAS0010004840462CTM"/>
      <w:bookmarkStart w:id="65" w:name="CAS0010004841479CTM"/>
      <w:bookmarkStart w:id="66" w:name="CAS0010004842478CTM"/>
      <w:bookmarkStart w:id="67" w:name="CAS0010004843478CTM"/>
      <w:bookmarkStart w:id="68" w:name="CAS0010004844462CTM"/>
      <w:bookmarkStart w:id="69" w:name="CAS0010004845462CTM"/>
      <w:bookmarkStart w:id="70" w:name="CAS0010004846478CTM"/>
      <w:bookmarkStart w:id="71" w:name="CAS0010004472654CTM"/>
      <w:bookmarkStart w:id="72" w:name="CAS0010004473670CTM"/>
      <w:bookmarkStart w:id="73" w:name="CAS0010004474654CTM"/>
      <w:bookmarkStart w:id="74" w:name="CAS0010004475670CTM"/>
      <w:bookmarkStart w:id="75" w:name="CAS0010004476654CTM"/>
      <w:bookmarkStart w:id="76" w:name="CAS0010004477654CTM"/>
      <w:bookmarkStart w:id="77" w:name="CAS0010004478670CTM"/>
      <w:bookmarkStart w:id="78" w:name="CAS0010004479654CTM"/>
      <w:bookmarkStart w:id="79" w:name="CAS0010004480670CTM"/>
      <w:bookmarkStart w:id="80" w:name="CAS0010004481654CTM"/>
      <w:bookmarkStart w:id="81" w:name="CAS0010004482654CTM"/>
      <w:bookmarkStart w:id="82" w:name="CAS0010004483654CTM"/>
      <w:bookmarkStart w:id="83" w:name="CAS0010004484654CTM"/>
      <w:bookmarkStart w:id="84" w:name="CAS0010004485670CTM"/>
      <w:bookmarkStart w:id="85" w:name="CAS0010004486654CTM"/>
      <w:bookmarkStart w:id="86" w:name="CAS0010004487654CTM"/>
      <w:bookmarkStart w:id="87" w:name="CAS0010004488654CTM"/>
      <w:bookmarkStart w:id="88" w:name="CAS0010004489654CTM"/>
      <w:bookmarkStart w:id="89" w:name="CAS0010004490654CTM"/>
      <w:bookmarkStart w:id="90" w:name="CAS0010004491654CTM"/>
      <w:bookmarkStart w:id="91" w:name="CAS0010004492654CTM"/>
      <w:bookmarkStart w:id="92" w:name="CAS0010004493654CTM"/>
      <w:bookmarkStart w:id="93" w:name="CAS0010004494654CTM"/>
      <w:bookmarkStart w:id="94" w:name="CAS0010004495855CTM"/>
      <w:bookmarkStart w:id="95" w:name="CAS0010004496652CTM"/>
      <w:bookmarkStart w:id="96" w:name="CAS0010004497652CTM"/>
      <w:bookmarkStart w:id="97" w:name="CAS0010004498652CTM"/>
      <w:bookmarkStart w:id="98" w:name="CAS0010004499652CTM"/>
      <w:bookmarkStart w:id="99" w:name="CAS0010004500652CTM"/>
      <w:bookmarkStart w:id="100" w:name="CAS0010004501652CTM"/>
      <w:bookmarkStart w:id="101" w:name="CAS0010004502652CTM"/>
      <w:bookmarkStart w:id="102" w:name="CAS0010004503652CTM"/>
      <w:bookmarkStart w:id="103" w:name="CAS0010004504652CTM"/>
      <w:bookmarkStart w:id="104" w:name="CAS0010004505652CTM"/>
      <w:bookmarkStart w:id="105" w:name="CAS0010004506808CTM"/>
      <w:bookmarkStart w:id="106" w:name="CAS0010004507652CTM"/>
      <w:bookmarkStart w:id="107" w:name="CAS0010004508652CTM"/>
      <w:bookmarkStart w:id="108" w:name="CAS0010004509652CTM"/>
      <w:bookmarkStart w:id="109" w:name="CAS0010004510652CTM"/>
      <w:bookmarkStart w:id="110" w:name="CAS0010004511652CTM"/>
      <w:bookmarkStart w:id="111" w:name="CAS0010004512652CTM"/>
      <w:bookmarkStart w:id="112" w:name="CAS0010004513668CTM"/>
      <w:bookmarkStart w:id="113" w:name="CAS0010004514668CTM"/>
      <w:bookmarkStart w:id="114" w:name="CAS0010004515668CTM"/>
      <w:bookmarkStart w:id="115" w:name="CAS0010004516652CTM"/>
      <w:bookmarkStart w:id="116" w:name="CAS0010004517761CTM"/>
      <w:bookmarkStart w:id="117" w:name="CAS0010004518652CTM"/>
      <w:bookmarkStart w:id="118" w:name="CAS0010004519668CTM"/>
      <w:bookmarkStart w:id="119" w:name="CAS0010004520652CTM"/>
      <w:bookmarkStart w:id="120" w:name="CAS0010004521652CTM"/>
      <w:bookmarkStart w:id="121" w:name="CAS0010004522652CTM"/>
      <w:bookmarkStart w:id="122" w:name="CAS0010004523652CTM"/>
      <w:bookmarkStart w:id="123" w:name="CAS0010004524652CTM"/>
      <w:bookmarkStart w:id="124" w:name="CAS0010004525652CTM"/>
      <w:bookmarkStart w:id="125" w:name="CAS0010004526650CTM"/>
      <w:bookmarkStart w:id="126" w:name="CAS0010004527650CTM"/>
      <w:bookmarkStart w:id="127" w:name="CAS0010004528697CTM"/>
      <w:bookmarkStart w:id="128" w:name="CAS0010004529666CTM"/>
      <w:bookmarkStart w:id="129" w:name="CAS0010004530650CTM"/>
      <w:bookmarkStart w:id="130" w:name="CAS0010004531666CTM"/>
      <w:bookmarkStart w:id="131" w:name="CAS0010004532650CTM"/>
      <w:bookmarkStart w:id="132" w:name="CAS0010004533650CTM"/>
      <w:bookmarkStart w:id="133" w:name="CAS0010004534650CTM"/>
      <w:bookmarkStart w:id="134" w:name="CAS0010004535650CTM"/>
      <w:bookmarkStart w:id="135" w:name="CAS0010004536650CTM"/>
      <w:bookmarkStart w:id="136" w:name="CAS0010004537650CTM"/>
      <w:bookmarkStart w:id="137" w:name="CAS0010004538650CTM"/>
      <w:bookmarkStart w:id="138" w:name="CAS0010004539650CTM"/>
      <w:bookmarkStart w:id="139" w:name="CAS0010004540650CTM"/>
      <w:bookmarkStart w:id="140" w:name="CAS0010004541650CTM"/>
      <w:bookmarkStart w:id="141" w:name="CAS0010004542666CTM"/>
      <w:bookmarkStart w:id="142" w:name="CAS0010004543666CTM"/>
      <w:bookmarkStart w:id="143" w:name="CAS0010004544650CTM"/>
      <w:bookmarkStart w:id="144" w:name="CAS0010004545650CTM"/>
      <w:bookmarkStart w:id="145" w:name="CAS0010004546666CTM"/>
      <w:bookmarkStart w:id="146" w:name="CAS0010004547650CTM"/>
      <w:bookmarkStart w:id="147" w:name="CAS0010004548650CTM"/>
      <w:bookmarkStart w:id="148" w:name="CAS0010004549650CTM"/>
      <w:bookmarkStart w:id="149" w:name="CAS0010004550650CTM"/>
      <w:bookmarkStart w:id="150" w:name="CAS0010004551666CTM"/>
      <w:bookmarkStart w:id="151" w:name="CAS0010004552650CTM"/>
      <w:bookmarkStart w:id="152" w:name="CAS0010004553650CTM"/>
      <w:bookmarkStart w:id="153" w:name="CAS0010004554650CTM"/>
      <w:bookmarkStart w:id="154" w:name="CAS0010004555650CTM"/>
      <w:bookmarkStart w:id="155" w:name="CAS0010004556647CTM"/>
      <w:bookmarkStart w:id="156" w:name="CAS0010004557647CTM"/>
      <w:bookmarkStart w:id="157" w:name="CAS0010004558647CTM"/>
      <w:bookmarkStart w:id="158" w:name="CAS0010004559663CTM"/>
      <w:bookmarkStart w:id="159" w:name="CAS0010004560647CTM"/>
      <w:bookmarkStart w:id="160" w:name="CAS0010004561647CTM"/>
      <w:bookmarkStart w:id="161" w:name="CAS0010004562663CTM"/>
      <w:bookmarkStart w:id="162" w:name="CAS0010004563663CTM"/>
      <w:bookmarkStart w:id="163" w:name="CAS0010004564647CTM"/>
      <w:bookmarkStart w:id="164" w:name="CAS0010004565647CTM"/>
      <w:bookmarkStart w:id="165" w:name="CAS0010004566647CTM"/>
      <w:bookmarkStart w:id="166" w:name="CAS0010004567647CTM"/>
      <w:bookmarkStart w:id="167" w:name="CAS0010004568647CTM"/>
      <w:bookmarkStart w:id="168" w:name="CAS0010004569647CTM"/>
      <w:bookmarkStart w:id="169" w:name="CAS0010004570663CTM"/>
      <w:bookmarkStart w:id="170" w:name="CAS0010004571647CTM"/>
      <w:bookmarkStart w:id="171" w:name="CAS0010004572647CTM"/>
      <w:bookmarkStart w:id="172" w:name="CAS0010004573647CTM"/>
      <w:bookmarkStart w:id="173" w:name="CAS0010004574647CTM"/>
      <w:bookmarkStart w:id="174" w:name="CAS0010004575663CTM"/>
      <w:bookmarkStart w:id="175" w:name="CAS0010004576647CTM"/>
      <w:bookmarkStart w:id="176" w:name="CAS0010004577647CTM"/>
      <w:bookmarkStart w:id="177" w:name="CAS0010004578663CTM"/>
      <w:bookmarkStart w:id="178" w:name="CAS0010004579647CTM"/>
      <w:bookmarkStart w:id="179" w:name="CAS0010004580647CTM"/>
      <w:bookmarkStart w:id="180" w:name="CAS0010004581647CTM"/>
      <w:bookmarkStart w:id="181" w:name="CAS0010004582647CTM"/>
      <w:bookmarkStart w:id="182" w:name="CAS0010004583647CTM"/>
      <w:bookmarkStart w:id="183" w:name="CAS0010004584647CTM"/>
      <w:bookmarkStart w:id="184" w:name="CAS0010004585647CTM"/>
      <w:bookmarkStart w:id="185" w:name="CAS0010004586647CTM"/>
      <w:bookmarkStart w:id="186" w:name="CAS0010004587642CTM"/>
      <w:bookmarkStart w:id="187" w:name="CAS0010004588642CTM"/>
      <w:bookmarkStart w:id="188" w:name="CAS0010004589642CTM"/>
      <w:bookmarkStart w:id="189" w:name="CAS0010004590642CTM"/>
      <w:bookmarkStart w:id="190" w:name="CAS0010004591642CTM"/>
      <w:bookmarkStart w:id="191" w:name="CAS0010004592642CTM"/>
      <w:bookmarkStart w:id="192" w:name="CAS0010004593642CTM"/>
      <w:bookmarkStart w:id="193" w:name="CAS0010004594642CTM"/>
      <w:bookmarkStart w:id="194" w:name="CAS0010004595642CTM"/>
      <w:bookmarkStart w:id="195" w:name="CAS0010004596658CTM"/>
      <w:bookmarkStart w:id="196" w:name="CAS0010004597658CTM"/>
      <w:bookmarkStart w:id="197" w:name="CAS0010004598642CTM"/>
      <w:bookmarkStart w:id="198" w:name="CAS0010004599658CTM"/>
      <w:bookmarkStart w:id="199" w:name="CAS0010004600658CTM"/>
      <w:bookmarkStart w:id="200" w:name="CAS0010004601642CTM"/>
      <w:bookmarkStart w:id="201" w:name="CAS0010004602642CTM"/>
      <w:bookmarkStart w:id="202" w:name="CAS0010004603642CTM"/>
      <w:bookmarkStart w:id="203" w:name="CAS0010004604642CTM"/>
      <w:bookmarkStart w:id="204" w:name="CAS0010004605642CTM"/>
      <w:bookmarkStart w:id="205" w:name="CAS0010004606658CTM"/>
      <w:bookmarkStart w:id="206" w:name="CAS0010004607642CTM"/>
      <w:bookmarkStart w:id="207" w:name="CAS0010004608658CTM"/>
      <w:bookmarkStart w:id="208" w:name="CAS0010004609642CTM"/>
      <w:bookmarkStart w:id="209" w:name="CAS0010004610642CTM"/>
      <w:bookmarkStart w:id="210" w:name="CAS0010004611642CTM"/>
      <w:bookmarkStart w:id="211" w:name="CAS0010004612642CTM"/>
      <w:bookmarkStart w:id="212" w:name="CAS0010004613642CTM"/>
      <w:bookmarkStart w:id="213" w:name="CAS0010004614658CTM"/>
      <w:bookmarkStart w:id="214" w:name="CAS0010004615642CTM"/>
      <w:bookmarkStart w:id="215" w:name="CAS0010004616658CTM"/>
      <w:bookmarkStart w:id="216" w:name="CAS0010004617652CTM"/>
      <w:bookmarkStart w:id="217" w:name="CAS0010004618652CTM"/>
      <w:bookmarkStart w:id="218" w:name="CAS0010004619652CTM"/>
      <w:bookmarkStart w:id="219" w:name="CAS0010004620652CTM"/>
      <w:bookmarkStart w:id="220" w:name="CAS0010004621668CTM"/>
      <w:bookmarkStart w:id="221" w:name="CAS0010004622652CTM"/>
      <w:bookmarkStart w:id="222" w:name="CAS0010004623652CTM"/>
      <w:bookmarkStart w:id="223" w:name="CAS0010004624652CTM"/>
      <w:bookmarkStart w:id="224" w:name="CAS0010004625668CTM"/>
      <w:bookmarkStart w:id="225" w:name="CAS0010004626668CTM"/>
      <w:bookmarkStart w:id="226" w:name="CAS0010004627652CTM"/>
      <w:bookmarkStart w:id="227" w:name="CAS0010004628668CTM"/>
      <w:bookmarkStart w:id="228" w:name="CAS0010004629652CTM"/>
      <w:bookmarkStart w:id="229" w:name="CAS0010004630652CTM"/>
      <w:bookmarkStart w:id="230" w:name="CAS0010004631668CTM"/>
      <w:bookmarkStart w:id="231" w:name="CAS0010004632652CTM"/>
      <w:bookmarkStart w:id="232" w:name="CAS0010004633652CTM"/>
      <w:bookmarkStart w:id="233" w:name="CAS0010004634652CTM"/>
      <w:bookmarkStart w:id="234" w:name="CAS0010004635652CTM"/>
      <w:bookmarkStart w:id="235" w:name="CAS0010004636668CTM"/>
      <w:bookmarkStart w:id="236" w:name="CAS0010004637652CTM"/>
      <w:bookmarkStart w:id="237" w:name="CAS0010004638652CTM"/>
      <w:bookmarkStart w:id="238" w:name="CAS0010004639652CTM"/>
      <w:bookmarkStart w:id="239" w:name="CAS0010004640665CTM"/>
      <w:bookmarkStart w:id="240" w:name="CAS0010004641649CTM"/>
      <w:bookmarkStart w:id="241" w:name="CAS0010004642649CTM"/>
      <w:bookmarkStart w:id="242" w:name="CAS0010004643665CTM"/>
      <w:bookmarkStart w:id="243" w:name="CAS0010004644649CTM"/>
      <w:bookmarkStart w:id="244" w:name="CAS0010004645649CTM"/>
      <w:bookmarkStart w:id="245" w:name="CAS0010004646665CTM"/>
      <w:bookmarkStart w:id="246" w:name="CAS0010004647645CTM"/>
      <w:bookmarkStart w:id="247" w:name="CAS0010004648645CTM"/>
      <w:bookmarkStart w:id="248" w:name="CAS0010004649645CTM"/>
      <w:bookmarkStart w:id="249" w:name="CAS0010004650645CTM"/>
      <w:bookmarkStart w:id="250" w:name="CAS0010004651645CTM"/>
      <w:bookmarkStart w:id="251" w:name="CAS0010004652661CTM"/>
      <w:bookmarkStart w:id="252" w:name="CAS0010004653645CTM"/>
      <w:bookmarkStart w:id="253" w:name="CAS0010004654645CTM"/>
      <w:bookmarkStart w:id="254" w:name="CAS0010004655645CTM"/>
      <w:bookmarkStart w:id="255" w:name="CAS0010004656661CTM"/>
      <w:bookmarkStart w:id="256" w:name="CAS0010004657661CTM"/>
      <w:bookmarkStart w:id="257" w:name="CAS0010004658645CTM"/>
      <w:bookmarkStart w:id="258" w:name="CAS0010004659661CTM"/>
      <w:bookmarkStart w:id="259" w:name="CAS0010004660645CTM"/>
      <w:bookmarkStart w:id="260" w:name="CAS0010004661661CTM"/>
      <w:bookmarkStart w:id="261" w:name="CAS0010004662661CTM"/>
      <w:bookmarkStart w:id="262" w:name="CAS0010004663645CTM"/>
      <w:bookmarkStart w:id="263" w:name="CAS0010004664645CTM"/>
      <w:bookmarkStart w:id="264" w:name="CAS0010004665661CTM"/>
      <w:bookmarkStart w:id="265" w:name="CAS0010004666661CTM"/>
      <w:bookmarkStart w:id="266" w:name="CAS0010004667661CTM"/>
      <w:bookmarkStart w:id="267" w:name="CAS0010004668645CTM"/>
      <w:bookmarkStart w:id="268" w:name="CAS0010004669645CTM"/>
      <w:bookmarkStart w:id="269" w:name="CAS0010004670848CTM"/>
      <w:bookmarkStart w:id="270" w:name="CAS0010004671645CTM"/>
      <w:bookmarkStart w:id="271" w:name="CAS0010004672645CTM"/>
      <w:bookmarkStart w:id="272" w:name="CAS0010004673645CTM"/>
      <w:bookmarkStart w:id="273" w:name="CAS0010004674661CTM"/>
      <w:bookmarkStart w:id="274" w:name="CAS0010004675645CTM"/>
      <w:bookmarkStart w:id="275" w:name="CAS0010004676645CTM"/>
      <w:bookmarkStart w:id="276" w:name="CAS0010004677645CTM"/>
      <w:bookmarkStart w:id="277" w:name="CAS0010004678653CTM"/>
      <w:bookmarkStart w:id="278" w:name="CAS0010004679669CTM"/>
      <w:bookmarkStart w:id="279" w:name="CAS0010004680653CTM"/>
      <w:bookmarkStart w:id="280" w:name="CAS0010004681762CTM"/>
      <w:bookmarkStart w:id="281" w:name="CAS0010004682653CTM"/>
      <w:bookmarkStart w:id="282" w:name="CAS0010004683653CTM"/>
      <w:bookmarkStart w:id="283" w:name="CAS0010004684653CTM"/>
      <w:bookmarkStart w:id="284" w:name="CAS0010004685653CTM"/>
      <w:bookmarkStart w:id="285" w:name="CAS0010004686653CTM"/>
      <w:bookmarkStart w:id="286" w:name="CAS0010004687669CTM"/>
      <w:bookmarkStart w:id="287" w:name="CAS0010004688653CTM"/>
      <w:bookmarkStart w:id="288" w:name="CAS0010004689653CTM"/>
      <w:bookmarkStart w:id="289" w:name="CAS0010004690653CTM"/>
      <w:bookmarkStart w:id="290" w:name="CAS0010004691669CTM"/>
      <w:bookmarkStart w:id="291" w:name="CAS0010004692715CTM"/>
      <w:bookmarkStart w:id="292" w:name="CAS0010004693653CTM"/>
      <w:bookmarkStart w:id="293" w:name="CAS0010004694669CTM"/>
      <w:bookmarkStart w:id="294" w:name="CAS0010004695653CTM"/>
      <w:bookmarkStart w:id="295" w:name="CAS0010004696653CTM"/>
      <w:bookmarkStart w:id="296" w:name="CAS0010004697653CTM"/>
      <w:bookmarkStart w:id="297" w:name="CAS0010004698653CTM"/>
      <w:bookmarkStart w:id="298" w:name="CAS0010004699669CTM"/>
      <w:bookmarkStart w:id="299" w:name="CAS0010004700653CTM"/>
      <w:bookmarkStart w:id="300" w:name="CAS0010004701653CTM"/>
      <w:bookmarkStart w:id="301" w:name="CAS0010004702669CTM"/>
      <w:bookmarkStart w:id="302" w:name="CAS0010004703669CTM"/>
      <w:bookmarkStart w:id="303" w:name="CAS0010004704653CTM"/>
      <w:bookmarkStart w:id="304" w:name="CAS0010004705653CTM"/>
      <w:bookmarkStart w:id="305" w:name="CAS0010004706669CTM"/>
      <w:bookmarkStart w:id="306" w:name="CAS0010004707669CTM"/>
      <w:bookmarkStart w:id="307" w:name="CAS0010004708659CTM"/>
      <w:bookmarkStart w:id="308" w:name="CAS0010004709659CTM"/>
      <w:bookmarkStart w:id="309" w:name="CAS0010004710659CTM"/>
      <w:bookmarkStart w:id="310" w:name="CAS0010004711659CTM"/>
      <w:bookmarkStart w:id="311" w:name="CAS0010004712659CTM"/>
      <w:bookmarkStart w:id="312" w:name="CAS0010004713659CTM"/>
      <w:bookmarkStart w:id="313" w:name="CAS0010004714659CTM"/>
      <w:bookmarkStart w:id="314" w:name="CAS0010004715643CTM"/>
      <w:bookmarkStart w:id="315" w:name="CAS0010004716659CTM"/>
      <w:bookmarkStart w:id="316" w:name="CAS0010004717659CTM"/>
      <w:bookmarkStart w:id="317" w:name="CAS0010004718659CTM"/>
      <w:bookmarkStart w:id="318" w:name="CAS0010004719659CTM"/>
      <w:bookmarkStart w:id="319" w:name="CAS0010004720659CTM"/>
      <w:bookmarkStart w:id="320" w:name="CAS0010004721659CTM"/>
      <w:bookmarkStart w:id="321" w:name="CAS0010004722659CTM"/>
      <w:bookmarkStart w:id="322" w:name="CAS0010004723659CTM"/>
      <w:bookmarkStart w:id="323" w:name="CAS0010004724643CTM"/>
      <w:bookmarkStart w:id="324" w:name="CAS0010004725659CTM"/>
      <w:bookmarkStart w:id="325" w:name="CAS0010004726643CTM"/>
      <w:bookmarkStart w:id="326" w:name="CAS0010004727659CTM"/>
      <w:bookmarkStart w:id="327" w:name="CAS0010004728643CTM"/>
      <w:bookmarkStart w:id="328" w:name="CAS0010004729659CTM"/>
      <w:bookmarkStart w:id="329" w:name="CAS0010004730643CTM"/>
      <w:bookmarkStart w:id="330" w:name="CAS0010004731643CTM"/>
      <w:bookmarkStart w:id="331" w:name="CAS0010004732659CTM"/>
      <w:bookmarkStart w:id="332" w:name="CAS0010004733659CTM"/>
      <w:bookmarkStart w:id="333" w:name="CAS0010004734659CTM"/>
      <w:bookmarkStart w:id="334" w:name="CAS0010004735659CTM"/>
      <w:bookmarkStart w:id="335" w:name="CAS0010004736659CTM"/>
      <w:bookmarkStart w:id="336" w:name="CAS0010004737659CTM"/>
      <w:bookmarkStart w:id="337" w:name="CAS0010004738659CTM"/>
      <w:bookmarkStart w:id="338" w:name="CAS0010004739664CTM"/>
      <w:bookmarkStart w:id="339" w:name="CAS0010004740664CTM"/>
      <w:bookmarkStart w:id="340" w:name="CAS0010004741664CTM"/>
      <w:bookmarkStart w:id="341" w:name="CAS0010004742664CTM"/>
      <w:bookmarkStart w:id="342" w:name="CAS0010004743664CTM"/>
      <w:bookmarkStart w:id="343" w:name="CAS0010004744664CTM"/>
      <w:bookmarkStart w:id="344" w:name="CAS0010004745664CTM"/>
      <w:bookmarkStart w:id="345" w:name="CAS0010004746664CTM"/>
      <w:bookmarkStart w:id="346" w:name="CAS0010004747664CTM"/>
      <w:bookmarkStart w:id="347" w:name="CAS0010004748664CTM"/>
      <w:bookmarkStart w:id="348" w:name="CAS0010004749664CTM"/>
      <w:bookmarkStart w:id="349" w:name="CAS0010004750664CTM"/>
      <w:bookmarkStart w:id="350" w:name="CAS0010004751664CTM"/>
      <w:bookmarkStart w:id="351" w:name="CAS0010004752664CTM"/>
      <w:bookmarkStart w:id="352" w:name="CAS0010004753664CTM"/>
      <w:bookmarkStart w:id="353" w:name="CAS0010004872962CTM"/>
      <w:bookmarkStart w:id="354" w:name="CAS0010004873447CTM"/>
      <w:bookmarkStart w:id="355" w:name="CAS0010004874463CTM"/>
      <w:bookmarkStart w:id="356" w:name="CAS0010004470279CTM"/>
      <w:bookmarkStart w:id="357" w:name="CAS0010004470670CTM"/>
      <w:bookmarkStart w:id="358" w:name="CAS0010004471654CTM"/>
      <w:bookmarkStart w:id="359" w:name="CAS0010004768695CTM"/>
      <w:bookmarkStart w:id="360" w:name="CAS0010004769652CTM"/>
      <w:bookmarkStart w:id="361" w:name="CAS0010004770652CTM"/>
      <w:bookmarkStart w:id="362" w:name="CAS0010004771652CTM"/>
      <w:bookmarkStart w:id="363" w:name="CAS0010004772699CTM"/>
      <w:bookmarkStart w:id="364" w:name="CAS0010004773668CTM"/>
      <w:bookmarkStart w:id="365" w:name="CAS0010004767726CTM"/>
      <w:bookmarkStart w:id="366" w:name="CAS0010004774699CTM"/>
      <w:bookmarkStart w:id="367" w:name="CAS0010004775652CTM"/>
      <w:bookmarkStart w:id="368" w:name="CAS0010004776652CTM"/>
      <w:bookmarkStart w:id="369" w:name="CAS0010004766711CTM"/>
      <w:bookmarkStart w:id="370" w:name="CAS0010004777683CTM"/>
      <w:bookmarkStart w:id="371" w:name="CAS0010004778652CTM"/>
      <w:bookmarkStart w:id="372" w:name="CAS0010004779652CTM"/>
      <w:bookmarkStart w:id="373" w:name="CAS0010004780668CTM"/>
      <w:bookmarkStart w:id="374" w:name="CAS0010004885478CTM"/>
      <w:bookmarkStart w:id="375" w:name="CAS0010004886462CTM"/>
      <w:bookmarkStart w:id="376" w:name="CAS0010004761648CTM"/>
      <w:bookmarkStart w:id="377" w:name="CAS0010004762679CTM"/>
      <w:bookmarkStart w:id="378" w:name="CAS0010004763648CTM"/>
      <w:bookmarkStart w:id="379" w:name="CAS0010004755086CTM"/>
      <w:bookmarkStart w:id="380" w:name="CAS0010004755679CTM"/>
      <w:bookmarkStart w:id="381" w:name="CAS0010004756679CTM"/>
      <w:bookmarkStart w:id="382" w:name="CAS0010004757711CTM"/>
      <w:bookmarkStart w:id="383" w:name="CAS0010004758679CTM"/>
      <w:bookmarkStart w:id="384" w:name="CAS0010004759679CTM"/>
      <w:bookmarkStart w:id="385" w:name="CAS0010004760664CTM"/>
      <w:bookmarkStart w:id="386" w:name="CAS0010004765664CTM"/>
      <w:bookmarkStart w:id="387" w:name="CAS0010004878244CTM"/>
      <w:bookmarkStart w:id="388" w:name="CAS0010004878447CTM"/>
      <w:bookmarkStart w:id="389" w:name="CAS0010004879462CTM"/>
      <w:bookmarkStart w:id="390" w:name="CAS0010000495759CTM"/>
      <w:bookmarkStart w:id="391" w:name="CAS0010000496384CTM"/>
      <w:bookmarkStart w:id="392" w:name="CAS0010004895462CTM"/>
      <w:bookmarkStart w:id="393" w:name="CAS0010004896463CTM"/>
      <w:bookmarkStart w:id="394" w:name="CAS0010003318755CTM"/>
      <w:bookmarkStart w:id="395" w:name="CAS0010003319755CTM"/>
      <w:bookmarkStart w:id="396" w:name="CAS0010003320772CTM"/>
      <w:bookmarkStart w:id="397" w:name="CAS0010003321756CTM"/>
      <w:bookmarkStart w:id="398" w:name="CAS0010003315755CTM"/>
      <w:bookmarkStart w:id="399" w:name="CAS0010003466631CTM"/>
      <w:bookmarkStart w:id="400" w:name="CAS0010004805055CTM"/>
      <w:bookmarkStart w:id="401" w:name="CAS0010003317599CTM"/>
      <w:bookmarkStart w:id="402" w:name="CAS0010003318146CTM"/>
      <w:bookmarkStart w:id="403" w:name="CAS0010003324755CTM"/>
      <w:bookmarkStart w:id="404" w:name="CAS0010003325755CTM"/>
      <w:bookmarkStart w:id="405" w:name="CAS0010003326755CTM"/>
      <w:bookmarkStart w:id="406" w:name="CAS0010004821477CTM"/>
      <w:bookmarkStart w:id="407" w:name="CAS0010004822477CTM"/>
      <w:bookmarkStart w:id="408" w:name="CAS0010004823461CTM"/>
      <w:bookmarkStart w:id="409" w:name="CAS0010004824477CTM"/>
      <w:bookmarkStart w:id="410" w:name="CAS0010004825477CTM"/>
      <w:bookmarkStart w:id="411" w:name="CAS0010004826461CTM"/>
      <w:bookmarkStart w:id="412" w:name="CAS0010004856478CTM"/>
      <w:bookmarkStart w:id="413" w:name="CAS0010004857447CTM"/>
      <w:bookmarkStart w:id="414" w:name="CAS0010004858448CTM"/>
      <w:bookmarkStart w:id="415" w:name="CAS0010004820493CTM"/>
      <w:bookmarkStart w:id="416" w:name="CAS0010004854478CTM"/>
      <w:bookmarkStart w:id="417" w:name="CAS0010004855447CTM"/>
      <w:bookmarkStart w:id="418" w:name="CAS0010004802552CTM"/>
      <w:bookmarkStart w:id="419" w:name="CAS0010004803459CTM"/>
      <w:bookmarkStart w:id="420" w:name="CAS0010004804540CTM"/>
      <w:bookmarkStart w:id="421" w:name="CAS0010004806493CTM"/>
      <w:bookmarkStart w:id="422" w:name="CAS0010004807477CTM"/>
      <w:bookmarkStart w:id="423" w:name="CAS0010004819477CTM"/>
      <w:bookmarkStart w:id="424" w:name="CAS0010003324068CTM"/>
      <w:bookmarkStart w:id="425" w:name="CAS0010004805477CTM"/>
      <w:bookmarkStart w:id="426" w:name="CAS0010004808477CTM"/>
      <w:bookmarkStart w:id="427" w:name="CAS0010004809477CTM"/>
      <w:bookmarkStart w:id="428" w:name="CAS0010004810461CTM"/>
      <w:bookmarkStart w:id="429" w:name="CAS0010004811477CTM"/>
      <w:bookmarkStart w:id="430" w:name="CAS0010004812461CTM"/>
      <w:bookmarkStart w:id="431" w:name="CAS0010004813477CTM"/>
      <w:bookmarkStart w:id="432" w:name="CAS0010004814477CTM"/>
      <w:bookmarkStart w:id="433" w:name="CAS0010004815461CTM"/>
      <w:bookmarkStart w:id="434" w:name="CAS0010004816461CTM"/>
      <w:bookmarkStart w:id="435" w:name="CAS0010004817461CTM"/>
      <w:bookmarkStart w:id="436" w:name="CAS0010004818493CTM"/>
      <w:bookmarkStart w:id="437" w:name="CAS0010004827477CTM"/>
      <w:bookmarkStart w:id="438" w:name="CAS0010004853478CTM"/>
      <w:bookmarkStart w:id="439" w:name="CAS0010004786381CTM"/>
      <w:bookmarkStart w:id="440" w:name="CAS0010004787866CTM"/>
      <w:bookmarkStart w:id="441" w:name="CAS0010004787896CTM"/>
      <w:bookmarkStart w:id="442" w:name="CAS0010004788459CTM"/>
      <w:bookmarkStart w:id="443" w:name="CAS0010004789459CTM"/>
      <w:bookmarkStart w:id="444" w:name="CAS0010004790460CTM"/>
      <w:bookmarkStart w:id="445" w:name="CAS0010004791474CTM"/>
      <w:bookmarkStart w:id="446" w:name="CAS0010004792459CTM"/>
      <w:bookmarkStart w:id="447" w:name="CAS0010004793474CTM"/>
      <w:bookmarkStart w:id="448" w:name="CAS0010004794474CTM"/>
      <w:bookmarkStart w:id="449" w:name="CAS0010004795474CTM"/>
      <w:bookmarkStart w:id="450" w:name="CAS0010004796459CTM"/>
      <w:bookmarkStart w:id="451" w:name="CAS0010004797459CTM"/>
      <w:bookmarkStart w:id="452" w:name="CAS0010004798475CTM"/>
      <w:bookmarkStart w:id="453" w:name="CAS0010004799459CTM"/>
      <w:bookmarkStart w:id="454" w:name="CAS0010004800459CTM"/>
      <w:bookmarkStart w:id="455" w:name="CAS0010004801460CTM"/>
      <w:bookmarkStart w:id="456" w:name="CAS0010004859462CTM"/>
      <w:bookmarkStart w:id="457" w:name="CAS0010004860572CTM"/>
      <w:bookmarkStart w:id="458" w:name="CAS0010003323349CTM"/>
      <w:bookmarkStart w:id="459" w:name="CAS0010004893962CTM"/>
      <w:bookmarkStart w:id="460" w:name="CAS0010004894447CTM"/>
      <w:bookmarkStart w:id="461" w:name="CAS0010004897588CTM"/>
      <w:bookmarkStart w:id="462" w:name="CAS0010004898448CTM"/>
      <w:bookmarkStart w:id="463" w:name="CAS0010004899463CTM"/>
      <w:bookmarkStart w:id="464" w:name="CAS0010004900463CTM"/>
      <w:bookmarkStart w:id="465" w:name="CAS0010004901463CTM"/>
      <w:bookmarkStart w:id="466" w:name="CAS0010004828493CTM"/>
      <w:bookmarkStart w:id="467" w:name="CAS0010004829493CTM"/>
      <w:bookmarkStart w:id="468" w:name="CAS0010004861509CTM"/>
      <w:bookmarkStart w:id="469" w:name="CAS0010004830494CTM"/>
      <w:bookmarkStart w:id="470" w:name="CAS0010004831461CTM"/>
      <w:bookmarkStart w:id="471" w:name="CAS0010004832462CTM"/>
      <w:bookmarkStart w:id="472" w:name="CAS0010004833477CTM"/>
      <w:bookmarkStart w:id="473" w:name="CAS0010004834462CTM"/>
      <w:bookmarkStart w:id="474" w:name="CAS0010004835462CTM"/>
      <w:bookmarkStart w:id="475" w:name="CAS0010004836478CTM"/>
      <w:bookmarkStart w:id="476" w:name="CAS0010004837462CTM"/>
      <w:bookmarkStart w:id="477" w:name="CAS0010004847478CTM"/>
      <w:bookmarkStart w:id="478" w:name="CAS0010004848478CTM"/>
      <w:bookmarkStart w:id="479" w:name="CAS0010004849728CTM"/>
      <w:bookmarkStart w:id="480" w:name="CAS0010004850463CTM"/>
      <w:bookmarkStart w:id="481" w:name="CAS0010004851462CTM"/>
      <w:bookmarkStart w:id="482" w:name="CAS0010004852462CTM"/>
      <w:bookmarkStart w:id="483" w:name="CAS0010004862478CTM"/>
      <w:bookmarkStart w:id="484" w:name="CAS0010004863447CTM"/>
      <w:bookmarkStart w:id="485" w:name="CAS0010004864447CTM"/>
      <w:bookmarkStart w:id="486" w:name="CAS0010003329177CTM"/>
      <w:bookmarkStart w:id="487" w:name="CAS0010003329771CTM"/>
      <w:bookmarkStart w:id="488" w:name="CAS0010003330771CTM"/>
      <w:bookmarkStart w:id="489" w:name="CAS0010003331755CTM"/>
      <w:bookmarkStart w:id="490" w:name="CAS0010003332755CTM"/>
      <w:bookmarkStart w:id="491" w:name="CAS0010003328444CTM"/>
      <w:bookmarkStart w:id="492" w:name="CAS0010000516056CTM"/>
      <w:bookmarkStart w:id="493" w:name="CAS0010000516384CTM"/>
      <w:bookmarkStart w:id="494" w:name="CAS0010000517541CTM"/>
      <w:bookmarkStart w:id="495" w:name="CAS0010000518384CTM"/>
      <w:bookmarkStart w:id="496" w:name="CAS0010000519384CTM"/>
      <w:bookmarkStart w:id="497" w:name="CAS0010000520384CTM"/>
      <w:bookmarkStart w:id="498" w:name="CAS0010000524853CTM"/>
      <w:bookmarkStart w:id="499" w:name="CAS0010000525384CTM"/>
      <w:bookmarkStart w:id="500" w:name="CAS0010000526400CTM"/>
      <w:bookmarkStart w:id="501" w:name="CAS0010000527384CTM"/>
      <w:bookmarkStart w:id="502" w:name="CAS0010000813983CTM"/>
      <w:bookmarkStart w:id="503" w:name="CAS0010000814764CTM"/>
      <w:bookmarkStart w:id="504" w:name="CAS0010000816310CTM"/>
      <w:bookmarkStart w:id="505" w:name="CAS0010000816763CTM"/>
      <w:bookmarkStart w:id="506" w:name="CAS0010004764648CTM"/>
      <w:bookmarkStart w:id="507" w:name="CAS0010003689961CTM"/>
      <w:bookmarkStart w:id="508" w:name="CAS0010003688383CTM"/>
      <w:bookmarkStart w:id="509" w:name="CAS0010003334802CTM"/>
      <w:bookmarkStart w:id="510" w:name="CAS0010003335755CTM"/>
      <w:bookmarkStart w:id="511" w:name="CAS0010003336818CTM"/>
      <w:bookmarkStart w:id="512" w:name="CAS0010003337756CTM"/>
      <w:bookmarkStart w:id="513" w:name="CAS0010003338755CTM"/>
      <w:bookmarkStart w:id="514" w:name="CAS0010003358037CTM"/>
      <w:bookmarkStart w:id="515" w:name="CAS0010003358771CTM"/>
      <w:bookmarkStart w:id="516" w:name="CAS0010003359771CTM"/>
      <w:bookmarkStart w:id="517" w:name="CAS0010003333913CTM"/>
      <w:bookmarkStart w:id="518" w:name="CAS0010003983243CTM"/>
      <w:bookmarkStart w:id="519" w:name="CAS0010003308991CTM"/>
      <w:bookmarkStart w:id="520" w:name="CAS0010003309194CTM"/>
      <w:bookmarkStart w:id="521" w:name="CAS0010003309771CTM"/>
      <w:bookmarkStart w:id="522" w:name="CAS0010004919495CTM"/>
      <w:bookmarkStart w:id="523" w:name="CAS0010004920463CTM"/>
      <w:bookmarkStart w:id="524" w:name="CAS0010004921448CTM"/>
      <w:bookmarkStart w:id="525" w:name="CAS0010004922449CTM"/>
      <w:bookmarkStart w:id="526" w:name="CAS0010004923448CTM"/>
      <w:bookmarkStart w:id="527" w:name="CAS0010004924448CTM"/>
      <w:bookmarkStart w:id="528" w:name="CAS0010004925448CTM"/>
      <w:bookmarkStart w:id="529" w:name="CAS0010004926448CTM"/>
      <w:bookmarkStart w:id="530" w:name="CAS0010003310755CTM"/>
      <w:bookmarkStart w:id="531" w:name="CAS0010003311755CTM"/>
      <w:bookmarkStart w:id="532" w:name="CAS0010003313130CTM"/>
      <w:bookmarkStart w:id="533" w:name="CAS0010003313756CTM"/>
      <w:bookmarkStart w:id="534" w:name="CAS0010003314771CTM"/>
      <w:bookmarkStart w:id="535" w:name="CAS0010004928026CTM"/>
      <w:bookmarkStart w:id="536" w:name="CAS0010004928463CTM"/>
      <w:bookmarkStart w:id="537" w:name="CAS0010004929480CTM"/>
      <w:bookmarkStart w:id="538" w:name="CAS0010004930464CTM"/>
      <w:bookmarkStart w:id="539" w:name="CAS0010004931588CTM"/>
      <w:bookmarkStart w:id="540" w:name="CAS0010004932463CTM"/>
      <w:bookmarkStart w:id="541" w:name="CAS0010004933463CTM"/>
      <w:bookmarkStart w:id="542" w:name="CAS0010004934510CTM"/>
      <w:bookmarkStart w:id="543" w:name="CAS0010004935464CTM"/>
      <w:bookmarkStart w:id="544" w:name="CAS0010004937870CTM"/>
      <w:bookmarkStart w:id="545" w:name="CAS0010004938464CTM"/>
      <w:bookmarkStart w:id="546" w:name="CAS0010004939463CTM"/>
      <w:bookmarkStart w:id="547" w:name="CAS0010004940463CTM"/>
      <w:bookmarkStart w:id="548" w:name="CAS0010004941463CTM"/>
      <w:bookmarkStart w:id="549" w:name="CAS0010004942463CTM"/>
      <w:bookmarkStart w:id="550" w:name="CAS0010004943463CTM"/>
      <w:bookmarkStart w:id="551" w:name="CAS0010004944463CTM"/>
      <w:bookmarkStart w:id="552" w:name="CAS0010004945463CTM"/>
      <w:bookmarkStart w:id="553" w:name="CAS0010004946449CTM"/>
      <w:bookmarkStart w:id="554" w:name="CAS0010004947448CTM"/>
      <w:bookmarkStart w:id="555" w:name="CAS0010004948463CTM"/>
      <w:bookmarkStart w:id="556" w:name="CAS0010004949463CTM"/>
      <w:bookmarkStart w:id="557" w:name="CAS0010004950463CTM"/>
      <w:bookmarkStart w:id="558" w:name="CAS0010004951463CTM"/>
      <w:bookmarkStart w:id="559" w:name="CAS0010004952463CTM"/>
      <w:bookmarkStart w:id="560" w:name="CAS0010004953463CTM"/>
      <w:bookmarkStart w:id="561" w:name="CAS0010004954464CTM"/>
      <w:bookmarkStart w:id="562" w:name="CAS0010004955463CTM"/>
      <w:bookmarkStart w:id="563" w:name="CAS0010004956463CTM"/>
      <w:bookmarkStart w:id="564" w:name="CAS0010004957463CTM"/>
      <w:bookmarkStart w:id="565" w:name="CAS0010004958448CTM"/>
      <w:bookmarkStart w:id="566" w:name="CAS0010004959463CTM"/>
      <w:bookmarkStart w:id="567" w:name="CAS0010004960463CTM"/>
      <w:bookmarkStart w:id="568" w:name="CAS0010004961448CTM"/>
      <w:bookmarkStart w:id="569" w:name="CAS0010004962448CTM"/>
      <w:bookmarkStart w:id="570" w:name="CAS0010004963463CTM"/>
      <w:bookmarkStart w:id="571" w:name="CAS0010004964448CTM"/>
      <w:bookmarkStart w:id="572" w:name="CAS0010004965449CTM"/>
      <w:bookmarkStart w:id="573" w:name="CAS0010004966463CTM"/>
      <w:bookmarkStart w:id="574" w:name="CAS0010004967463CTM"/>
      <w:bookmarkStart w:id="575" w:name="CAS0010004968448CTM"/>
      <w:bookmarkStart w:id="576" w:name="CAS0010004969463CTM"/>
      <w:bookmarkStart w:id="577" w:name="CAS0010004970448CTM"/>
      <w:bookmarkStart w:id="578" w:name="CAS0010004971463CTM"/>
      <w:bookmarkStart w:id="579" w:name="CAS0010004972463CTM"/>
      <w:bookmarkStart w:id="580" w:name="CAS0010004973464CTM"/>
      <w:bookmarkStart w:id="581" w:name="CAS0010004974463CTM"/>
      <w:bookmarkStart w:id="582" w:name="CAS0010004975463CTM"/>
      <w:bookmarkStart w:id="583" w:name="CAS0010004976463CTM"/>
      <w:bookmarkStart w:id="584" w:name="CAS0010004977463CTM"/>
      <w:bookmarkStart w:id="585" w:name="CAS0010004978463CTM"/>
      <w:bookmarkStart w:id="586" w:name="CAS0010004979463CTM"/>
      <w:bookmarkStart w:id="587" w:name="CAS0010004980463CTM"/>
      <w:bookmarkStart w:id="588" w:name="CAS0010004981464CTM"/>
      <w:bookmarkStart w:id="589" w:name="CAS0010004982463CTM"/>
      <w:bookmarkStart w:id="590" w:name="CAS0010004983463CTM"/>
      <w:bookmarkStart w:id="591" w:name="CAS0010004984463CTM"/>
      <w:bookmarkStart w:id="592" w:name="CAS0010004985463CTM"/>
      <w:bookmarkStart w:id="593" w:name="CAS0010004986463CTM"/>
      <w:bookmarkStart w:id="594" w:name="CAS0010004987463CTM"/>
      <w:bookmarkStart w:id="595" w:name="CAS0010004988463CTM"/>
      <w:bookmarkStart w:id="596" w:name="CAS0010004989464CTM"/>
      <w:bookmarkStart w:id="597" w:name="CAS0010004990463CTM"/>
      <w:bookmarkStart w:id="598" w:name="CAS0010004991448CTM"/>
      <w:bookmarkStart w:id="599" w:name="CAS0010004992449CTM"/>
      <w:bookmarkStart w:id="600" w:name="CAS0010004993463CTM"/>
      <w:bookmarkStart w:id="601" w:name="CAS0010004994463CTM"/>
      <w:bookmarkStart w:id="602" w:name="CAS0010004995463CTM"/>
      <w:bookmarkStart w:id="603" w:name="CAS0010004996448CTM"/>
      <w:bookmarkStart w:id="604" w:name="CAS0010004997464CTM"/>
      <w:bookmarkStart w:id="605" w:name="CAS0010004998463CTM"/>
      <w:bookmarkStart w:id="606" w:name="CAS0010004999463CTM"/>
      <w:bookmarkStart w:id="607" w:name="CAS0010005000463CTM"/>
      <w:bookmarkStart w:id="608" w:name="CAS0010005001463CTM"/>
      <w:bookmarkStart w:id="609" w:name="CAS0010005002448CTM"/>
      <w:bookmarkStart w:id="610" w:name="CAS0010005003463CTM"/>
      <w:bookmarkStart w:id="611" w:name="CAS0010005004448CTM"/>
      <w:bookmarkStart w:id="612" w:name="CAS0010005005464CTM"/>
      <w:bookmarkStart w:id="613" w:name="CAS0010005006463CTM"/>
      <w:bookmarkStart w:id="614" w:name="CAS0010005007448CTM"/>
      <w:bookmarkStart w:id="615" w:name="CAS0010005008464CTM"/>
      <w:bookmarkStart w:id="616" w:name="CAS0010005009463CTM"/>
      <w:bookmarkStart w:id="617" w:name="CAS0010005010463CTM"/>
      <w:bookmarkStart w:id="618" w:name="CAS0010005011463CTM"/>
      <w:bookmarkStart w:id="619" w:name="CAS0010005012448CTM"/>
      <w:bookmarkStart w:id="620" w:name="CAS0010005013713CTM"/>
      <w:bookmarkStart w:id="621" w:name="CAS0010005014463CTM"/>
      <w:bookmarkStart w:id="622" w:name="CAS0010005015448CTM"/>
      <w:bookmarkStart w:id="623" w:name="CAS0010005016464CTM"/>
      <w:bookmarkStart w:id="624" w:name="CAS0010005017463CTM"/>
      <w:bookmarkStart w:id="625" w:name="CAS0010005018463CTM"/>
      <w:bookmarkStart w:id="626" w:name="CAS0010005019463CTM"/>
      <w:bookmarkStart w:id="627" w:name="CAS0010005020463CTM"/>
      <w:bookmarkStart w:id="628" w:name="CAS0010005021448CTM"/>
      <w:bookmarkStart w:id="629" w:name="CAS0010005022463CTM"/>
      <w:bookmarkStart w:id="630" w:name="CAS0010005023463CTM"/>
      <w:bookmarkStart w:id="631" w:name="CAS0010005024620CTM"/>
      <w:bookmarkStart w:id="632" w:name="CAS0010005025463CTM"/>
      <w:bookmarkStart w:id="633" w:name="CAS0010005026463CTM"/>
      <w:bookmarkStart w:id="634" w:name="CAS0010005027463CTM"/>
      <w:bookmarkStart w:id="635" w:name="CAS0010005028463CTM"/>
      <w:bookmarkStart w:id="636" w:name="CAS0010005029463CTM"/>
      <w:bookmarkStart w:id="637" w:name="CAS0010005030463CTM"/>
      <w:bookmarkStart w:id="638" w:name="CAS0010005031463CTM"/>
      <w:bookmarkStart w:id="639" w:name="CAS0010005032464CTM"/>
      <w:bookmarkStart w:id="640" w:name="CAS0010005033463CTM"/>
      <w:bookmarkStart w:id="641" w:name="CAS0010005034463CTM"/>
      <w:bookmarkStart w:id="642" w:name="CAS0010005035574CTM"/>
      <w:bookmarkStart w:id="643" w:name="CAS0010005036463CTM"/>
      <w:bookmarkStart w:id="644" w:name="CAS0010005037463CTM"/>
      <w:bookmarkStart w:id="645" w:name="CAS0010005038448CTM"/>
      <w:bookmarkStart w:id="646" w:name="CAS0010005039463CTM"/>
      <w:bookmarkStart w:id="647" w:name="CAS0010005040448CTM"/>
      <w:bookmarkStart w:id="648" w:name="CAS0010005041463CTM"/>
      <w:bookmarkStart w:id="649" w:name="CAS0010005042448CTM"/>
      <w:bookmarkStart w:id="650" w:name="CAS0010005043463CTM"/>
      <w:bookmarkStart w:id="651" w:name="CAS0010005044463CTM"/>
      <w:bookmarkStart w:id="652" w:name="CAS0010005045463CTM"/>
      <w:bookmarkStart w:id="653" w:name="CAS0010005046495CTM"/>
      <w:bookmarkStart w:id="654" w:name="CAS0010005047463CTM"/>
      <w:bookmarkStart w:id="655" w:name="CAS0010005048464CTM"/>
      <w:bookmarkStart w:id="656" w:name="CAS0010005049463CTM"/>
      <w:bookmarkStart w:id="657" w:name="CAS0010005050448CTM"/>
      <w:bookmarkStart w:id="658" w:name="CAS0010005051464CTM"/>
      <w:bookmarkStart w:id="659" w:name="CAS0010005052463CTM"/>
      <w:bookmarkStart w:id="660" w:name="CAS0010005053448CTM"/>
      <w:bookmarkStart w:id="661" w:name="CAS0010005054463CTM"/>
      <w:bookmarkStart w:id="662" w:name="CAS0010003305599CTM"/>
      <w:bookmarkStart w:id="663" w:name="CAS0010003305724CTM"/>
      <w:bookmarkStart w:id="664" w:name="CAS0010004870666CTM"/>
      <w:bookmarkStart w:id="665" w:name="CAS0010004871509CTM"/>
      <w:bookmarkStart w:id="666" w:name="CAS0010004869448CTM"/>
      <w:bookmarkStart w:id="667" w:name="CAS0010003848786CTM"/>
      <w:bookmarkStart w:id="668" w:name="CAS0010003849770CTM"/>
      <w:bookmarkStart w:id="669" w:name="CAS0010003850770CTM"/>
      <w:bookmarkStart w:id="670" w:name="CAS0010003851771CTM"/>
      <w:bookmarkStart w:id="671" w:name="CAS0010003852770CTM"/>
      <w:bookmarkStart w:id="672" w:name="CAS0010003853786CTM"/>
      <w:bookmarkStart w:id="673" w:name="CAS0010003854770CTM"/>
      <w:bookmarkStart w:id="674" w:name="CAS0010003855770CTM"/>
      <w:bookmarkStart w:id="675" w:name="CAS0010003856786CTM"/>
      <w:bookmarkStart w:id="676" w:name="CAS0010003857770CTM"/>
      <w:bookmarkStart w:id="677" w:name="CAS0010003858802CTM"/>
      <w:bookmarkStart w:id="678" w:name="CAS0010003859786CTM"/>
      <w:bookmarkStart w:id="679" w:name="CAS0010004876447CTM"/>
      <w:bookmarkStart w:id="680" w:name="CAS0010004875603CTM"/>
      <w:bookmarkStart w:id="681" w:name="CAS0010003847787CTM"/>
      <w:bookmarkStart w:id="682" w:name="CAS0010004890463CTM"/>
      <w:bookmarkStart w:id="683" w:name="CAS0010004891462CTM"/>
      <w:bookmarkStart w:id="684" w:name="CAS0010004892462CTM"/>
      <w:bookmarkStart w:id="685" w:name="CAS0010004887462CTM"/>
      <w:bookmarkStart w:id="686" w:name="CAS0010004888447CTM"/>
      <w:bookmarkStart w:id="687" w:name="CAS0010004889447CTM"/>
      <w:bookmarkStart w:id="688" w:name="CAS0010003307677CTM"/>
      <w:bookmarkStart w:id="689" w:name="CAS0010004881697CTM"/>
      <w:bookmarkStart w:id="690" w:name="CAS0010004882478CTM"/>
      <w:bookmarkStart w:id="691" w:name="CAS0010004883447CTM"/>
      <w:bookmarkStart w:id="692" w:name="CAS0010004884462CTM"/>
      <w:bookmarkStart w:id="693" w:name="CAS0010004880619CTM"/>
      <w:bookmarkStart w:id="694" w:name="CAS0010004806852CTM"/>
      <w:bookmarkStart w:id="695" w:name="CAS0010004811352CTM"/>
      <w:bookmarkStart w:id="696" w:name="CAS0010004903635CTM"/>
      <w:bookmarkStart w:id="697" w:name="CAS0010004904073CTM"/>
      <w:bookmarkStart w:id="698" w:name="CAS0010004904448CTM"/>
      <w:bookmarkStart w:id="699" w:name="CAS0010004905463CTM"/>
      <w:bookmarkStart w:id="700" w:name="CAS0010004906463CTM"/>
      <w:bookmarkStart w:id="701" w:name="CAS0010004907463CTM"/>
      <w:bookmarkStart w:id="702" w:name="CAS0010004908479CTM"/>
      <w:bookmarkStart w:id="703" w:name="CAS0010004909463CTM"/>
      <w:bookmarkStart w:id="704" w:name="CAS0010004734805CTM"/>
      <w:bookmarkStart w:id="705" w:name="CAS0010004910480CTM"/>
      <w:bookmarkStart w:id="706" w:name="CAS0010003305802CTM"/>
      <w:bookmarkStart w:id="707" w:name="CAS0010004911449CTM"/>
      <w:bookmarkStart w:id="708" w:name="CAS0010004912496CTM"/>
      <w:bookmarkStart w:id="709" w:name="CAS0010004913463CTM"/>
      <w:bookmarkStart w:id="710" w:name="CAS0010004914449CTM"/>
      <w:bookmarkStart w:id="711" w:name="CAS0010004915526CTM"/>
      <w:bookmarkStart w:id="712" w:name="CAS0010004916463CTM"/>
      <w:bookmarkStart w:id="713" w:name="CAS0010004917511CTM"/>
      <w:bookmarkStart w:id="714" w:name="CAS0010004918463CTM"/>
      <w:bookmarkStart w:id="715" w:name="CAS0010003703849CTM"/>
      <w:bookmarkStart w:id="716" w:name="CAS0010003469881CTM"/>
      <w:bookmarkStart w:id="717" w:name="CAS0010003470318CTM"/>
      <w:bookmarkStart w:id="718" w:name="CAS0010003861802CTM"/>
      <w:bookmarkStart w:id="719" w:name="CAS0010003862770CTM"/>
      <w:bookmarkStart w:id="720" w:name="CAS0010003860770CTM"/>
      <w:bookmarkStart w:id="721" w:name="CAS0010003863787CTM"/>
      <w:bookmarkStart w:id="722" w:name="CAS0010003864771CTM"/>
      <w:bookmarkStart w:id="723" w:name="CAS0010003865770CTM"/>
      <w:bookmarkStart w:id="724" w:name="CAS0010003866787CTM"/>
      <w:bookmarkStart w:id="725" w:name="CAS0010003867771CTM"/>
      <w:bookmarkStart w:id="726" w:name="CAS0010003868770CTM"/>
      <w:bookmarkStart w:id="727" w:name="CAS0010003869786CTM"/>
      <w:bookmarkStart w:id="728" w:name="CAS0010003984555CTM"/>
      <w:bookmarkStart w:id="729" w:name="CAS0010003468787CTM"/>
      <w:bookmarkStart w:id="730" w:name="CAS0010003467099CTM"/>
      <w:bookmarkStart w:id="731" w:name="T20140219091957375"/>
      <w:bookmarkStart w:id="732" w:name="CAS0010003360802CTM"/>
      <w:bookmarkStart w:id="733" w:name="CAS0010003870770CTM"/>
      <w:bookmarkStart w:id="734" w:name="CAS0010003871787CTM"/>
      <w:bookmarkStart w:id="735" w:name="CAS0010003872786CTM"/>
      <w:bookmarkStart w:id="736" w:name="CAS0010003873770CTM"/>
      <w:bookmarkStart w:id="737" w:name="CAS0010003874787CTM"/>
      <w:bookmarkStart w:id="738" w:name="CAS0010003875786CTM"/>
      <w:bookmarkStart w:id="739" w:name="CAS0010003876770CTM"/>
      <w:bookmarkStart w:id="740" w:name="CAS0010003877770CTM"/>
      <w:bookmarkStart w:id="741" w:name="CAS0010003880786CTM"/>
      <w:bookmarkStart w:id="742" w:name="CAS0010003881786CTM"/>
      <w:bookmarkStart w:id="743" w:name="CAS0010003882770CTM"/>
      <w:bookmarkStart w:id="744" w:name="CAS0010003883771CTM"/>
      <w:bookmarkStart w:id="745" w:name="CAS0010003884786CTM"/>
      <w:bookmarkStart w:id="746" w:name="CAS0010003899786CTM"/>
      <w:bookmarkStart w:id="747" w:name="CAS0010003900786CTM"/>
      <w:bookmarkStart w:id="748" w:name="CAS0010004807586CTM"/>
      <w:bookmarkStart w:id="749" w:name="CAS0010003901787CTM"/>
      <w:bookmarkStart w:id="750" w:name="CAS0010003902771CTM"/>
      <w:bookmarkStart w:id="751" w:name="CAS0010003903770CTM"/>
      <w:bookmarkStart w:id="752" w:name="CAS0010003904786CTM"/>
      <w:bookmarkStart w:id="753" w:name="CAS0010003905786CTM"/>
      <w:bookmarkStart w:id="754" w:name="CAS0010003906770CTM"/>
      <w:bookmarkStart w:id="755" w:name="CAS0010003907786CTM"/>
      <w:bookmarkStart w:id="756" w:name="CAS0010003908770CTM"/>
      <w:bookmarkStart w:id="757" w:name="CAS0010003909787CTM"/>
      <w:bookmarkStart w:id="758" w:name="CAS0010003910771CTM"/>
      <w:bookmarkStart w:id="759" w:name="CAS0010003911786CTM"/>
      <w:bookmarkStart w:id="760" w:name="CAS0010003912786CTM"/>
      <w:bookmarkStart w:id="761" w:name="CAS0010003913786CTM"/>
      <w:bookmarkStart w:id="762" w:name="CAS0010003914786CTM"/>
      <w:bookmarkStart w:id="763" w:name="CAS0010003915771CTM"/>
      <w:bookmarkStart w:id="764" w:name="CAS0010003916770CTM"/>
      <w:bookmarkStart w:id="765" w:name="CAS0010003917770CTM"/>
      <w:bookmarkStart w:id="766" w:name="CAS0010003918786CTM"/>
      <w:bookmarkStart w:id="767" w:name="CAS0010003928802CTM"/>
      <w:bookmarkStart w:id="768" w:name="CAS0010003920787CTM"/>
      <w:bookmarkStart w:id="769" w:name="CAS0010003919770CTM"/>
      <w:bookmarkStart w:id="770" w:name="CAS0010003921770CTM"/>
      <w:bookmarkStart w:id="771" w:name="CAS0010003922786CTM"/>
      <w:bookmarkStart w:id="772" w:name="CAS0010003923771CTM"/>
      <w:bookmarkStart w:id="773" w:name="CAS0010003924770CTM"/>
      <w:bookmarkStart w:id="774" w:name="CAS0010003925770CTM"/>
      <w:bookmarkStart w:id="775" w:name="CAS0010003926771CTM"/>
      <w:bookmarkStart w:id="776" w:name="CAS0010003927770CTM"/>
      <w:bookmarkStart w:id="777" w:name="CAS0010004735742CTM"/>
      <w:bookmarkStart w:id="778" w:name="CAS0010003878770CTM"/>
      <w:bookmarkStart w:id="779" w:name="CAS0010003879786CTM"/>
      <w:bookmarkStart w:id="780" w:name="CAS0010004737336CTM"/>
      <w:bookmarkStart w:id="781" w:name="CAS0010004740742CTM"/>
      <w:bookmarkStart w:id="782" w:name="CAS0010003987055CTM"/>
      <w:bookmarkStart w:id="783" w:name="CAS0010004742961CTM"/>
      <w:bookmarkStart w:id="784" w:name="CAS0010004743711CTM"/>
      <w:bookmarkStart w:id="785" w:name="CAS0010004743899CTM"/>
      <w:bookmarkStart w:id="786" w:name="CAS0010004744727CTM"/>
      <w:bookmarkStart w:id="787" w:name="CAS0010004745727CTM"/>
      <w:bookmarkStart w:id="788" w:name="CAS0010004746727CTM"/>
      <w:bookmarkStart w:id="789" w:name="CAS0010004747727CTM"/>
      <w:bookmarkStart w:id="790" w:name="CAS0010004748727CTM"/>
      <w:bookmarkStart w:id="791" w:name="CAS0010004749727CTM"/>
      <w:bookmarkStart w:id="792" w:name="CAS0010004750758CTM"/>
      <w:bookmarkStart w:id="793" w:name="CAS0010004751727CTM"/>
      <w:bookmarkStart w:id="794" w:name="CAS0010004753039CTM"/>
      <w:bookmarkStart w:id="795" w:name="CAS0010004753727CTM"/>
      <w:bookmarkStart w:id="796" w:name="CAS0010004754758CTM"/>
      <w:bookmarkStart w:id="797" w:name="CAS0010004755852CTM"/>
      <w:bookmarkStart w:id="798" w:name="CAS0010004756727CTM"/>
      <w:bookmarkStart w:id="799" w:name="CAS0010004758321CTM"/>
      <w:bookmarkStart w:id="800" w:name="CAS0010004758742CTM"/>
      <w:bookmarkStart w:id="801" w:name="CAS0010003988024CTM"/>
      <w:bookmarkStart w:id="802" w:name="CAS0010003990399CTM"/>
      <w:bookmarkStart w:id="803" w:name="CAS0010003945087CTM"/>
      <w:bookmarkStart w:id="804" w:name="CAS0010003362412CTM"/>
      <w:bookmarkStart w:id="805" w:name="CAS0010003467788CTM"/>
      <w:bookmarkStart w:id="806" w:name="CAS0010004809836CTM"/>
      <w:bookmarkStart w:id="807" w:name="CAS0010003364505CTM"/>
      <w:bookmarkStart w:id="808" w:name="CAS0010003365084CTM"/>
      <w:bookmarkStart w:id="809" w:name="CAS0010003365755CTM"/>
      <w:bookmarkStart w:id="810" w:name="CAS0010003929849CTM"/>
      <w:bookmarkStart w:id="811" w:name="CAS0010003366755CTM"/>
      <w:bookmarkStart w:id="812" w:name="CAS0010003367755CTM"/>
      <w:bookmarkStart w:id="813" w:name="CAS0010003368755CTM"/>
      <w:bookmarkStart w:id="814" w:name="CAS0010003369755CTM"/>
      <w:bookmarkStart w:id="815" w:name="CAS0010003370755CTM"/>
      <w:bookmarkStart w:id="816" w:name="CAS0010003371755CTM"/>
      <w:bookmarkStart w:id="817" w:name="CAS0010003372756CTM"/>
      <w:bookmarkStart w:id="818" w:name="CAS0010003373771CTM"/>
      <w:bookmarkStart w:id="819" w:name="CAS0010003374772CTM"/>
      <w:bookmarkStart w:id="820" w:name="CAS0010003375756CTM"/>
      <w:bookmarkStart w:id="821" w:name="CAS0010003376771CTM"/>
      <w:bookmarkStart w:id="822" w:name="CAS0010003377771CTM"/>
      <w:bookmarkStart w:id="823" w:name="CAS0010003378755CTM"/>
      <w:bookmarkStart w:id="824" w:name="CAS0010003379755CTM"/>
      <w:bookmarkStart w:id="825" w:name="CAS0010003380756CTM"/>
      <w:bookmarkStart w:id="826" w:name="CAS0010003381755CTM"/>
      <w:bookmarkStart w:id="827" w:name="CAS0010003382834CTM"/>
      <w:bookmarkStart w:id="828" w:name="CAS0010003383756CTM"/>
      <w:bookmarkStart w:id="829" w:name="CAS0010003472022CTM"/>
      <w:bookmarkStart w:id="830" w:name="CAS0010003931692CTM"/>
      <w:bookmarkStart w:id="831" w:name="CAS0010003931927CTM"/>
      <w:bookmarkStart w:id="832" w:name="CAS0010003932786CTM"/>
      <w:bookmarkStart w:id="833" w:name="CAS0010003933770CTM"/>
      <w:bookmarkStart w:id="834" w:name="CAS0010003934771CTM"/>
      <w:bookmarkStart w:id="835" w:name="CAS0010003960787CTM"/>
      <w:bookmarkStart w:id="836" w:name="CAS0010003961786CTM"/>
      <w:bookmarkStart w:id="837" w:name="CAS0010003963177CTM"/>
      <w:bookmarkStart w:id="838" w:name="CAS0010003469162CTM"/>
      <w:bookmarkStart w:id="839" w:name="CAS0010003469537CTM"/>
      <w:bookmarkStart w:id="840" w:name="CAS0010003704802CTM"/>
      <w:bookmarkStart w:id="841" w:name="CAS0010003705786CTM"/>
      <w:bookmarkStart w:id="842" w:name="CAS0010003706770CTM"/>
      <w:bookmarkStart w:id="843" w:name="CAS0010003707770CTM"/>
      <w:bookmarkStart w:id="844" w:name="CAS0010003708771CTM"/>
      <w:bookmarkStart w:id="845" w:name="CAS0010003362788CTM"/>
      <w:bookmarkStart w:id="846" w:name="CAS0010003385787CTM"/>
      <w:bookmarkStart w:id="847" w:name="CAS0010003386755CTM"/>
      <w:bookmarkStart w:id="848" w:name="CAS0010003384771CTM"/>
      <w:bookmarkStart w:id="849" w:name="CAS0010003387755CTM"/>
      <w:bookmarkStart w:id="850" w:name="CAS0010003388755CTM"/>
      <w:bookmarkStart w:id="851" w:name="CAS0010003389771CTM"/>
      <w:bookmarkStart w:id="852" w:name="CAS0010003390772CTM"/>
      <w:bookmarkStart w:id="853" w:name="CAS0010003391771CTM"/>
      <w:bookmarkStart w:id="854" w:name="CAS0010003392771CTM"/>
      <w:bookmarkStart w:id="855" w:name="CAS0010003393755CTM"/>
      <w:bookmarkStart w:id="856" w:name="CAS0010003395802CTM"/>
      <w:bookmarkStart w:id="857" w:name="CAS0010003396755CTM"/>
      <w:bookmarkStart w:id="858" w:name="CAS0010003397771CTM"/>
      <w:bookmarkStart w:id="859" w:name="CAS0010003398772CTM"/>
      <w:bookmarkStart w:id="860" w:name="CAS0010003399771CTM"/>
      <w:bookmarkStart w:id="861" w:name="CAS0010003423771CTM"/>
      <w:bookmarkStart w:id="862" w:name="CAS0010003394755CTM"/>
      <w:bookmarkStart w:id="863" w:name="CAS0010003425569CTM"/>
      <w:bookmarkStart w:id="864" w:name="CAS0010003425755CTM"/>
      <w:bookmarkStart w:id="865" w:name="CAS0010003426771CTM"/>
      <w:bookmarkStart w:id="866" w:name="CAS0010003427755CTM"/>
      <w:bookmarkStart w:id="867" w:name="CAS0010003428771CTM"/>
      <w:bookmarkStart w:id="868" w:name="CAS0010003429755CTM"/>
      <w:bookmarkStart w:id="869" w:name="CAS0010003430787CTM"/>
      <w:bookmarkStart w:id="870" w:name="CAS0010003431755CTM"/>
      <w:bookmarkStart w:id="871" w:name="CAS0010003432755CTM"/>
      <w:bookmarkStart w:id="872" w:name="CAS0010003433849CTM"/>
      <w:bookmarkStart w:id="873" w:name="CAS0010003434771CTM"/>
      <w:bookmarkStart w:id="874" w:name="CAS0010003435771CTM"/>
      <w:bookmarkStart w:id="875" w:name="CAS0010003436755CTM"/>
      <w:bookmarkStart w:id="876" w:name="CAS0010003438021CTM"/>
      <w:bookmarkStart w:id="877" w:name="CAS0010003438771CTM"/>
      <w:bookmarkStart w:id="878" w:name="CAS0010000217381CTM"/>
      <w:bookmarkEnd w:id="0"/>
      <w:bookmarkEnd w:id="1"/>
      <w:r>
        <w:rPr>
          <w:rFonts w:eastAsia="黑体" w:cs="黑体" w:hint="eastAsia"/>
          <w:sz w:val="44"/>
          <w:szCs w:val="44"/>
        </w:rPr>
        <w:t>天</w:t>
      </w:r>
      <w:bookmarkStart w:id="879" w:name="CAS0010000138439CTM"/>
      <w:r>
        <w:rPr>
          <w:rFonts w:eastAsia="黑体" w:cs="黑体" w:hint="eastAsia"/>
          <w:sz w:val="44"/>
          <w:szCs w:val="44"/>
        </w:rPr>
        <w:t>津</w:t>
      </w:r>
      <w:bookmarkEnd w:id="2"/>
      <w:r>
        <w:rPr>
          <w:rFonts w:eastAsia="黑体" w:cs="黑体" w:hint="eastAsia"/>
          <w:sz w:val="44"/>
          <w:szCs w:val="44"/>
        </w:rPr>
        <w:t>市和平区人民法院</w:t>
      </w:r>
    </w:p>
    <w:p w:rsidR="00622D07" w:rsidRDefault="00622D07" w:rsidP="00622D07">
      <w:pPr>
        <w:jc w:val="center"/>
        <w:rPr>
          <w:rFonts w:eastAsia="黑体"/>
          <w:sz w:val="44"/>
          <w:szCs w:val="44"/>
        </w:rPr>
      </w:pPr>
      <w:r>
        <w:rPr>
          <w:rFonts w:eastAsia="黑体" w:cs="黑体" w:hint="eastAsia"/>
          <w:sz w:val="44"/>
          <w:szCs w:val="44"/>
        </w:rPr>
        <w:t>开庭笔录</w:t>
      </w:r>
    </w:p>
    <w:p w:rsidR="00622D07" w:rsidRDefault="00622D07" w:rsidP="00622D07">
      <w:pPr>
        <w:spacing w:line="480" w:lineRule="exact"/>
        <w:rPr>
          <w:sz w:val="28"/>
          <w:szCs w:val="28"/>
        </w:rPr>
      </w:pPr>
      <w:r>
        <w:rPr>
          <w:rFonts w:cs="宋体" w:hint="eastAsia"/>
          <w:sz w:val="28"/>
          <w:szCs w:val="28"/>
        </w:rPr>
        <w:t>案由：交通事故责任纠纷</w:t>
      </w:r>
    </w:p>
    <w:p w:rsidR="00622D07" w:rsidRDefault="00622D07" w:rsidP="00622D07">
      <w:pPr>
        <w:spacing w:line="480" w:lineRule="exact"/>
        <w:rPr>
          <w:sz w:val="28"/>
          <w:szCs w:val="28"/>
        </w:rPr>
      </w:pPr>
      <w:r>
        <w:rPr>
          <w:rFonts w:cs="宋体" w:hint="eastAsia"/>
          <w:sz w:val="28"/>
          <w:szCs w:val="28"/>
        </w:rPr>
        <w:t>开庭</w:t>
      </w:r>
      <w:bookmarkEnd w:id="3"/>
      <w:bookmarkEnd w:id="4"/>
      <w:bookmarkEnd w:id="5"/>
      <w:bookmarkEnd w:id="6"/>
      <w:bookmarkEnd w:id="7"/>
      <w:r>
        <w:rPr>
          <w:rFonts w:cs="宋体" w:hint="eastAsia"/>
          <w:sz w:val="28"/>
          <w:szCs w:val="28"/>
        </w:rPr>
        <w:t>时</w:t>
      </w:r>
      <w:bookmarkEnd w:id="8"/>
      <w:bookmarkEnd w:id="9"/>
      <w:r>
        <w:rPr>
          <w:rFonts w:cs="宋体" w:hint="eastAsia"/>
          <w:sz w:val="28"/>
          <w:szCs w:val="28"/>
        </w:rPr>
        <w:t>间：</w:t>
      </w:r>
      <w:bookmarkEnd w:id="10"/>
      <w:bookmarkEnd w:id="11"/>
      <w:bookmarkEnd w:id="12"/>
      <w:bookmarkEnd w:id="13"/>
      <w:r>
        <w:rPr>
          <w:sz w:val="28"/>
          <w:szCs w:val="28"/>
        </w:rPr>
        <w:t>2</w:t>
      </w:r>
      <w:bookmarkEnd w:id="14"/>
      <w:bookmarkEnd w:id="15"/>
      <w:bookmarkEnd w:id="16"/>
      <w:bookmarkEnd w:id="17"/>
      <w:bookmarkEnd w:id="18"/>
      <w:bookmarkEnd w:id="19"/>
      <w:r>
        <w:rPr>
          <w:sz w:val="28"/>
          <w:szCs w:val="28"/>
        </w:rPr>
        <w:t>01</w:t>
      </w:r>
      <w:bookmarkEnd w:id="20"/>
      <w:bookmarkEnd w:id="21"/>
      <w:bookmarkEnd w:id="22"/>
      <w:bookmarkEnd w:id="23"/>
      <w:bookmarkEnd w:id="24"/>
      <w:bookmarkEnd w:id="25"/>
      <w:r>
        <w:rPr>
          <w:rFonts w:hint="eastAsia"/>
          <w:sz w:val="28"/>
          <w:szCs w:val="28"/>
        </w:rPr>
        <w:t>7</w:t>
      </w:r>
      <w:r>
        <w:rPr>
          <w:rFonts w:cs="宋体" w:hint="eastAsia"/>
          <w:sz w:val="28"/>
          <w:szCs w:val="28"/>
        </w:rPr>
        <w:t>年</w:t>
      </w:r>
      <w:bookmarkEnd w:id="26"/>
      <w:r>
        <w:rPr>
          <w:rFonts w:hint="eastAsia"/>
          <w:sz w:val="28"/>
          <w:szCs w:val="28"/>
        </w:rPr>
        <w:t>5</w:t>
      </w:r>
      <w:r>
        <w:rPr>
          <w:rFonts w:cs="宋体" w:hint="eastAsia"/>
          <w:sz w:val="28"/>
          <w:szCs w:val="28"/>
        </w:rPr>
        <w:t>月</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hint="eastAsia"/>
          <w:sz w:val="28"/>
          <w:szCs w:val="28"/>
        </w:rPr>
        <w:t>17</w:t>
      </w:r>
      <w:r>
        <w:rPr>
          <w:rFonts w:cs="宋体" w:hint="eastAsia"/>
          <w:sz w:val="28"/>
          <w:szCs w:val="28"/>
        </w:rPr>
        <w:t>日</w:t>
      </w:r>
      <w:bookmarkEnd w:id="62"/>
      <w:bookmarkEnd w:id="63"/>
      <w:bookmarkEnd w:id="64"/>
      <w:bookmarkEnd w:id="65"/>
      <w:bookmarkEnd w:id="66"/>
      <w:bookmarkEnd w:id="67"/>
      <w:bookmarkEnd w:id="68"/>
      <w:bookmarkEnd w:id="69"/>
      <w:bookmarkEnd w:id="70"/>
      <w:r>
        <w:rPr>
          <w:rFonts w:cs="宋体" w:hint="eastAsia"/>
          <w:sz w:val="28"/>
          <w:szCs w:val="28"/>
        </w:rPr>
        <w:t>上午</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Pr>
          <w:rFonts w:cs="宋体" w:hint="eastAsia"/>
          <w:sz w:val="28"/>
          <w:szCs w:val="28"/>
        </w:rPr>
        <w:t>9:00</w:t>
      </w:r>
    </w:p>
    <w:p w:rsidR="00622D07" w:rsidRDefault="00622D07" w:rsidP="00622D07">
      <w:pPr>
        <w:spacing w:line="480" w:lineRule="exact"/>
        <w:rPr>
          <w:sz w:val="28"/>
          <w:szCs w:val="28"/>
        </w:rPr>
      </w:pPr>
      <w:r>
        <w:rPr>
          <w:rFonts w:cs="宋体" w:hint="eastAsia"/>
          <w:sz w:val="28"/>
          <w:szCs w:val="28"/>
        </w:rPr>
        <w:t>开庭地点：本院第十法庭</w:t>
      </w:r>
    </w:p>
    <w:p w:rsidR="00622D07" w:rsidRDefault="00622D07" w:rsidP="00622D07">
      <w:pPr>
        <w:spacing w:line="480" w:lineRule="exact"/>
        <w:rPr>
          <w:sz w:val="28"/>
          <w:szCs w:val="28"/>
        </w:rPr>
      </w:pPr>
      <w:r>
        <w:rPr>
          <w:rFonts w:cs="宋体" w:hint="eastAsia"/>
          <w:sz w:val="28"/>
          <w:szCs w:val="28"/>
        </w:rPr>
        <w:t>审</w:t>
      </w:r>
      <w:bookmarkEnd w:id="359"/>
      <w:bookmarkEnd w:id="360"/>
      <w:bookmarkEnd w:id="361"/>
      <w:bookmarkEnd w:id="362"/>
      <w:r>
        <w:rPr>
          <w:rFonts w:cs="宋体" w:hint="eastAsia"/>
          <w:sz w:val="28"/>
          <w:szCs w:val="28"/>
        </w:rPr>
        <w:t>判人员</w:t>
      </w:r>
      <w:bookmarkEnd w:id="363"/>
      <w:bookmarkEnd w:id="364"/>
      <w:r>
        <w:rPr>
          <w:rFonts w:cs="宋体" w:hint="eastAsia"/>
          <w:sz w:val="28"/>
          <w:szCs w:val="28"/>
        </w:rPr>
        <w:t>：</w:t>
      </w:r>
      <w:bookmarkEnd w:id="365"/>
      <w:r>
        <w:rPr>
          <w:rFonts w:cs="宋体" w:hint="eastAsia"/>
          <w:sz w:val="28"/>
          <w:szCs w:val="28"/>
        </w:rPr>
        <w:t>杨</w:t>
      </w:r>
      <w:bookmarkEnd w:id="366"/>
      <w:bookmarkEnd w:id="367"/>
      <w:bookmarkEnd w:id="368"/>
      <w:r>
        <w:rPr>
          <w:rFonts w:cs="宋体" w:hint="eastAsia"/>
          <w:sz w:val="28"/>
          <w:szCs w:val="28"/>
        </w:rPr>
        <w:t>扬</w:t>
      </w:r>
      <w:r>
        <w:rPr>
          <w:sz w:val="28"/>
          <w:szCs w:val="28"/>
        </w:rPr>
        <w:t xml:space="preserve">  </w:t>
      </w:r>
      <w:bookmarkEnd w:id="369"/>
      <w:bookmarkEnd w:id="370"/>
      <w:bookmarkEnd w:id="371"/>
      <w:bookmarkEnd w:id="372"/>
      <w:bookmarkEnd w:id="373"/>
      <w:r>
        <w:rPr>
          <w:sz w:val="28"/>
          <w:szCs w:val="28"/>
        </w:rPr>
        <w:t xml:space="preserve"> </w:t>
      </w:r>
      <w:bookmarkEnd w:id="374"/>
      <w:bookmarkEnd w:id="375"/>
      <w:r>
        <w:rPr>
          <w:rFonts w:cs="宋体" w:hint="eastAsia"/>
          <w:sz w:val="28"/>
          <w:szCs w:val="28"/>
        </w:rPr>
        <w:t>第一次开庭</w:t>
      </w:r>
    </w:p>
    <w:bookmarkEnd w:id="376"/>
    <w:p w:rsidR="00622D07" w:rsidRDefault="00622D07" w:rsidP="00622D07">
      <w:pPr>
        <w:spacing w:line="480" w:lineRule="exact"/>
        <w:rPr>
          <w:sz w:val="28"/>
          <w:szCs w:val="28"/>
        </w:rPr>
      </w:pPr>
      <w:r>
        <w:rPr>
          <w:rFonts w:cs="宋体" w:hint="eastAsia"/>
          <w:sz w:val="28"/>
          <w:szCs w:val="28"/>
        </w:rPr>
        <w:t>书</w:t>
      </w:r>
      <w:bookmarkEnd w:id="377"/>
      <w:bookmarkEnd w:id="378"/>
      <w:r>
        <w:rPr>
          <w:rFonts w:cs="宋体" w:hint="eastAsia"/>
          <w:sz w:val="28"/>
          <w:szCs w:val="28"/>
        </w:rPr>
        <w:t>记员：卫</w:t>
      </w:r>
      <w:bookmarkEnd w:id="379"/>
      <w:bookmarkEnd w:id="380"/>
      <w:bookmarkEnd w:id="381"/>
      <w:bookmarkEnd w:id="382"/>
      <w:bookmarkEnd w:id="383"/>
      <w:bookmarkEnd w:id="384"/>
      <w:bookmarkEnd w:id="385"/>
      <w:bookmarkEnd w:id="386"/>
      <w:bookmarkEnd w:id="387"/>
      <w:bookmarkEnd w:id="388"/>
      <w:bookmarkEnd w:id="389"/>
      <w:r>
        <w:rPr>
          <w:rFonts w:cs="宋体" w:hint="eastAsia"/>
          <w:sz w:val="28"/>
          <w:szCs w:val="28"/>
        </w:rPr>
        <w:t>亭杉</w:t>
      </w:r>
    </w:p>
    <w:p w:rsidR="00622D07" w:rsidRDefault="00622D07" w:rsidP="00622D07">
      <w:pPr>
        <w:spacing w:line="480" w:lineRule="exact"/>
        <w:rPr>
          <w:rFonts w:cs="宋体"/>
          <w:sz w:val="28"/>
          <w:szCs w:val="28"/>
        </w:rPr>
      </w:pPr>
      <w:r>
        <w:rPr>
          <w:rFonts w:cs="宋体" w:hint="eastAsia"/>
          <w:sz w:val="28"/>
          <w:szCs w:val="28"/>
        </w:rPr>
        <w:t>当事人：原</w:t>
      </w:r>
      <w:bookmarkEnd w:id="390"/>
      <w:bookmarkEnd w:id="391"/>
      <w:r>
        <w:rPr>
          <w:rFonts w:cs="宋体" w:hint="eastAsia"/>
          <w:sz w:val="28"/>
          <w:szCs w:val="28"/>
        </w:rPr>
        <w:t>告</w:t>
      </w:r>
      <w:r>
        <w:rPr>
          <w:rFonts w:cs="宋体" w:hint="eastAsia"/>
          <w:sz w:val="28"/>
          <w:szCs w:val="28"/>
        </w:rPr>
        <w:t xml:space="preserve"> </w:t>
      </w:r>
      <w:bookmarkEnd w:id="392"/>
      <w:bookmarkEnd w:id="393"/>
      <w:r>
        <w:rPr>
          <w:rFonts w:cs="宋体" w:hint="eastAsia"/>
          <w:sz w:val="28"/>
          <w:szCs w:val="28"/>
        </w:rPr>
        <w:t>崔振广</w:t>
      </w:r>
      <w:bookmarkEnd w:id="394"/>
      <w:bookmarkEnd w:id="395"/>
      <w:bookmarkEnd w:id="396"/>
      <w:bookmarkEnd w:id="397"/>
      <w:bookmarkEnd w:id="398"/>
      <w:bookmarkEnd w:id="399"/>
    </w:p>
    <w:p w:rsidR="00622D07" w:rsidRDefault="00622D07" w:rsidP="00622D07">
      <w:pPr>
        <w:spacing w:line="480" w:lineRule="exact"/>
        <w:rPr>
          <w:rFonts w:cs="宋体"/>
          <w:sz w:val="28"/>
          <w:szCs w:val="28"/>
        </w:rPr>
      </w:pPr>
      <w:r>
        <w:rPr>
          <w:rFonts w:cs="宋体" w:hint="eastAsia"/>
          <w:sz w:val="28"/>
          <w:szCs w:val="28"/>
        </w:rPr>
        <w:t xml:space="preserve">        </w:t>
      </w:r>
      <w:r>
        <w:rPr>
          <w:rFonts w:cs="宋体" w:hint="eastAsia"/>
          <w:sz w:val="28"/>
          <w:szCs w:val="28"/>
        </w:rPr>
        <w:t>委托诉讼</w:t>
      </w:r>
      <w:bookmarkEnd w:id="400"/>
      <w:r>
        <w:rPr>
          <w:rFonts w:cs="宋体" w:hint="eastAsia"/>
          <w:sz w:val="28"/>
          <w:szCs w:val="28"/>
        </w:rPr>
        <w:t>代理人：</w:t>
      </w:r>
      <w:r w:rsidRPr="00C06C2E">
        <w:rPr>
          <w:rFonts w:asciiTheme="majorEastAsia" w:eastAsiaTheme="majorEastAsia" w:hAnsiTheme="majorEastAsia" w:cs="仿宋_GB2312" w:hint="eastAsia"/>
          <w:sz w:val="28"/>
          <w:szCs w:val="28"/>
        </w:rPr>
        <w:t>郭宗华</w:t>
      </w:r>
    </w:p>
    <w:p w:rsidR="00622D07" w:rsidRDefault="00622D07" w:rsidP="00622D07">
      <w:pPr>
        <w:spacing w:line="480" w:lineRule="exact"/>
        <w:rPr>
          <w:rFonts w:cs="宋体"/>
          <w:sz w:val="28"/>
          <w:szCs w:val="28"/>
        </w:rPr>
      </w:pPr>
      <w:r>
        <w:rPr>
          <w:rFonts w:cs="宋体" w:hint="eastAsia"/>
          <w:sz w:val="28"/>
          <w:szCs w:val="28"/>
        </w:rPr>
        <w:t xml:space="preserve">     </w:t>
      </w:r>
      <w:r>
        <w:rPr>
          <w:sz w:val="28"/>
          <w:szCs w:val="28"/>
        </w:rPr>
        <w:t xml:space="preserve"> </w:t>
      </w:r>
      <w:bookmarkEnd w:id="401"/>
      <w:r>
        <w:rPr>
          <w:rFonts w:cs="宋体" w:hint="eastAsia"/>
          <w:sz w:val="28"/>
          <w:szCs w:val="28"/>
        </w:rPr>
        <w:t xml:space="preserve"> </w:t>
      </w:r>
      <w:bookmarkEnd w:id="402"/>
      <w:r>
        <w:rPr>
          <w:rFonts w:cs="宋体" w:hint="eastAsia"/>
          <w:sz w:val="28"/>
          <w:szCs w:val="28"/>
        </w:rPr>
        <w:t xml:space="preserve"> </w:t>
      </w:r>
      <w:bookmarkEnd w:id="403"/>
      <w:bookmarkEnd w:id="404"/>
      <w:bookmarkEnd w:id="405"/>
      <w:r>
        <w:rPr>
          <w:rFonts w:cs="宋体" w:hint="eastAsia"/>
          <w:sz w:val="28"/>
          <w:szCs w:val="28"/>
        </w:rPr>
        <w:t>被告</w:t>
      </w:r>
      <w:bookmarkEnd w:id="406"/>
      <w:bookmarkEnd w:id="407"/>
      <w:bookmarkEnd w:id="408"/>
      <w:bookmarkEnd w:id="409"/>
      <w:bookmarkEnd w:id="410"/>
      <w:bookmarkEnd w:id="411"/>
      <w:bookmarkEnd w:id="412"/>
      <w:bookmarkEnd w:id="413"/>
      <w:bookmarkEnd w:id="414"/>
      <w:r>
        <w:rPr>
          <w:rFonts w:cs="宋体" w:hint="eastAsia"/>
          <w:sz w:val="28"/>
          <w:szCs w:val="28"/>
        </w:rPr>
        <w:t xml:space="preserve"> </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r>
        <w:rPr>
          <w:rFonts w:cs="宋体" w:hint="eastAsia"/>
          <w:sz w:val="28"/>
          <w:szCs w:val="28"/>
        </w:rPr>
        <w:t>张永俊</w:t>
      </w:r>
    </w:p>
    <w:p w:rsidR="00622D07" w:rsidRPr="00F32133" w:rsidRDefault="00622D07" w:rsidP="00622D07">
      <w:pPr>
        <w:spacing w:line="480" w:lineRule="exact"/>
        <w:rPr>
          <w:rFonts w:cs="宋体"/>
          <w:sz w:val="28"/>
          <w:szCs w:val="28"/>
        </w:rPr>
      </w:pPr>
      <w:r>
        <w:rPr>
          <w:rFonts w:cs="宋体" w:hint="eastAsia"/>
          <w:sz w:val="28"/>
          <w:szCs w:val="28"/>
        </w:rPr>
        <w:t xml:space="preserve">        </w:t>
      </w:r>
      <w:r>
        <w:rPr>
          <w:rFonts w:cs="宋体" w:hint="eastAsia"/>
          <w:sz w:val="28"/>
          <w:szCs w:val="28"/>
        </w:rPr>
        <w:t>委托诉讼代理人</w:t>
      </w:r>
      <w:r>
        <w:rPr>
          <w:rFonts w:cs="宋体" w:hint="eastAsia"/>
          <w:sz w:val="28"/>
          <w:szCs w:val="28"/>
        </w:rPr>
        <w:t xml:space="preserve"> </w:t>
      </w:r>
      <w:r>
        <w:rPr>
          <w:rFonts w:cs="宋体" w:hint="eastAsia"/>
          <w:sz w:val="28"/>
          <w:szCs w:val="28"/>
        </w:rPr>
        <w:t>孙志伟</w:t>
      </w:r>
    </w:p>
    <w:bookmarkEnd w:id="458"/>
    <w:bookmarkEnd w:id="459"/>
    <w:bookmarkEnd w:id="460"/>
    <w:bookmarkEnd w:id="461"/>
    <w:bookmarkEnd w:id="462"/>
    <w:bookmarkEnd w:id="463"/>
    <w:bookmarkEnd w:id="464"/>
    <w:bookmarkEnd w:id="465"/>
    <w:p w:rsidR="00622D07" w:rsidRDefault="00622D07" w:rsidP="00622D07">
      <w:pPr>
        <w:spacing w:line="480" w:lineRule="exact"/>
        <w:rPr>
          <w:rFonts w:cs="宋体"/>
          <w:sz w:val="28"/>
          <w:szCs w:val="28"/>
        </w:rPr>
      </w:pPr>
      <w:r>
        <w:rPr>
          <w:rFonts w:cs="宋体" w:hint="eastAsia"/>
          <w:sz w:val="28"/>
          <w:szCs w:val="28"/>
        </w:rPr>
        <w:t xml:space="preserve">  </w:t>
      </w:r>
      <w:bookmarkEnd w:id="466"/>
      <w:bookmarkEnd w:id="467"/>
      <w:bookmarkEnd w:id="468"/>
      <w:r>
        <w:rPr>
          <w:rFonts w:cs="宋体" w:hint="eastAsia"/>
          <w:sz w:val="28"/>
          <w:szCs w:val="28"/>
        </w:rPr>
        <w:t xml:space="preserve"> </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r>
        <w:rPr>
          <w:rFonts w:cs="宋体" w:hint="eastAsia"/>
          <w:sz w:val="28"/>
          <w:szCs w:val="28"/>
        </w:rPr>
        <w:t xml:space="preserve">  </w:t>
      </w:r>
      <w:bookmarkEnd w:id="483"/>
      <w:bookmarkEnd w:id="484"/>
      <w:bookmarkEnd w:id="485"/>
      <w:r>
        <w:rPr>
          <w:rFonts w:cs="宋体" w:hint="eastAsia"/>
          <w:sz w:val="28"/>
          <w:szCs w:val="28"/>
        </w:rPr>
        <w:t xml:space="preserve">   </w:t>
      </w:r>
      <w:r>
        <w:rPr>
          <w:rFonts w:cs="宋体" w:hint="eastAsia"/>
          <w:sz w:val="28"/>
          <w:szCs w:val="28"/>
        </w:rPr>
        <w:t>被告</w:t>
      </w:r>
      <w:r>
        <w:rPr>
          <w:rFonts w:cs="宋体" w:hint="eastAsia"/>
          <w:sz w:val="28"/>
          <w:szCs w:val="28"/>
        </w:rPr>
        <w:t xml:space="preserve"> </w:t>
      </w:r>
      <w:r>
        <w:rPr>
          <w:rFonts w:cs="宋体" w:hint="eastAsia"/>
          <w:sz w:val="28"/>
          <w:szCs w:val="28"/>
        </w:rPr>
        <w:t>阳光财产保险股份有限公司天津市分公司</w:t>
      </w:r>
    </w:p>
    <w:p w:rsidR="00622D07" w:rsidRDefault="00622D07" w:rsidP="00622D07">
      <w:pPr>
        <w:spacing w:line="480" w:lineRule="exact"/>
        <w:rPr>
          <w:rFonts w:cs="宋体"/>
          <w:sz w:val="28"/>
          <w:szCs w:val="28"/>
        </w:rPr>
      </w:pPr>
      <w:r>
        <w:rPr>
          <w:rFonts w:cs="宋体" w:hint="eastAsia"/>
          <w:sz w:val="28"/>
          <w:szCs w:val="28"/>
        </w:rPr>
        <w:t xml:space="preserve">        </w:t>
      </w:r>
      <w:r>
        <w:rPr>
          <w:rFonts w:cs="宋体" w:hint="eastAsia"/>
          <w:sz w:val="28"/>
          <w:szCs w:val="28"/>
        </w:rPr>
        <w:t>负责人</w:t>
      </w:r>
      <w:r>
        <w:rPr>
          <w:rFonts w:cs="宋体" w:hint="eastAsia"/>
          <w:sz w:val="28"/>
          <w:szCs w:val="28"/>
        </w:rPr>
        <w:t xml:space="preserve"> </w:t>
      </w:r>
      <w:bookmarkEnd w:id="486"/>
      <w:bookmarkEnd w:id="487"/>
      <w:bookmarkEnd w:id="488"/>
      <w:bookmarkEnd w:id="489"/>
      <w:bookmarkEnd w:id="490"/>
      <w:r>
        <w:rPr>
          <w:rFonts w:cs="宋体" w:hint="eastAsia"/>
          <w:sz w:val="28"/>
          <w:szCs w:val="28"/>
        </w:rPr>
        <w:t>刘明东</w:t>
      </w:r>
    </w:p>
    <w:p w:rsidR="00622D07" w:rsidRPr="00C4375B" w:rsidRDefault="00622D07" w:rsidP="00622D07">
      <w:pPr>
        <w:spacing w:line="480" w:lineRule="exact"/>
        <w:rPr>
          <w:rFonts w:cs="宋体"/>
          <w:sz w:val="28"/>
          <w:szCs w:val="28"/>
        </w:rPr>
      </w:pPr>
      <w:r>
        <w:rPr>
          <w:rFonts w:cs="宋体" w:hint="eastAsia"/>
          <w:sz w:val="28"/>
          <w:szCs w:val="28"/>
        </w:rPr>
        <w:t xml:space="preserve">        </w:t>
      </w:r>
      <w:r>
        <w:rPr>
          <w:rFonts w:cs="宋体" w:hint="eastAsia"/>
          <w:sz w:val="28"/>
          <w:szCs w:val="28"/>
        </w:rPr>
        <w:t>委托诉讼代理人</w:t>
      </w:r>
      <w:r>
        <w:rPr>
          <w:rFonts w:cs="宋体" w:hint="eastAsia"/>
          <w:sz w:val="28"/>
          <w:szCs w:val="28"/>
        </w:rPr>
        <w:t xml:space="preserve"> </w:t>
      </w:r>
      <w:r w:rsidRPr="002C65F1">
        <w:rPr>
          <w:rFonts w:cs="宋体" w:hint="eastAsia"/>
          <w:sz w:val="28"/>
          <w:szCs w:val="28"/>
        </w:rPr>
        <w:t>韩旭</w:t>
      </w:r>
    </w:p>
    <w:bookmarkEnd w:id="491"/>
    <w:p w:rsidR="00622D07" w:rsidRDefault="00622D07" w:rsidP="00622D07">
      <w:pPr>
        <w:spacing w:line="480" w:lineRule="exact"/>
        <w:rPr>
          <w:rFonts w:ascii="仿宋_GB2312" w:eastAsia="仿宋_GB2312"/>
          <w:sz w:val="28"/>
          <w:szCs w:val="28"/>
        </w:rPr>
      </w:pPr>
      <w:r>
        <w:rPr>
          <w:rFonts w:cs="宋体" w:hint="eastAsia"/>
          <w:sz w:val="28"/>
          <w:szCs w:val="28"/>
        </w:rPr>
        <w:t xml:space="preserve">  </w:t>
      </w:r>
      <w:bookmarkStart w:id="880" w:name="CAS0010000763764CTM"/>
      <w:bookmarkStart w:id="881" w:name="CAS0010000767764CTM"/>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Pr>
          <w:rFonts w:cs="宋体" w:hint="eastAsia"/>
          <w:sz w:val="28"/>
          <w:szCs w:val="28"/>
        </w:rPr>
        <w:t xml:space="preserve">  </w:t>
      </w:r>
      <w:r>
        <w:rPr>
          <w:rFonts w:ascii="仿宋_GB2312" w:eastAsia="仿宋_GB2312" w:cs="仿宋_GB2312" w:hint="eastAsia"/>
          <w:sz w:val="28"/>
          <w:szCs w:val="28"/>
        </w:rPr>
        <w:t>书：下面宣布法</w:t>
      </w:r>
      <w:bookmarkEnd w:id="506"/>
      <w:r>
        <w:rPr>
          <w:rFonts w:ascii="仿宋_GB2312" w:eastAsia="仿宋_GB2312" w:cs="仿宋_GB2312" w:hint="eastAsia"/>
          <w:sz w:val="28"/>
          <w:szCs w:val="28"/>
        </w:rPr>
        <w:t>庭纪律</w:t>
      </w:r>
      <w:r>
        <w:rPr>
          <w:rFonts w:ascii="仿宋_GB2312" w:eastAsia="仿宋_GB2312" w:cs="仿宋_GB2312"/>
          <w:sz w:val="28"/>
          <w:szCs w:val="28"/>
        </w:rPr>
        <w:t>1</w:t>
      </w:r>
      <w:bookmarkEnd w:id="507"/>
      <w:r>
        <w:rPr>
          <w:rFonts w:ascii="仿宋_GB2312" w:eastAsia="仿宋_GB2312" w:cs="仿宋_GB2312" w:hint="eastAsia"/>
          <w:sz w:val="28"/>
          <w:szCs w:val="28"/>
        </w:rPr>
        <w:t>、不得大声</w:t>
      </w:r>
      <w:bookmarkEnd w:id="508"/>
      <w:r>
        <w:rPr>
          <w:rFonts w:ascii="仿宋_GB2312" w:eastAsia="仿宋_GB2312" w:cs="仿宋_GB2312" w:hint="eastAsia"/>
          <w:sz w:val="28"/>
          <w:szCs w:val="28"/>
        </w:rPr>
        <w:t>喧哗，不得随便走动；</w:t>
      </w:r>
      <w:r>
        <w:rPr>
          <w:rFonts w:ascii="仿宋_GB2312" w:eastAsia="仿宋_GB2312" w:cs="仿宋_GB2312"/>
          <w:sz w:val="28"/>
          <w:szCs w:val="28"/>
        </w:rPr>
        <w:t>2</w:t>
      </w:r>
      <w:r>
        <w:rPr>
          <w:rFonts w:ascii="仿宋_GB2312" w:eastAsia="仿宋_GB2312" w:cs="仿宋_GB2312" w:hint="eastAsia"/>
          <w:sz w:val="28"/>
          <w:szCs w:val="28"/>
        </w:rPr>
        <w:t>、未经法庭许可不得发言、提问；</w:t>
      </w:r>
      <w:r>
        <w:rPr>
          <w:rFonts w:ascii="仿宋_GB2312" w:eastAsia="仿宋_GB2312" w:cs="仿宋_GB2312"/>
          <w:sz w:val="28"/>
          <w:szCs w:val="28"/>
        </w:rPr>
        <w:t>3</w:t>
      </w:r>
      <w:r>
        <w:rPr>
          <w:rFonts w:ascii="仿宋_GB2312" w:eastAsia="仿宋_GB2312" w:cs="仿宋_GB2312" w:hint="eastAsia"/>
          <w:sz w:val="28"/>
          <w:szCs w:val="28"/>
        </w:rPr>
        <w:t>、未经法庭许可，不得录像、摄影；</w:t>
      </w:r>
      <w:r>
        <w:rPr>
          <w:rFonts w:ascii="仿宋_GB2312" w:eastAsia="仿宋_GB2312" w:cs="仿宋_GB2312"/>
          <w:sz w:val="28"/>
          <w:szCs w:val="28"/>
        </w:rPr>
        <w:t>4</w:t>
      </w:r>
      <w:r>
        <w:rPr>
          <w:rFonts w:ascii="仿宋_GB2312" w:eastAsia="仿宋_GB2312" w:cs="仿宋_GB2312" w:hint="eastAsia"/>
          <w:sz w:val="28"/>
          <w:szCs w:val="28"/>
        </w:rPr>
        <w:t>、不得实施其他</w:t>
      </w:r>
      <w:bookmarkEnd w:id="509"/>
      <w:bookmarkEnd w:id="510"/>
      <w:bookmarkEnd w:id="511"/>
      <w:bookmarkEnd w:id="512"/>
      <w:bookmarkEnd w:id="513"/>
      <w:bookmarkEnd w:id="514"/>
      <w:bookmarkEnd w:id="515"/>
      <w:bookmarkEnd w:id="516"/>
      <w:r>
        <w:rPr>
          <w:rFonts w:ascii="仿宋_GB2312" w:eastAsia="仿宋_GB2312" w:cs="仿宋_GB2312" w:hint="eastAsia"/>
          <w:sz w:val="28"/>
          <w:szCs w:val="28"/>
        </w:rPr>
        <w:t>妨</w:t>
      </w:r>
      <w:bookmarkEnd w:id="517"/>
      <w:r>
        <w:rPr>
          <w:rFonts w:ascii="仿宋_GB2312" w:eastAsia="仿宋_GB2312" w:cs="仿宋_GB2312" w:hint="eastAsia"/>
          <w:sz w:val="28"/>
          <w:szCs w:val="28"/>
        </w:rPr>
        <w:t>害审判活动的行为；</w:t>
      </w:r>
      <w:r>
        <w:rPr>
          <w:rFonts w:ascii="仿宋_GB2312" w:eastAsia="仿宋_GB2312" w:cs="仿宋_GB2312"/>
          <w:sz w:val="28"/>
          <w:szCs w:val="28"/>
        </w:rPr>
        <w:t>5</w:t>
      </w:r>
      <w:r>
        <w:rPr>
          <w:rFonts w:ascii="仿宋_GB2312" w:eastAsia="仿宋_GB2312" w:cs="仿宋_GB2312" w:hint="eastAsia"/>
          <w:sz w:val="28"/>
          <w:szCs w:val="28"/>
        </w:rPr>
        <w:t>、随身携带的无线寻呼机、移动电</w:t>
      </w:r>
      <w:bookmarkEnd w:id="518"/>
      <w:r>
        <w:rPr>
          <w:rFonts w:ascii="仿宋_GB2312" w:eastAsia="仿宋_GB2312" w:cs="仿宋_GB2312" w:hint="eastAsia"/>
          <w:sz w:val="28"/>
          <w:szCs w:val="28"/>
        </w:rPr>
        <w:t>话一律关机</w:t>
      </w:r>
      <w:bookmarkEnd w:id="519"/>
      <w:bookmarkEnd w:id="520"/>
      <w:bookmarkEnd w:id="521"/>
      <w:r>
        <w:rPr>
          <w:rFonts w:ascii="仿宋_GB2312" w:eastAsia="仿宋_GB2312" w:cs="仿宋_GB2312" w:hint="eastAsia"/>
          <w:sz w:val="28"/>
          <w:szCs w:val="28"/>
        </w:rPr>
        <w:t>。</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审：现</w:t>
      </w:r>
      <w:bookmarkEnd w:id="522"/>
      <w:bookmarkEnd w:id="523"/>
      <w:bookmarkEnd w:id="524"/>
      <w:bookmarkEnd w:id="525"/>
      <w:bookmarkEnd w:id="526"/>
      <w:bookmarkEnd w:id="527"/>
      <w:bookmarkEnd w:id="528"/>
      <w:bookmarkEnd w:id="529"/>
      <w:r>
        <w:rPr>
          <w:rFonts w:ascii="仿宋_GB2312" w:eastAsia="仿宋_GB2312" w:cs="仿宋_GB2312" w:hint="eastAsia"/>
          <w:sz w:val="28"/>
          <w:szCs w:val="28"/>
        </w:rPr>
        <w:t>在开庭。首先核对当事人和其他诉讼参加人的基本信</w:t>
      </w:r>
      <w:bookmarkEnd w:id="530"/>
      <w:bookmarkEnd w:id="531"/>
      <w:bookmarkEnd w:id="532"/>
      <w:bookmarkEnd w:id="533"/>
      <w:bookmarkEnd w:id="534"/>
      <w:r>
        <w:rPr>
          <w:rFonts w:ascii="仿宋_GB2312" w:eastAsia="仿宋_GB2312" w:cs="仿宋_GB2312" w:hint="eastAsia"/>
          <w:sz w:val="28"/>
          <w:szCs w:val="28"/>
        </w:rPr>
        <w:t>息。</w:t>
      </w:r>
      <w:bookmarkStart w:id="882" w:name="CAS0010000330774CTM"/>
      <w:bookmarkStart w:id="883" w:name="CAS0010000362852CTM"/>
      <w:bookmarkStart w:id="884" w:name="CAS0010000367789CTM"/>
      <w:bookmarkStart w:id="885" w:name="CAS0010000374821CTM"/>
      <w:bookmarkStart w:id="886" w:name="CAS0010000384774CTM"/>
      <w:bookmarkStart w:id="887" w:name="CAS0010000388789CTM"/>
      <w:bookmarkStart w:id="888" w:name="CAS0010000392805CTM"/>
      <w:bookmarkStart w:id="889" w:name="CAS0010000399789CTM"/>
      <w:bookmarkStart w:id="890" w:name="CAS0010000400805CTM"/>
      <w:bookmarkStart w:id="891" w:name="CAS0010000402805CTM"/>
      <w:bookmarkStart w:id="892" w:name="CAS0010000403836CTM"/>
      <w:bookmarkStart w:id="893" w:name="CAS0010000404774CTM"/>
      <w:bookmarkStart w:id="894" w:name="CAS0010000406805CTM"/>
      <w:bookmarkStart w:id="895" w:name="CAS0010000408821CTM"/>
      <w:bookmarkStart w:id="896" w:name="CAS0010000436774CTM"/>
      <w:bookmarkStart w:id="897" w:name="CAS0010000437852CTM"/>
      <w:bookmarkStart w:id="898" w:name="CAS0010000440883CTM"/>
      <w:bookmarkStart w:id="899" w:name="CAS0010000447789CTM"/>
      <w:bookmarkStart w:id="900" w:name="CAS0010000448789CTM"/>
      <w:bookmarkStart w:id="901" w:name="CAS0010000454055CTM"/>
      <w:bookmarkStart w:id="902" w:name="CAS0010000462071CTM"/>
      <w:bookmarkStart w:id="903" w:name="CAS0010000471789CTM"/>
      <w:bookmarkStart w:id="904" w:name="CAS0010000472883CTM"/>
      <w:bookmarkStart w:id="905" w:name="CAS0010000475774CTM"/>
      <w:bookmarkStart w:id="906" w:name="CAS0010000476805CTM"/>
      <w:bookmarkStart w:id="907" w:name="CAS0010000486821CTM"/>
      <w:bookmarkStart w:id="908" w:name="CAS0010000602774CTM"/>
      <w:bookmarkStart w:id="909" w:name="CAS0010000603789CTM"/>
      <w:bookmarkStart w:id="910" w:name="CAS0010000609711CTM"/>
      <w:bookmarkStart w:id="911" w:name="CAS0010000610789CTM"/>
      <w:bookmarkStart w:id="912" w:name="CAS0010000611789CTM"/>
      <w:bookmarkStart w:id="913" w:name="CAS0010000613789CTM"/>
      <w:bookmarkStart w:id="914" w:name="CAS0010000614774CTM"/>
      <w:bookmarkStart w:id="915" w:name="CAS0010000618789CTM"/>
      <w:bookmarkStart w:id="916" w:name="CAS0010000636664CTM"/>
      <w:bookmarkStart w:id="917" w:name="CAS0010000637805CTM"/>
      <w:bookmarkStart w:id="918" w:name="CAS0010000647946CTM"/>
      <w:bookmarkStart w:id="919" w:name="CAS0010000650774CTM"/>
      <w:bookmarkStart w:id="920" w:name="CAS0010000664789CTM"/>
      <w:bookmarkStart w:id="921" w:name="CAS0010000669789CTM"/>
      <w:bookmarkStart w:id="922" w:name="CAS0010003818883CTM"/>
      <w:bookmarkStart w:id="923" w:name="CAS0010003819789CTM"/>
      <w:bookmarkStart w:id="924" w:name="CAS0010003820805CTM"/>
      <w:bookmarkStart w:id="925" w:name="CAS0010003821789CTM"/>
      <w:bookmarkStart w:id="926" w:name="CAS0010003822789CTM"/>
      <w:bookmarkStart w:id="927" w:name="CAS0010003823789CTM"/>
      <w:bookmarkStart w:id="928" w:name="CAS0010003825476CTM"/>
      <w:bookmarkStart w:id="929" w:name="CAS0010003825836CTM"/>
      <w:bookmarkStart w:id="930" w:name="CAS0010003826789CTM"/>
      <w:bookmarkStart w:id="931" w:name="CAS0010003827820CTM"/>
      <w:bookmarkStart w:id="932" w:name="CAS0010003828805CTM"/>
      <w:bookmarkStart w:id="933" w:name="CAS0010003829789CTM"/>
      <w:bookmarkStart w:id="934" w:name="CAS0010003830789CTM"/>
      <w:bookmarkStart w:id="935" w:name="CAS0010000670789CTM"/>
      <w:bookmarkStart w:id="936" w:name="CAS0010000677774CTM"/>
      <w:bookmarkStart w:id="937" w:name="CAS0010000678774CTM"/>
      <w:bookmarkStart w:id="938" w:name="CAS0010000679821CTM"/>
      <w:bookmarkStart w:id="939" w:name="CAS0010000680805CTM"/>
      <w:bookmarkStart w:id="940" w:name="CAS0010000681774CTM"/>
      <w:bookmarkStart w:id="941" w:name="CAS0010000682774CTM"/>
      <w:bookmarkStart w:id="942" w:name="CAS0010000684789CTM"/>
      <w:bookmarkStart w:id="943" w:name="CAS0010000687789CTM"/>
      <w:bookmarkStart w:id="944" w:name="CAS0010000688821CTM"/>
      <w:bookmarkStart w:id="945" w:name="CAS0010000693774CTM"/>
      <w:bookmarkStart w:id="946" w:name="CAS0010000696852CTM"/>
      <w:bookmarkStart w:id="947" w:name="CAS0010000698774CTM"/>
      <w:bookmarkStart w:id="948" w:name="CAS0010000701774CTM"/>
      <w:bookmarkStart w:id="949" w:name="CAS0010000708774CTM"/>
      <w:bookmarkStart w:id="950" w:name="CAS0010000713789CTM"/>
      <w:bookmarkStart w:id="951" w:name="CAS0010000718055CTM"/>
      <w:bookmarkStart w:id="952" w:name="CAS0010000722774CTM"/>
      <w:bookmarkStart w:id="953" w:name="CAS0010000723836CTM"/>
      <w:bookmarkStart w:id="954" w:name="CAS0010000725805CTM"/>
      <w:bookmarkStart w:id="955" w:name="CAS0010000726914CTM"/>
      <w:bookmarkStart w:id="956" w:name="CAS0010000760774CTM"/>
      <w:bookmarkStart w:id="957" w:name="CAS0010000761789CTM"/>
      <w:bookmarkStart w:id="958" w:name="CAS0010003818289CTM"/>
      <w:bookmarkStart w:id="959" w:name="CAS0010000762774CTM"/>
      <w:bookmarkStart w:id="960" w:name="CAS0010000769196CTM"/>
      <w:bookmarkStart w:id="961" w:name="CAS0010000773821CTM"/>
      <w:bookmarkStart w:id="962" w:name="CAS0010000774789CTM"/>
      <w:bookmarkStart w:id="963" w:name="CAS0010003526758CTM"/>
      <w:bookmarkStart w:id="964" w:name="CAS0010003527773CTM"/>
      <w:bookmarkStart w:id="965" w:name="CAS0010003528773CTM"/>
      <w:bookmarkStart w:id="966" w:name="CAS0010003529773CTM"/>
      <w:bookmarkStart w:id="967" w:name="CAS0010003530758CTM"/>
      <w:bookmarkStart w:id="968" w:name="CAS0010003531773CTM"/>
      <w:bookmarkStart w:id="969" w:name="CAS0010003532758CTM"/>
      <w:bookmarkStart w:id="970" w:name="CAS0010003533773CTM"/>
      <w:bookmarkStart w:id="971" w:name="CAS0010003534789CTM"/>
      <w:bookmarkStart w:id="972" w:name="CAS0010003535773CTM"/>
      <w:bookmarkStart w:id="973" w:name="CAS0010003536773CTM"/>
      <w:bookmarkStart w:id="974" w:name="CAS0010003537961CTM"/>
      <w:bookmarkStart w:id="975" w:name="CAS0010003543039CTM"/>
      <w:bookmarkStart w:id="976" w:name="CAS0010003543773CTM"/>
      <w:bookmarkStart w:id="977" w:name="CAS0010003553320CTM"/>
      <w:bookmarkStart w:id="978" w:name="CAS0010003553789CTM"/>
      <w:bookmarkStart w:id="979" w:name="CAS0010003554773CTM"/>
      <w:bookmarkStart w:id="980" w:name="CAS0010003555836CTM"/>
      <w:bookmarkStart w:id="981" w:name="CAS0010003569820CTM"/>
      <w:bookmarkStart w:id="982" w:name="CAS0010003570867CTM"/>
      <w:bookmarkStart w:id="983" w:name="CAS0010003571476CTM"/>
      <w:bookmarkStart w:id="984" w:name="CAS0010003571805CTM"/>
      <w:bookmarkStart w:id="985" w:name="CAS0010003572773CTM"/>
      <w:bookmarkStart w:id="986" w:name="CAS0010003573773CTM"/>
      <w:bookmarkStart w:id="987" w:name="CAS0010003574773CTM"/>
      <w:bookmarkStart w:id="988" w:name="CAS0010003575773CTM"/>
      <w:bookmarkStart w:id="989" w:name="CAS0010003576961CTM"/>
      <w:bookmarkStart w:id="990" w:name="CAS0010003577773CTM"/>
      <w:bookmarkStart w:id="991" w:name="CAS0010003578773CTM"/>
      <w:bookmarkStart w:id="992" w:name="CAS0010003579789CTM"/>
      <w:bookmarkStart w:id="993" w:name="CAS0010003585945CTM"/>
      <w:bookmarkStart w:id="994" w:name="CAS0010003621430CTM"/>
      <w:bookmarkStart w:id="995" w:name="CAS0010003781976CTM"/>
      <w:bookmarkStart w:id="996" w:name="CAS0010003782133CTM"/>
      <w:bookmarkStart w:id="997" w:name="CAS0010003782789CTM"/>
      <w:bookmarkStart w:id="998" w:name="CAS0010003783789CTM"/>
      <w:bookmarkStart w:id="999" w:name="CAS0010003784789CTM"/>
      <w:bookmarkStart w:id="1000" w:name="CAS0010003785805CTM"/>
      <w:bookmarkStart w:id="1001" w:name="CAS0010003786789CTM"/>
      <w:bookmarkStart w:id="1002" w:name="CAS0010003788086CTM"/>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r>
        <w:rPr>
          <w:rFonts w:ascii="仿宋_GB2312" w:eastAsia="仿宋_GB2312" w:cs="仿宋_GB2312" w:hint="eastAsia"/>
          <w:sz w:val="28"/>
          <w:szCs w:val="28"/>
        </w:rPr>
        <w:t xml:space="preserve">  </w:t>
      </w:r>
    </w:p>
    <w:p w:rsidR="00622D07" w:rsidRPr="00A632BA"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原告：</w:t>
      </w:r>
      <w:r>
        <w:rPr>
          <w:rFonts w:ascii="仿宋_GB2312" w:eastAsia="仿宋_GB2312" w:cs="仿宋_GB2312" w:hint="eastAsia"/>
          <w:sz w:val="28"/>
          <w:szCs w:val="28"/>
          <w:lang w:val="zh-CN"/>
        </w:rPr>
        <w:t>崔振广</w:t>
      </w:r>
      <w:r>
        <w:rPr>
          <w:rFonts w:ascii="仿宋_GB2312" w:eastAsia="仿宋_GB2312" w:cs="仿宋_GB2312"/>
          <w:sz w:val="28"/>
          <w:szCs w:val="28"/>
          <w:lang w:val="zh-CN"/>
        </w:rPr>
        <w:t>,</w:t>
      </w:r>
      <w:bookmarkEnd w:id="662"/>
      <w:bookmarkEnd w:id="663"/>
      <w:r>
        <w:rPr>
          <w:rFonts w:ascii="仿宋_GB2312" w:eastAsia="仿宋_GB2312" w:cs="仿宋_GB2312" w:hint="eastAsia"/>
          <w:sz w:val="28"/>
          <w:szCs w:val="28"/>
          <w:lang w:val="zh-CN"/>
        </w:rPr>
        <w:t>男</w:t>
      </w:r>
      <w:r>
        <w:rPr>
          <w:rFonts w:ascii="仿宋_GB2312" w:eastAsia="仿宋_GB2312" w:cs="仿宋_GB2312"/>
          <w:sz w:val="28"/>
          <w:szCs w:val="28"/>
          <w:lang w:val="zh-CN"/>
        </w:rPr>
        <w:t>,19</w:t>
      </w:r>
      <w:r>
        <w:rPr>
          <w:rFonts w:ascii="仿宋_GB2312" w:eastAsia="仿宋_GB2312" w:cs="仿宋_GB2312" w:hint="eastAsia"/>
          <w:sz w:val="28"/>
          <w:szCs w:val="28"/>
          <w:lang w:val="zh-CN"/>
        </w:rPr>
        <w:t>58年10月3日出生</w:t>
      </w:r>
      <w:r>
        <w:rPr>
          <w:rFonts w:ascii="仿宋_GB2312" w:eastAsia="仿宋_GB2312" w:cs="仿宋_GB2312"/>
          <w:sz w:val="28"/>
          <w:szCs w:val="28"/>
          <w:lang w:val="zh-CN"/>
        </w:rPr>
        <w:t>,</w:t>
      </w:r>
      <w:r>
        <w:rPr>
          <w:rFonts w:ascii="仿宋_GB2312" w:eastAsia="仿宋_GB2312" w:cs="仿宋_GB2312" w:hint="eastAsia"/>
          <w:sz w:val="28"/>
          <w:szCs w:val="28"/>
          <w:lang w:val="zh-CN"/>
        </w:rPr>
        <w:t>汉族，</w:t>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880"/>
      <w:bookmarkEnd w:id="881"/>
      <w:bookmarkEnd w:id="882"/>
      <w:bookmarkEnd w:id="883"/>
      <w:bookmarkEnd w:id="884"/>
      <w:r>
        <w:rPr>
          <w:rFonts w:ascii="仿宋_GB2312" w:eastAsia="仿宋_GB2312" w:cs="仿宋_GB2312" w:hint="eastAsia"/>
          <w:sz w:val="28"/>
          <w:szCs w:val="28"/>
          <w:lang w:val="zh-CN"/>
        </w:rPr>
        <w:t>天津市和平区馨格尔美容中心按摩师，</w:t>
      </w:r>
      <w:bookmarkEnd w:id="885"/>
      <w:r>
        <w:rPr>
          <w:rFonts w:ascii="仿宋_GB2312" w:eastAsia="仿宋_GB2312" w:cs="仿宋_GB2312" w:hint="eastAsia"/>
          <w:sz w:val="28"/>
          <w:szCs w:val="28"/>
          <w:lang w:val="zh-CN"/>
        </w:rPr>
        <w:t>住天津市东丽区津滨大道金隅悦城雅悦园15-1-201，身</w:t>
      </w:r>
      <w:bookmarkEnd w:id="689"/>
      <w:bookmarkEnd w:id="690"/>
      <w:bookmarkEnd w:id="691"/>
      <w:bookmarkEnd w:id="692"/>
      <w:r>
        <w:rPr>
          <w:rFonts w:ascii="仿宋_GB2312" w:eastAsia="仿宋_GB2312" w:cs="仿宋_GB2312" w:hint="eastAsia"/>
          <w:sz w:val="28"/>
          <w:szCs w:val="28"/>
          <w:lang w:val="zh-CN"/>
        </w:rPr>
        <w:t>份</w:t>
      </w:r>
      <w:bookmarkEnd w:id="693"/>
      <w:r>
        <w:rPr>
          <w:rFonts w:ascii="仿宋_GB2312" w:eastAsia="仿宋_GB2312" w:cs="仿宋_GB2312" w:hint="eastAsia"/>
          <w:sz w:val="28"/>
          <w:szCs w:val="28"/>
          <w:lang w:val="zh-CN"/>
        </w:rPr>
        <w:t>证号：</w:t>
      </w:r>
      <w:bookmarkEnd w:id="694"/>
      <w:r>
        <w:rPr>
          <w:rFonts w:ascii="仿宋_GB2312" w:eastAsia="仿宋_GB2312" w:cs="仿宋_GB2312" w:hint="eastAsia"/>
          <w:sz w:val="28"/>
          <w:szCs w:val="28"/>
          <w:lang w:val="zh-CN"/>
        </w:rPr>
        <w:t>120102195810031713</w:t>
      </w:r>
      <w:r>
        <w:rPr>
          <w:rFonts w:ascii="仿宋_GB2312" w:eastAsia="仿宋_GB2312" w:cs="仿宋_GB2312" w:hint="eastAsia"/>
          <w:sz w:val="28"/>
          <w:szCs w:val="28"/>
        </w:rPr>
        <w:t>。</w:t>
      </w:r>
      <w:bookmarkEnd w:id="695"/>
      <w:bookmarkEnd w:id="696"/>
      <w:bookmarkEnd w:id="697"/>
      <w:bookmarkEnd w:id="698"/>
      <w:bookmarkEnd w:id="699"/>
      <w:bookmarkEnd w:id="700"/>
      <w:bookmarkEnd w:id="701"/>
      <w:bookmarkEnd w:id="702"/>
      <w:bookmarkEnd w:id="703"/>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p>
    <w:p w:rsidR="00622D07" w:rsidRDefault="00622D07" w:rsidP="00622D07">
      <w:pPr>
        <w:spacing w:line="480" w:lineRule="exact"/>
        <w:ind w:firstLineChars="200" w:firstLine="560"/>
        <w:rPr>
          <w:rFonts w:ascii="仿宋_GB2312" w:eastAsia="仿宋_GB2312" w:cs="仿宋_GB2312" w:hint="eastAsia"/>
          <w:sz w:val="28"/>
          <w:szCs w:val="28"/>
        </w:rPr>
      </w:pPr>
      <w:bookmarkStart w:id="1003" w:name="CAS0010003691961CTM"/>
      <w:bookmarkStart w:id="1004" w:name="CAS0010003692117CTM"/>
      <w:bookmarkStart w:id="1005" w:name="CAS0010003693336CTM"/>
      <w:bookmarkStart w:id="1006" w:name="CAS0010003694195CTM"/>
      <w:bookmarkStart w:id="1007" w:name="CAS0010003694367CTM"/>
      <w:bookmarkStart w:id="1008" w:name="CAS0010003694789CTM"/>
      <w:bookmarkStart w:id="1009" w:name="CAS0010003695789CTM"/>
      <w:bookmarkStart w:id="1010" w:name="CAS0010003696789CTM"/>
      <w:bookmarkStart w:id="1011" w:name="CAS0010003699133CTM"/>
      <w:bookmarkStart w:id="1012" w:name="CAS0010003699351CTM"/>
      <w:bookmarkStart w:id="1013" w:name="CAS0010003700398CTM"/>
      <w:bookmarkStart w:id="1014" w:name="CAS0010003700976CTM"/>
      <w:bookmarkStart w:id="1015" w:name="CAS0010003701789CTM"/>
      <w:bookmarkStart w:id="1016" w:name="CAS0010003702789CTM"/>
      <w:bookmarkStart w:id="1017" w:name="CAS0010003858774CTM"/>
      <w:bookmarkStart w:id="1018" w:name="CAS0010003862962CTM"/>
      <w:bookmarkStart w:id="1019" w:name="CAS0010003863555CTM"/>
      <w:bookmarkStart w:id="1020" w:name="CAS0010003863634CTM"/>
      <w:bookmarkStart w:id="1021" w:name="CAS0010003859743CTM"/>
      <w:bookmarkStart w:id="1022" w:name="CAS0010003860118CTM"/>
      <w:bookmarkEnd w:id="902"/>
      <w:r>
        <w:rPr>
          <w:rFonts w:ascii="仿宋_GB2312" w:eastAsia="仿宋_GB2312" w:cs="仿宋_GB2312" w:hint="eastAsia"/>
          <w:sz w:val="28"/>
          <w:szCs w:val="28"/>
        </w:rPr>
        <w:t>委托诉讼</w:t>
      </w:r>
      <w:bookmarkStart w:id="1023" w:name="CAS0010003874180CTM"/>
      <w:bookmarkStart w:id="1024" w:name="CAS0010003875134CTM"/>
      <w:bookmarkStart w:id="1025" w:name="CAS0010003876134CTM"/>
      <w:bookmarkStart w:id="1026" w:name="CAS0010003873134CTM"/>
      <w:bookmarkStart w:id="1027" w:name="CAS0010003878149CTM"/>
      <w:bookmarkStart w:id="1028" w:name="CAS0010003879134CTM"/>
      <w:bookmarkStart w:id="1029" w:name="CAS0010003880180CTM"/>
      <w:bookmarkStart w:id="1030" w:name="CAS0010003881134CTM"/>
      <w:bookmarkStart w:id="1031" w:name="CAS0010003882134CTM"/>
      <w:bookmarkStart w:id="1032" w:name="CAS0010003883134CTM"/>
      <w:bookmarkStart w:id="1033" w:name="CAS0010003884149CTM"/>
      <w:bookmarkStart w:id="1034" w:name="CAS0010003885149CTM"/>
      <w:bookmarkStart w:id="1035" w:name="CAS0010003886134CTM"/>
      <w:bookmarkStart w:id="1036" w:name="CAS0010003887134CTM"/>
      <w:bookmarkStart w:id="1037" w:name="CAS0010003877134CTM"/>
      <w:bookmarkStart w:id="1038" w:name="CAS0010003888134CTM"/>
      <w:bookmarkStart w:id="1039" w:name="CAS0010003889134CTM"/>
      <w:bookmarkStart w:id="1040" w:name="CAS0010003912071CTM"/>
      <w:bookmarkStart w:id="1041" w:name="CAS0010003912212CTM"/>
      <w:bookmarkStart w:id="1042" w:name="CAS0010003913134CTM"/>
      <w:bookmarkStart w:id="1043" w:name="CAS0010003914149CTM"/>
      <w:bookmarkStart w:id="1044" w:name="CAS0010003915134CTM"/>
      <w:bookmarkStart w:id="1045" w:name="CAS0010003916180CTM"/>
      <w:bookmarkStart w:id="1046" w:name="CAS0010003917134CTM"/>
      <w:bookmarkStart w:id="1047" w:name="CAS0010003918134CTM"/>
      <w:bookmarkStart w:id="1048" w:name="CAS0010003924743CTM"/>
      <w:bookmarkStart w:id="1049" w:name="CAS0010003901134CTM"/>
      <w:bookmarkStart w:id="1050" w:name="CAS0010003902134CTM"/>
      <w:bookmarkStart w:id="1051" w:name="CAS0010003903134CTM"/>
      <w:bookmarkStart w:id="1052" w:name="CAS0010003904134CTM"/>
      <w:bookmarkStart w:id="1053" w:name="CAS0010003905134CTM"/>
      <w:bookmarkStart w:id="1054" w:name="CAS0010003891024CTM"/>
      <w:bookmarkStart w:id="1055" w:name="CAS0010003891134CTM"/>
      <w:bookmarkStart w:id="1056" w:name="CAS0010003892134CTM"/>
      <w:bookmarkStart w:id="1057" w:name="CAS0010003893134CTM"/>
      <w:bookmarkStart w:id="1058" w:name="CAS0010003894165CTM"/>
      <w:bookmarkStart w:id="1059" w:name="CAS0010003895134CTM"/>
      <w:bookmarkStart w:id="1060" w:name="CAS0010003896134CTM"/>
      <w:bookmarkStart w:id="1061" w:name="CAS0010003897180CTM"/>
      <w:bookmarkStart w:id="1062" w:name="CAS0010003898134CTM"/>
      <w:bookmarkStart w:id="1063" w:name="CAS0010003899134CTM"/>
      <w:bookmarkStart w:id="1064" w:name="CAS0010003900134CTM"/>
      <w:bookmarkStart w:id="1065" w:name="CAS0010003908180CTM"/>
      <w:bookmarkStart w:id="1066" w:name="CAS0010003909134CTM"/>
      <w:bookmarkStart w:id="1067" w:name="CAS0010003910134CTM"/>
      <w:bookmarkStart w:id="1068" w:name="CAS0010003906134CTM"/>
      <w:bookmarkStart w:id="1069" w:name="CAS0010003907134CTM"/>
      <w:bookmarkEnd w:id="704"/>
      <w:bookmarkEnd w:id="903"/>
      <w:r>
        <w:rPr>
          <w:rFonts w:ascii="仿宋_GB2312" w:eastAsia="仿宋_GB2312" w:cs="仿宋_GB2312" w:hint="eastAsia"/>
          <w:sz w:val="28"/>
          <w:szCs w:val="28"/>
        </w:rPr>
        <w:t>代理人</w:t>
      </w:r>
      <w:bookmarkEnd w:id="904"/>
      <w:r>
        <w:rPr>
          <w:rFonts w:ascii="仿宋_GB2312" w:eastAsia="仿宋_GB2312" w:cs="仿宋_GB2312" w:hint="eastAsia"/>
          <w:sz w:val="28"/>
          <w:szCs w:val="28"/>
        </w:rPr>
        <w:t>：郭光，</w:t>
      </w:r>
      <w:bookmarkEnd w:id="905"/>
      <w:r>
        <w:rPr>
          <w:rFonts w:ascii="仿宋_GB2312" w:eastAsia="仿宋_GB2312" w:cs="仿宋_GB2312" w:hint="eastAsia"/>
          <w:sz w:val="28"/>
          <w:szCs w:val="28"/>
        </w:rPr>
        <w:t>天津耀达律师事务所律师，</w:t>
      </w:r>
      <w:bookmarkEnd w:id="906"/>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r>
        <w:rPr>
          <w:rFonts w:ascii="仿宋_GB2312" w:eastAsia="仿宋_GB2312" w:cs="仿宋_GB2312" w:hint="eastAsia"/>
          <w:sz w:val="28"/>
          <w:szCs w:val="28"/>
        </w:rPr>
        <w:t>特别授权。</w:t>
      </w:r>
      <w:bookmarkEnd w:id="907"/>
      <w:r>
        <w:rPr>
          <w:rFonts w:ascii="仿宋_GB2312" w:eastAsia="仿宋_GB2312" w:cs="仿宋_GB2312" w:hint="eastAsia"/>
          <w:sz w:val="28"/>
          <w:szCs w:val="28"/>
        </w:rPr>
        <w:t>（未出庭）</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委托诉讼代理人：郭宗华，天津耀达律师事务所律师，特别授权。</w:t>
      </w:r>
    </w:p>
    <w:bookmarkEnd w:id="705"/>
    <w:p w:rsidR="00622D07" w:rsidRDefault="00622D07" w:rsidP="00622D07">
      <w:pPr>
        <w:spacing w:line="480" w:lineRule="exact"/>
        <w:ind w:firstLineChars="200" w:firstLine="560"/>
        <w:rPr>
          <w:rFonts w:ascii="仿宋_GB2312" w:eastAsia="仿宋_GB2312" w:cs="仿宋_GB2312"/>
          <w:sz w:val="28"/>
          <w:szCs w:val="28"/>
          <w:lang w:val="zh-CN"/>
        </w:rPr>
      </w:pPr>
      <w:r>
        <w:rPr>
          <w:rFonts w:ascii="仿宋_GB2312" w:eastAsia="仿宋_GB2312" w:cs="仿宋_GB2312" w:hint="eastAsia"/>
          <w:sz w:val="28"/>
          <w:szCs w:val="28"/>
        </w:rPr>
        <w:t>被</w:t>
      </w:r>
      <w:bookmarkEnd w:id="706"/>
      <w:r>
        <w:rPr>
          <w:rFonts w:ascii="仿宋_GB2312" w:eastAsia="仿宋_GB2312" w:cs="仿宋_GB2312" w:hint="eastAsia"/>
          <w:sz w:val="28"/>
          <w:szCs w:val="28"/>
        </w:rPr>
        <w:t>告：</w:t>
      </w:r>
      <w:r>
        <w:rPr>
          <w:rFonts w:ascii="仿宋_GB2312" w:eastAsia="仿宋_GB2312" w:cs="仿宋_GB2312" w:hint="eastAsia"/>
          <w:sz w:val="28"/>
          <w:szCs w:val="28"/>
          <w:lang w:val="zh-CN"/>
        </w:rPr>
        <w:t>张永俊，女，</w:t>
      </w:r>
      <w:bookmarkEnd w:id="707"/>
      <w:r>
        <w:rPr>
          <w:rFonts w:ascii="仿宋_GB2312" w:eastAsia="仿宋_GB2312" w:cs="仿宋_GB2312"/>
          <w:sz w:val="28"/>
          <w:szCs w:val="28"/>
          <w:lang w:val="zh-CN"/>
        </w:rPr>
        <w:t>1</w:t>
      </w:r>
      <w:bookmarkEnd w:id="708"/>
      <w:bookmarkEnd w:id="709"/>
      <w:bookmarkEnd w:id="710"/>
      <w:bookmarkEnd w:id="711"/>
      <w:bookmarkEnd w:id="712"/>
      <w:bookmarkEnd w:id="713"/>
      <w:bookmarkEnd w:id="714"/>
      <w:r>
        <w:rPr>
          <w:rFonts w:ascii="仿宋_GB2312" w:eastAsia="仿宋_GB2312" w:cs="仿宋_GB2312"/>
          <w:sz w:val="28"/>
          <w:szCs w:val="28"/>
          <w:lang w:val="zh-CN"/>
        </w:rPr>
        <w:t>9</w:t>
      </w:r>
      <w:bookmarkEnd w:id="1017"/>
      <w:r>
        <w:rPr>
          <w:rFonts w:ascii="仿宋_GB2312" w:eastAsia="仿宋_GB2312" w:cs="仿宋_GB2312" w:hint="eastAsia"/>
          <w:sz w:val="28"/>
          <w:szCs w:val="28"/>
          <w:lang w:val="zh-CN"/>
        </w:rPr>
        <w:t>69年</w:t>
      </w:r>
      <w:bookmarkEnd w:id="908"/>
      <w:r>
        <w:rPr>
          <w:rFonts w:ascii="仿宋_GB2312" w:eastAsia="仿宋_GB2312" w:cs="仿宋_GB2312" w:hint="eastAsia"/>
          <w:sz w:val="28"/>
          <w:szCs w:val="28"/>
          <w:lang w:val="zh-CN"/>
        </w:rPr>
        <w:t>11月</w:t>
      </w:r>
      <w:bookmarkEnd w:id="715"/>
      <w:r>
        <w:rPr>
          <w:rFonts w:ascii="仿宋_GB2312" w:eastAsia="仿宋_GB2312" w:cs="仿宋_GB2312" w:hint="eastAsia"/>
          <w:sz w:val="28"/>
          <w:szCs w:val="28"/>
          <w:lang w:val="zh-CN"/>
        </w:rPr>
        <w:t>23日</w:t>
      </w:r>
      <w:bookmarkEnd w:id="909"/>
      <w:r>
        <w:rPr>
          <w:rFonts w:ascii="仿宋_GB2312" w:eastAsia="仿宋_GB2312" w:cs="仿宋_GB2312" w:hint="eastAsia"/>
          <w:sz w:val="28"/>
          <w:szCs w:val="28"/>
          <w:lang w:val="zh-CN"/>
        </w:rPr>
        <w:t>出生，汉族，</w:t>
      </w:r>
      <w:bookmarkEnd w:id="716"/>
      <w:bookmarkEnd w:id="717"/>
      <w:bookmarkEnd w:id="910"/>
      <w:bookmarkEnd w:id="911"/>
      <w:bookmarkEnd w:id="912"/>
      <w:bookmarkEnd w:id="913"/>
      <w:bookmarkEnd w:id="914"/>
      <w:bookmarkEnd w:id="915"/>
      <w:r>
        <w:rPr>
          <w:rFonts w:ascii="仿宋_GB2312" w:eastAsia="仿宋_GB2312" w:cs="仿宋_GB2312" w:hint="eastAsia"/>
          <w:sz w:val="28"/>
          <w:szCs w:val="28"/>
          <w:lang w:val="zh-CN"/>
        </w:rPr>
        <w:t>天津市长剑出租汽车有限公司出租车司机，住</w:t>
      </w:r>
      <w:bookmarkEnd w:id="718"/>
      <w:bookmarkEnd w:id="719"/>
      <w:bookmarkEnd w:id="720"/>
      <w:bookmarkEnd w:id="721"/>
      <w:bookmarkEnd w:id="722"/>
      <w:bookmarkEnd w:id="723"/>
      <w:bookmarkEnd w:id="724"/>
      <w:bookmarkEnd w:id="725"/>
      <w:bookmarkEnd w:id="726"/>
      <w:bookmarkEnd w:id="727"/>
      <w:bookmarkEnd w:id="916"/>
      <w:bookmarkEnd w:id="917"/>
      <w:r>
        <w:rPr>
          <w:rFonts w:ascii="仿宋_GB2312" w:eastAsia="仿宋_GB2312" w:cs="仿宋_GB2312" w:hint="eastAsia"/>
          <w:sz w:val="28"/>
          <w:szCs w:val="28"/>
          <w:lang w:val="zh-CN"/>
        </w:rPr>
        <w:t>天津市红桥区大丰路先春园27号楼1门502，身份证号</w:t>
      </w:r>
      <w:r>
        <w:rPr>
          <w:rFonts w:ascii="仿宋_GB2312" w:eastAsia="仿宋_GB2312" w:cs="仿宋_GB2312"/>
          <w:sz w:val="28"/>
          <w:szCs w:val="28"/>
          <w:lang w:val="zh-CN"/>
        </w:rPr>
        <w:t>:</w:t>
      </w:r>
      <w:r>
        <w:rPr>
          <w:rFonts w:ascii="仿宋_GB2312" w:eastAsia="仿宋_GB2312" w:cs="仿宋_GB2312" w:hint="eastAsia"/>
          <w:sz w:val="28"/>
          <w:szCs w:val="28"/>
          <w:lang w:val="zh-CN"/>
        </w:rPr>
        <w:t>120222196911237329。</w:t>
      </w:r>
      <w:bookmarkEnd w:id="918"/>
      <w:bookmarkEnd w:id="919"/>
    </w:p>
    <w:bookmarkEnd w:id="920"/>
    <w:p w:rsidR="00622D07" w:rsidRDefault="00622D07" w:rsidP="00622D07">
      <w:pPr>
        <w:spacing w:line="480" w:lineRule="exact"/>
        <w:ind w:firstLineChars="200" w:firstLine="560"/>
        <w:rPr>
          <w:rFonts w:ascii="仿宋_GB2312" w:eastAsia="仿宋_GB2312" w:cs="仿宋_GB2312"/>
          <w:sz w:val="28"/>
          <w:szCs w:val="28"/>
          <w:lang w:val="zh-CN"/>
        </w:rPr>
      </w:pPr>
      <w:r>
        <w:rPr>
          <w:rFonts w:ascii="仿宋_GB2312" w:eastAsia="仿宋_GB2312" w:cs="仿宋_GB2312" w:hint="eastAsia"/>
          <w:sz w:val="28"/>
          <w:szCs w:val="28"/>
          <w:lang w:val="zh-CN"/>
        </w:rPr>
        <w:lastRenderedPageBreak/>
        <w:t>委托诉讼代理人：</w:t>
      </w:r>
      <w:bookmarkEnd w:id="728"/>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r>
        <w:rPr>
          <w:rFonts w:ascii="仿宋_GB2312" w:eastAsia="仿宋_GB2312" w:cs="仿宋_GB2312" w:hint="eastAsia"/>
          <w:sz w:val="28"/>
          <w:szCs w:val="28"/>
          <w:lang w:val="zh-CN"/>
        </w:rPr>
        <w:t>孙志伟，天津四方君汇律师事务所律师，特别</w:t>
      </w:r>
      <w:bookmarkEnd w:id="954"/>
      <w:r>
        <w:rPr>
          <w:rFonts w:ascii="仿宋_GB2312" w:eastAsia="仿宋_GB2312" w:cs="仿宋_GB2312" w:hint="eastAsia"/>
          <w:sz w:val="28"/>
          <w:szCs w:val="28"/>
          <w:lang w:val="zh-CN"/>
        </w:rPr>
        <w:t>授权</w:t>
      </w:r>
      <w:bookmarkEnd w:id="955"/>
      <w:r>
        <w:rPr>
          <w:rFonts w:ascii="仿宋_GB2312" w:eastAsia="仿宋_GB2312" w:cs="仿宋_GB2312" w:hint="eastAsia"/>
          <w:sz w:val="28"/>
          <w:szCs w:val="28"/>
          <w:lang w:val="zh-CN"/>
        </w:rPr>
        <w:t>。</w:t>
      </w:r>
      <w:bookmarkEnd w:id="956"/>
    </w:p>
    <w:bookmarkEnd w:id="957"/>
    <w:bookmarkEnd w:id="958"/>
    <w:bookmarkEnd w:id="959"/>
    <w:bookmarkEnd w:id="960"/>
    <w:bookmarkEnd w:id="961"/>
    <w:bookmarkEnd w:id="962"/>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被告：</w:t>
      </w:r>
      <w:bookmarkEnd w:id="729"/>
      <w:bookmarkEnd w:id="730"/>
      <w:r>
        <w:rPr>
          <w:rFonts w:ascii="仿宋_GB2312" w:eastAsia="仿宋_GB2312" w:cs="仿宋_GB2312" w:hint="eastAsia"/>
          <w:sz w:val="28"/>
          <w:szCs w:val="28"/>
          <w:lang w:val="zh-CN"/>
        </w:rPr>
        <w:t>阳光财产保险股份有限公司天津市分公司，住所地天津市河西区黄埔南路旭光里物业楼。</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负责人：刘明东，总经理。</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委托诉讼代理人:韩旭，男，该公司职员，特别授权。</w:t>
      </w:r>
    </w:p>
    <w:p w:rsidR="00622D07" w:rsidRDefault="00622D07" w:rsidP="00622D07">
      <w:pPr>
        <w:wordWrap w:val="0"/>
        <w:spacing w:line="480" w:lineRule="exact"/>
        <w:ind w:firstLineChars="212" w:firstLine="594"/>
        <w:rPr>
          <w:rFonts w:ascii="仿宋_GB2312" w:eastAsia="仿宋_GB2312" w:cs="仿宋_GB2312"/>
          <w:sz w:val="28"/>
          <w:szCs w:val="28"/>
        </w:rPr>
      </w:pPr>
      <w:bookmarkStart w:id="1070" w:name="T20140219092256609"/>
      <w:bookmarkStart w:id="1071" w:name="CAS0010003727880CTM"/>
      <w:bookmarkStart w:id="1072" w:name="CAS0010003525758CTM"/>
      <w:bookmarkEnd w:id="731"/>
      <w:bookmarkEnd w:id="732"/>
      <w:bookmarkEnd w:id="733"/>
      <w:bookmarkEnd w:id="734"/>
      <w:bookmarkEnd w:id="735"/>
      <w:bookmarkEnd w:id="736"/>
      <w:r>
        <w:rPr>
          <w:rFonts w:ascii="仿宋_GB2312" w:eastAsia="仿宋_GB2312" w:cs="仿宋_GB2312" w:hint="eastAsia"/>
          <w:sz w:val="28"/>
          <w:szCs w:val="28"/>
        </w:rPr>
        <w:t>审</w:t>
      </w:r>
      <w:bookmarkEnd w:id="737"/>
      <w:r>
        <w:rPr>
          <w:rFonts w:ascii="仿宋_GB2312" w:eastAsia="仿宋_GB2312" w:cs="仿宋_GB2312" w:hint="eastAsia"/>
          <w:sz w:val="28"/>
          <w:szCs w:val="28"/>
        </w:rPr>
        <w:t>：原</w:t>
      </w:r>
      <w:bookmarkEnd w:id="738"/>
      <w:bookmarkEnd w:id="739"/>
      <w:bookmarkEnd w:id="740"/>
      <w:r>
        <w:rPr>
          <w:rFonts w:ascii="仿宋_GB2312" w:eastAsia="仿宋_GB2312" w:cs="仿宋_GB2312" w:hint="eastAsia"/>
          <w:sz w:val="28"/>
          <w:szCs w:val="28"/>
        </w:rPr>
        <w:t>告对出庭人员有</w:t>
      </w:r>
      <w:bookmarkEnd w:id="741"/>
      <w:r>
        <w:rPr>
          <w:rFonts w:ascii="仿宋_GB2312" w:eastAsia="仿宋_GB2312" w:cs="仿宋_GB2312" w:hint="eastAsia"/>
          <w:sz w:val="28"/>
          <w:szCs w:val="28"/>
        </w:rPr>
        <w:t>异</w:t>
      </w:r>
      <w:bookmarkEnd w:id="742"/>
      <w:bookmarkEnd w:id="743"/>
      <w:bookmarkEnd w:id="744"/>
      <w:bookmarkEnd w:id="745"/>
      <w:bookmarkEnd w:id="746"/>
      <w:bookmarkEnd w:id="747"/>
      <w:r>
        <w:rPr>
          <w:rFonts w:ascii="仿宋_GB2312" w:eastAsia="仿宋_GB2312" w:cs="仿宋_GB2312" w:hint="eastAsia"/>
          <w:sz w:val="28"/>
          <w:szCs w:val="28"/>
        </w:rPr>
        <w:t>议吗？</w:t>
      </w:r>
      <w:bookmarkEnd w:id="748"/>
    </w:p>
    <w:p w:rsidR="00622D07" w:rsidRDefault="00622D07" w:rsidP="00622D07">
      <w:pPr>
        <w:wordWrap w:val="0"/>
        <w:spacing w:line="480" w:lineRule="exact"/>
        <w:ind w:firstLineChars="212" w:firstLine="594"/>
        <w:rPr>
          <w:rFonts w:ascii="仿宋_GB2312" w:eastAsia="仿宋_GB2312" w:cs="仿宋_GB2312"/>
          <w:sz w:val="28"/>
          <w:szCs w:val="28"/>
        </w:rPr>
      </w:pPr>
      <w:r>
        <w:rPr>
          <w:rFonts w:ascii="仿宋_GB2312" w:eastAsia="仿宋_GB2312" w:cs="仿宋_GB2312" w:hint="eastAsia"/>
          <w:sz w:val="28"/>
          <w:szCs w:val="28"/>
        </w:rPr>
        <w:t>原告</w:t>
      </w:r>
      <w:bookmarkEnd w:id="749"/>
      <w:bookmarkEnd w:id="750"/>
      <w:bookmarkEnd w:id="751"/>
      <w:bookmarkEnd w:id="752"/>
      <w:bookmarkEnd w:id="753"/>
      <w:bookmarkEnd w:id="754"/>
      <w:r>
        <w:rPr>
          <w:rFonts w:ascii="仿宋_GB2312" w:eastAsia="仿宋_GB2312" w:cs="仿宋_GB2312" w:hint="eastAsia"/>
          <w:sz w:val="28"/>
          <w:szCs w:val="28"/>
        </w:rPr>
        <w:t>：</w:t>
      </w:r>
      <w:bookmarkEnd w:id="755"/>
      <w:bookmarkEnd w:id="756"/>
      <w:bookmarkEnd w:id="757"/>
      <w:bookmarkEnd w:id="758"/>
      <w:bookmarkEnd w:id="759"/>
      <w:bookmarkEnd w:id="760"/>
      <w:bookmarkEnd w:id="761"/>
      <w:bookmarkEnd w:id="762"/>
      <w:bookmarkEnd w:id="763"/>
      <w:bookmarkEnd w:id="764"/>
      <w:bookmarkEnd w:id="765"/>
      <w:bookmarkEnd w:id="766"/>
      <w:r>
        <w:rPr>
          <w:rFonts w:ascii="仿宋_GB2312" w:eastAsia="仿宋_GB2312" w:cs="仿宋_GB2312" w:hint="eastAsia"/>
          <w:sz w:val="28"/>
          <w:szCs w:val="28"/>
        </w:rPr>
        <w:t>没有异议。</w:t>
      </w:r>
    </w:p>
    <w:p w:rsidR="00622D07" w:rsidRDefault="00622D07" w:rsidP="00622D07">
      <w:pPr>
        <w:wordWrap w:val="0"/>
        <w:spacing w:line="480" w:lineRule="exact"/>
        <w:ind w:firstLineChars="212" w:firstLine="594"/>
        <w:rPr>
          <w:rFonts w:ascii="仿宋_GB2312" w:eastAsia="仿宋_GB2312" w:cs="仿宋_GB2312"/>
          <w:sz w:val="28"/>
          <w:szCs w:val="28"/>
        </w:rPr>
      </w:pPr>
      <w:r>
        <w:rPr>
          <w:rFonts w:ascii="仿宋_GB2312" w:eastAsia="仿宋_GB2312" w:cs="仿宋_GB2312" w:hint="eastAsia"/>
          <w:sz w:val="28"/>
          <w:szCs w:val="28"/>
        </w:rPr>
        <w:t>审：被告对出庭</w:t>
      </w:r>
      <w:bookmarkEnd w:id="767"/>
      <w:r>
        <w:rPr>
          <w:rFonts w:ascii="仿宋_GB2312" w:eastAsia="仿宋_GB2312" w:cs="仿宋_GB2312" w:hint="eastAsia"/>
          <w:sz w:val="28"/>
          <w:szCs w:val="28"/>
        </w:rPr>
        <w:t>人员有异议吗？</w:t>
      </w:r>
    </w:p>
    <w:p w:rsidR="00622D07" w:rsidRDefault="00622D07" w:rsidP="00622D07">
      <w:pPr>
        <w:wordWrap w:val="0"/>
        <w:spacing w:line="480" w:lineRule="exact"/>
        <w:ind w:firstLineChars="212" w:firstLine="594"/>
        <w:rPr>
          <w:rFonts w:ascii="仿宋_GB2312" w:eastAsia="仿宋_GB2312" w:cs="仿宋_GB2312"/>
          <w:sz w:val="28"/>
          <w:szCs w:val="28"/>
        </w:rPr>
      </w:pPr>
      <w:r>
        <w:rPr>
          <w:rFonts w:ascii="仿宋_GB2312" w:eastAsia="仿宋_GB2312" w:cs="仿宋_GB2312" w:hint="eastAsia"/>
          <w:sz w:val="28"/>
          <w:szCs w:val="28"/>
        </w:rPr>
        <w:t>被告（均答）：没有异议。</w:t>
      </w:r>
    </w:p>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审：经核对，各方当事人和其他诉讼参加人均符合法律规定，可以参加本</w:t>
      </w:r>
      <w:bookmarkEnd w:id="1018"/>
      <w:bookmarkEnd w:id="1019"/>
      <w:bookmarkEnd w:id="1020"/>
      <w:r>
        <w:rPr>
          <w:rFonts w:ascii="仿宋_GB2312" w:eastAsia="仿宋_GB2312" w:cs="仿宋_GB2312" w:hint="eastAsia"/>
          <w:sz w:val="28"/>
          <w:szCs w:val="28"/>
        </w:rPr>
        <w:t>案诉</w:t>
      </w:r>
      <w:bookmarkEnd w:id="1021"/>
      <w:r>
        <w:rPr>
          <w:rFonts w:ascii="仿宋_GB2312" w:eastAsia="仿宋_GB2312" w:cs="仿宋_GB2312" w:hint="eastAsia"/>
          <w:sz w:val="28"/>
          <w:szCs w:val="28"/>
        </w:rPr>
        <w:t>讼活动。天津市和平区人民法院少年审判庭依照《中华人民共和国民事诉讼</w:t>
      </w:r>
      <w:bookmarkEnd w:id="768"/>
      <w:r>
        <w:rPr>
          <w:rFonts w:ascii="仿宋_GB2312" w:eastAsia="仿宋_GB2312" w:cs="仿宋_GB2312" w:hint="eastAsia"/>
          <w:sz w:val="28"/>
          <w:szCs w:val="28"/>
        </w:rPr>
        <w:t>法</w:t>
      </w:r>
      <w:bookmarkEnd w:id="769"/>
      <w:bookmarkEnd w:id="770"/>
      <w:bookmarkEnd w:id="771"/>
      <w:bookmarkEnd w:id="772"/>
      <w:bookmarkEnd w:id="773"/>
      <w:bookmarkEnd w:id="774"/>
      <w:bookmarkEnd w:id="775"/>
      <w:bookmarkEnd w:id="776"/>
      <w:r>
        <w:rPr>
          <w:rFonts w:ascii="仿宋_GB2312" w:eastAsia="仿宋_GB2312" w:cs="仿宋_GB2312" w:hint="eastAsia"/>
          <w:sz w:val="28"/>
          <w:szCs w:val="28"/>
        </w:rPr>
        <w:t>》第一百三十四条的规定</w:t>
      </w:r>
      <w:bookmarkEnd w:id="777"/>
      <w:bookmarkEnd w:id="1022"/>
      <w:r>
        <w:rPr>
          <w:rFonts w:ascii="仿宋_GB2312" w:eastAsia="仿宋_GB2312" w:cs="仿宋_GB2312" w:hint="eastAsia"/>
          <w:sz w:val="28"/>
          <w:szCs w:val="28"/>
        </w:rPr>
        <w:t>，今</w:t>
      </w:r>
      <w:bookmarkEnd w:id="778"/>
      <w:r>
        <w:rPr>
          <w:rFonts w:ascii="仿宋_GB2312" w:eastAsia="仿宋_GB2312" w:cs="仿宋_GB2312" w:hint="eastAsia"/>
          <w:sz w:val="28"/>
          <w:szCs w:val="28"/>
        </w:rPr>
        <w:t>天依法</w:t>
      </w:r>
      <w:bookmarkEnd w:id="779"/>
      <w:r>
        <w:rPr>
          <w:rFonts w:ascii="仿宋_GB2312" w:eastAsia="仿宋_GB2312" w:cs="仿宋_GB2312" w:hint="eastAsia"/>
          <w:sz w:val="28"/>
          <w:szCs w:val="28"/>
        </w:rPr>
        <w:t>适用简易程序</w:t>
      </w:r>
      <w:bookmarkEnd w:id="780"/>
      <w:r>
        <w:rPr>
          <w:rFonts w:ascii="仿宋_GB2312" w:eastAsia="仿宋_GB2312" w:cs="仿宋_GB2312" w:hint="eastAsia"/>
          <w:sz w:val="28"/>
          <w:szCs w:val="28"/>
        </w:rPr>
        <w:t>公开审理原告崔振广与被告张永俊</w:t>
      </w:r>
      <w:bookmarkEnd w:id="781"/>
      <w:r>
        <w:rPr>
          <w:rFonts w:ascii="仿宋_GB2312" w:eastAsia="仿宋_GB2312" w:cs="仿宋_GB2312" w:hint="eastAsia"/>
          <w:sz w:val="28"/>
          <w:szCs w:val="28"/>
        </w:rPr>
        <w:t>、阳光财产保险股份有限公司天津市分公司机动车事故责任纠纷一案。本案由</w:t>
      </w:r>
      <w:bookmarkEnd w:id="782"/>
      <w:r>
        <w:rPr>
          <w:rFonts w:ascii="仿宋_GB2312" w:eastAsia="仿宋_GB2312" w:cs="仿宋_GB2312" w:hint="eastAsia"/>
          <w:sz w:val="28"/>
          <w:szCs w:val="28"/>
        </w:rPr>
        <w:t>审判员杨扬独任审判，书记员卫亭杉</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r>
        <w:rPr>
          <w:rFonts w:ascii="仿宋_GB2312" w:eastAsia="仿宋_GB2312" w:cs="仿宋_GB2312" w:hint="eastAsia"/>
          <w:sz w:val="28"/>
          <w:szCs w:val="28"/>
        </w:rPr>
        <w:t>担任</w:t>
      </w:r>
      <w:bookmarkEnd w:id="801"/>
      <w:bookmarkEnd w:id="802"/>
      <w:r>
        <w:rPr>
          <w:rFonts w:ascii="仿宋_GB2312" w:eastAsia="仿宋_GB2312" w:cs="仿宋_GB2312" w:hint="eastAsia"/>
          <w:sz w:val="28"/>
          <w:szCs w:val="28"/>
        </w:rPr>
        <w:t>记</w:t>
      </w:r>
      <w:bookmarkEnd w:id="803"/>
      <w:r>
        <w:rPr>
          <w:rFonts w:ascii="仿宋_GB2312" w:eastAsia="仿宋_GB2312" w:cs="仿宋_GB2312" w:hint="eastAsia"/>
          <w:sz w:val="28"/>
          <w:szCs w:val="28"/>
        </w:rPr>
        <w:t>录</w:t>
      </w:r>
      <w:bookmarkEnd w:id="804"/>
      <w:r>
        <w:rPr>
          <w:rFonts w:ascii="仿宋_GB2312" w:eastAsia="仿宋_GB2312" w:cs="仿宋_GB2312" w:hint="eastAsia"/>
          <w:sz w:val="28"/>
          <w:szCs w:val="28"/>
        </w:rPr>
        <w:t>。</w:t>
      </w:r>
    </w:p>
    <w:bookmarkEnd w:id="805"/>
    <w:bookmarkEnd w:id="806"/>
    <w:bookmarkEnd w:id="807"/>
    <w:bookmarkEnd w:id="808"/>
    <w:bookmarkEnd w:id="809"/>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审：根据《民事诉讼法》</w:t>
      </w:r>
      <w:r>
        <w:rPr>
          <w:rFonts w:ascii="仿宋_GB2312" w:eastAsia="仿宋_GB2312" w:cs="仿宋_GB2312"/>
          <w:sz w:val="28"/>
          <w:szCs w:val="28"/>
        </w:rPr>
        <w:t>第四十四条</w:t>
      </w:r>
      <w:r>
        <w:rPr>
          <w:rFonts w:ascii="仿宋_GB2312" w:eastAsia="仿宋_GB2312" w:cs="仿宋_GB2312" w:hint="eastAsia"/>
          <w:sz w:val="28"/>
          <w:szCs w:val="28"/>
        </w:rPr>
        <w:t>的规定，当事</w:t>
      </w:r>
      <w:bookmarkEnd w:id="1040"/>
      <w:bookmarkEnd w:id="1041"/>
      <w:bookmarkEnd w:id="1042"/>
      <w:bookmarkEnd w:id="1043"/>
      <w:bookmarkEnd w:id="1044"/>
      <w:bookmarkEnd w:id="1045"/>
      <w:bookmarkEnd w:id="1046"/>
      <w:bookmarkEnd w:id="1047"/>
      <w:bookmarkEnd w:id="1048"/>
      <w:r>
        <w:rPr>
          <w:rFonts w:ascii="仿宋_GB2312" w:eastAsia="仿宋_GB2312" w:cs="仿宋_GB2312" w:hint="eastAsia"/>
          <w:sz w:val="28"/>
          <w:szCs w:val="28"/>
        </w:rPr>
        <w:t>人可以提出回避申请。原告是</w:t>
      </w:r>
      <w:bookmarkEnd w:id="810"/>
      <w:r>
        <w:rPr>
          <w:rFonts w:ascii="仿宋_GB2312" w:eastAsia="仿宋_GB2312" w:cs="仿宋_GB2312" w:hint="eastAsia"/>
          <w:sz w:val="28"/>
          <w:szCs w:val="28"/>
        </w:rPr>
        <w:t>否申请回避？</w:t>
      </w:r>
    </w:p>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原告：不申</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Pr>
          <w:rFonts w:ascii="仿宋_GB2312" w:eastAsia="仿宋_GB2312" w:cs="仿宋_GB2312" w:hint="eastAsia"/>
          <w:sz w:val="28"/>
          <w:szCs w:val="28"/>
        </w:rPr>
        <w:t>请回避。</w:t>
      </w:r>
      <w:bookmarkEnd w:id="829"/>
    </w:p>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审：被告是否申请回</w:t>
      </w:r>
      <w:bookmarkEnd w:id="830"/>
      <w:bookmarkEnd w:id="831"/>
      <w:bookmarkEnd w:id="832"/>
      <w:bookmarkEnd w:id="833"/>
      <w:bookmarkEnd w:id="834"/>
      <w:bookmarkEnd w:id="835"/>
      <w:bookmarkEnd w:id="836"/>
      <w:bookmarkEnd w:id="837"/>
      <w:r>
        <w:rPr>
          <w:rFonts w:ascii="仿宋_GB2312" w:eastAsia="仿宋_GB2312" w:cs="仿宋_GB2312" w:hint="eastAsia"/>
          <w:sz w:val="28"/>
          <w:szCs w:val="28"/>
        </w:rPr>
        <w:t>避？</w:t>
      </w:r>
    </w:p>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被告（</w:t>
      </w:r>
      <w:bookmarkEnd w:id="1049"/>
      <w:bookmarkEnd w:id="1050"/>
      <w:bookmarkEnd w:id="1051"/>
      <w:bookmarkEnd w:id="1052"/>
      <w:bookmarkEnd w:id="1053"/>
      <w:r>
        <w:rPr>
          <w:rFonts w:ascii="仿宋_GB2312" w:eastAsia="仿宋_GB2312" w:cs="仿宋_GB2312" w:hint="eastAsia"/>
          <w:sz w:val="28"/>
          <w:szCs w:val="28"/>
        </w:rPr>
        <w:t>均</w:t>
      </w:r>
      <w:bookmarkEnd w:id="838"/>
      <w:bookmarkEnd w:id="839"/>
      <w:r>
        <w:rPr>
          <w:rFonts w:ascii="仿宋_GB2312" w:eastAsia="仿宋_GB2312" w:cs="仿宋_GB2312" w:hint="eastAsia"/>
          <w:sz w:val="28"/>
          <w:szCs w:val="28"/>
        </w:rPr>
        <w:t>答</w:t>
      </w:r>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r>
        <w:rPr>
          <w:rFonts w:ascii="仿宋_GB2312" w:eastAsia="仿宋_GB2312" w:cs="仿宋_GB2312" w:hint="eastAsia"/>
          <w:sz w:val="28"/>
          <w:szCs w:val="28"/>
        </w:rPr>
        <w:t>）：不申请</w:t>
      </w:r>
      <w:bookmarkEnd w:id="840"/>
      <w:r>
        <w:rPr>
          <w:rFonts w:ascii="仿宋_GB2312" w:eastAsia="仿宋_GB2312" w:cs="仿宋_GB2312" w:hint="eastAsia"/>
          <w:sz w:val="28"/>
          <w:szCs w:val="28"/>
        </w:rPr>
        <w:t>回</w:t>
      </w:r>
      <w:bookmarkEnd w:id="841"/>
      <w:bookmarkEnd w:id="842"/>
      <w:bookmarkEnd w:id="843"/>
      <w:bookmarkEnd w:id="844"/>
      <w:r>
        <w:rPr>
          <w:rFonts w:ascii="仿宋_GB2312" w:eastAsia="仿宋_GB2312" w:cs="仿宋_GB2312" w:hint="eastAsia"/>
          <w:sz w:val="28"/>
          <w:szCs w:val="28"/>
        </w:rPr>
        <w:t>避。</w:t>
      </w:r>
    </w:p>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审：与当事人有关的诉讼权利和义务已在庭前告知，各方当事人是否清楚？</w:t>
      </w:r>
    </w:p>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均答：清楚。</w:t>
      </w:r>
    </w:p>
    <w:p w:rsidR="00622D07" w:rsidRDefault="00622D07" w:rsidP="00622D07">
      <w:pPr>
        <w:spacing w:line="52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审：现在进行法庭调查。首先由原</w:t>
      </w:r>
      <w:bookmarkEnd w:id="845"/>
      <w:r>
        <w:rPr>
          <w:rFonts w:ascii="仿宋_GB2312" w:eastAsia="仿宋_GB2312" w:cs="仿宋_GB2312" w:hint="eastAsia"/>
          <w:sz w:val="28"/>
          <w:szCs w:val="28"/>
        </w:rPr>
        <w:t>告陈述诉讼请求、事实和理由。</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原告：</w:t>
      </w:r>
      <w:bookmarkStart w:id="1073" w:name="T20140219092605375"/>
      <w:bookmarkStart w:id="1074" w:name="CAS0010003727224CTM"/>
      <w:bookmarkStart w:id="1075" w:name="CAS0010003524836CTM"/>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1070"/>
      <w:r>
        <w:rPr>
          <w:rFonts w:ascii="仿宋_GB2312" w:eastAsia="仿宋_GB2312" w:cs="仿宋_GB2312" w:hint="eastAsia"/>
          <w:sz w:val="28"/>
          <w:szCs w:val="28"/>
        </w:rPr>
        <w:t>1、请求法院依法判决被告阳光财产保险股份有限公司天津市分公司在保险责任范围内赔付原告各项经济损失285052元，（与</w:t>
      </w:r>
      <w:r>
        <w:rPr>
          <w:rFonts w:ascii="仿宋_GB2312" w:eastAsia="仿宋_GB2312" w:cs="仿宋_GB2312" w:hint="eastAsia"/>
          <w:sz w:val="28"/>
          <w:szCs w:val="28"/>
        </w:rPr>
        <w:lastRenderedPageBreak/>
        <w:t>诉状有所变化，以当庭所述为准）首先由被告阳光财产保险公司承担赔偿责任，超出分由被告张永俊承担赔偿责任；</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2、案件受理费由被告承担。</w:t>
      </w:r>
      <w:bookmarkEnd w:id="1068"/>
      <w:bookmarkEnd w:id="1069"/>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事实及理由：</w:t>
      </w:r>
    </w:p>
    <w:p w:rsidR="00622D07" w:rsidRDefault="00622D07" w:rsidP="00622D07">
      <w:pPr>
        <w:spacing w:line="480" w:lineRule="exact"/>
        <w:ind w:firstLineChars="200" w:firstLine="560"/>
        <w:rPr>
          <w:rFonts w:ascii="仿宋_GB2312" w:eastAsia="仿宋_GB2312"/>
          <w:sz w:val="28"/>
          <w:szCs w:val="28"/>
        </w:rPr>
      </w:pPr>
      <w:r>
        <w:rPr>
          <w:rFonts w:ascii="仿宋_GB2312" w:eastAsia="仿宋_GB2312" w:cs="仿宋_GB2312" w:hint="eastAsia"/>
          <w:sz w:val="28"/>
          <w:szCs w:val="28"/>
        </w:rPr>
        <w:t>与诉状一致，略。</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审：被告阳光保险发表答辩意见。</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w:t>
      </w:r>
      <w:bookmarkStart w:id="1076" w:name="T20140219092824375"/>
      <w:bookmarkStart w:id="1077" w:name="CAS0010003523976CTM"/>
      <w:bookmarkEnd w:id="1073"/>
      <w:r>
        <w:rPr>
          <w:rFonts w:ascii="仿宋_GB2312" w:eastAsia="仿宋_GB2312" w:cs="仿宋_GB2312" w:hint="eastAsia"/>
          <w:sz w:val="28"/>
          <w:szCs w:val="28"/>
        </w:rPr>
        <w:t>对事故真实性没有异议，事故车辆在我司投了交强险，事故发生在保险期内，同意赔偿原告合理合法的损失，诉讼费不同意承担。事故发生后，我们已经为原告支付10000元医药费，直接打入医院账户中。</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审：被告张永俊发表答辩意见。</w:t>
      </w:r>
    </w:p>
    <w:p w:rsidR="00622D07" w:rsidRPr="00E63D5C"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张永俊：同意赔偿合理合法损失，因原告骑行的轻便摩托车经鉴定为机动车，因此超出保险限额部分，双方按照三七比例分责，对于各项损失待质证时发表质证意见。</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审：原告是否有证据向法庭提供？</w:t>
      </w:r>
    </w:p>
    <w:p w:rsidR="00622D07"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w:t>
      </w:r>
      <w:bookmarkStart w:id="1078" w:name="T20140219092911375"/>
      <w:bookmarkStart w:id="1079" w:name="CAS0010003523680CTM"/>
      <w:bookmarkEnd w:id="1076"/>
      <w:r>
        <w:rPr>
          <w:rFonts w:ascii="仿宋_GB2312" w:eastAsia="仿宋_GB2312" w:cs="仿宋_GB2312" w:hint="eastAsia"/>
          <w:sz w:val="28"/>
          <w:szCs w:val="28"/>
        </w:rPr>
        <w:t>证据1、交通事故认定书1份，证明事故发生的时间地点及责任认定；</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cs="仿宋_GB2312" w:hint="eastAsia"/>
          <w:sz w:val="28"/>
          <w:szCs w:val="28"/>
        </w:rPr>
        <w:t>证</w:t>
      </w:r>
      <w:r>
        <w:rPr>
          <w:rFonts w:ascii="仿宋_GB2312" w:eastAsia="仿宋_GB2312" w:hAnsi="MS Sans Serif" w:cs="仿宋_GB2312" w:hint="eastAsia"/>
          <w:kern w:val="0"/>
          <w:sz w:val="28"/>
          <w:szCs w:val="28"/>
        </w:rPr>
        <w:t>据2、指定医院就诊证明信1张，诊断证明书2张，住院病案1册，病历记录1册，MR检查报告单2张，证明原告的治疗情况；；</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证据3、医药费单据5张，挂号费单据6张，及清单若干；</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证据4、司法鉴定意见书1份，证明原告伤情经鉴定为九级伤残，误工期180日，护理期90日，</w:t>
      </w:r>
      <w:r w:rsidRPr="002C65F1">
        <w:rPr>
          <w:rFonts w:ascii="仿宋_GB2312" w:eastAsia="仿宋_GB2312" w:hAnsi="MS Sans Serif" w:cs="仿宋_GB2312" w:hint="eastAsia"/>
          <w:color w:val="000000" w:themeColor="text1"/>
          <w:kern w:val="0"/>
          <w:sz w:val="28"/>
          <w:szCs w:val="28"/>
        </w:rPr>
        <w:t>营养期90日</w:t>
      </w:r>
      <w:r>
        <w:rPr>
          <w:rFonts w:ascii="仿宋_GB2312" w:eastAsia="仿宋_GB2312" w:hAnsi="MS Sans Serif" w:cs="仿宋_GB2312" w:hint="eastAsia"/>
          <w:kern w:val="0"/>
          <w:sz w:val="28"/>
          <w:szCs w:val="28"/>
        </w:rPr>
        <w:t>；</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证据5、照片12张，证明原告伤情较重；</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证据6、户口本1份，户口登记页2张，证明原告有母亲刘兰春需要扶养，且刘兰春共有四个子女，现有证据只能显示其中的3个子女，另外原告还有一个弟弟叫崔振明；</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证据7、家政服务合同1份，护理费发票8张，证明原告的护理情况；</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证据8、交通费发票若干，证明原告就医交通费；</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lastRenderedPageBreak/>
        <w:t>证据9、天津市和平区馨格尔美容中心证明1份，营业执照2份，银行卡对账单1份，证明原告的误工情况；</w:t>
      </w:r>
    </w:p>
    <w:p w:rsidR="00622D07" w:rsidRPr="00B3154D"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证据10、残疾辅助器具费发票1张，鉴定费发票1张。</w:t>
      </w:r>
    </w:p>
    <w:p w:rsidR="00622D07" w:rsidRPr="002C65F1"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审：被告张永俊对原告提供的证据发表质证意见。</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w:t>
      </w:r>
      <w:r>
        <w:rPr>
          <w:rFonts w:ascii="仿宋_GB2312" w:eastAsia="仿宋_GB2312" w:hAnsi="MS Sans Serif" w:cs="仿宋_GB2312"/>
          <w:kern w:val="0"/>
          <w:sz w:val="28"/>
          <w:szCs w:val="28"/>
        </w:rPr>
        <w:t xml:space="preserve"> </w:t>
      </w:r>
      <w:r>
        <w:rPr>
          <w:rFonts w:ascii="仿宋_GB2312" w:eastAsia="仿宋_GB2312" w:hAnsi="MS Sans Serif" w:cs="仿宋_GB2312" w:hint="eastAsia"/>
          <w:kern w:val="0"/>
          <w:sz w:val="28"/>
          <w:szCs w:val="28"/>
        </w:rPr>
        <w:t>对证据1、2的真实性没有异议，对证据3中的医药费票据没有异议，但对住院病历中的临时医嘱中看出从7月20日至8月30日没有实质性的诊疗活动，故对住院天数和住院费用不予认可，通过核磁报告显示，崔振广本人存在腰椎间盘突出，颈椎韧带肥厚，颈椎病等，我们认为以上疾病为原告旧疾，加重了损害结果的发生，因此其损害后果与与本起交通事故不存在因果关系，我们申请因果关系和参与度鉴定。对证据4司法鉴定意见书无异议，对证据5没有异议，但认为与本案没有关联性，对证据6没有异议，但是不能证明被扶养人刘兰春没有收入来源，并不符合被扶养人的赔偿条件。对证据7的真实性没有异议，对护理协议中护理期限没有截止日期，且标准过高，我们同意按照服务业赔偿标准108.2元/天进行赔偿，对证据8的真实性没有异议，但认为交通费过高，对证据9的真实性没有异议，但仅显示每月4000元工资，不能显示其扣发情况，没有提供与用人单位的劳动合同，且没有提供完税凭证，对于证据10没有异议。</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bookmarkStart w:id="1080" w:name="T20140219093718500"/>
      <w:bookmarkStart w:id="1081" w:name="CAS0010003523383CTM"/>
      <w:bookmarkEnd w:id="1078"/>
      <w:r>
        <w:rPr>
          <w:rFonts w:ascii="仿宋_GB2312" w:eastAsia="仿宋_GB2312" w:hAnsi="MS Sans Serif" w:cs="仿宋_GB2312" w:hint="eastAsia"/>
          <w:kern w:val="0"/>
          <w:sz w:val="28"/>
          <w:szCs w:val="28"/>
        </w:rPr>
        <w:t>审：被告阳光保险对原告提供的证据发表质证意见。</w:t>
      </w:r>
    </w:p>
    <w:p w:rsidR="00622D07" w:rsidRPr="00AA0900"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：与被告张永俊意见一致。</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审：被告阳光保险是否有证据向法庭提供？</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bookmarkStart w:id="1082" w:name="T20140219093746656"/>
      <w:bookmarkStart w:id="1083" w:name="CAS0010003522992CTM"/>
      <w:bookmarkEnd w:id="1080"/>
      <w:r>
        <w:rPr>
          <w:rFonts w:ascii="仿宋_GB2312" w:eastAsia="仿宋_GB2312" w:hAnsi="MS Sans Serif" w:cs="仿宋_GB2312" w:hint="eastAsia"/>
          <w:kern w:val="0"/>
          <w:sz w:val="28"/>
          <w:szCs w:val="28"/>
        </w:rPr>
        <w:t>审：被告张永俊、天津市长剑出租汽车公司是否有证据向法庭提供？</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：有。提交证据1、收条1份，证明被告为原告垫付住院押金10000元，其中；</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证据2、医药费票据1张，挂号费票据4张，证明被告垫付医药费944元。</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审：原告对被告张永俊提交的证据发表质证意见。</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lastRenderedPageBreak/>
        <w:t>：没有异议。</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审：保险公司对被告张永俊提交的证据发表质证意见。</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：无异议。</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审：原告崔振广，被告所讲垫付费用情况属实吗？</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：属实。被告张永俊确实垫付住院押金10000元，并支付了医药费944元。</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审：原告，保险公司所讲已向医院支付医药费10000元，这一情况属实吗?</w:t>
      </w:r>
    </w:p>
    <w:p w:rsidR="00622D07" w:rsidRPr="002C65F1"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:属实。</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审：原告，讲一下此次交通事故发生的时间、地点、相关车辆等基本情况及交通管理部门对事故做出的责任认定情况？</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2016年6月29日18时18分，被告张永俊驾驶津E12482号小型轿车，沿和平区大沽北路由南向北行驶至天津市和平区大沽北路与曲阜道交口右转弯时，遇原告崔振广未依法取得机动车驾驶证，驾驶无号牌电动两轮车（经鉴定为两轮轻便摩托车），沿曲阜道由西向东行驶至此处，张永俊未及时发现情况，未按规定让行，在采取制动措施过程中，其车前部与崔振广所骑车辆右侧后部相撞，造成崔振广受伤及两车不同程度损坏的交通事故。事故经天津市公安交通管理局和平支队事故处理大队做出道路交通事故认定书，认定被告张永俊承担事故的主要责任，原告崔振广承担事故次要责任。</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审：被告张永俊对原告上述所讲是否有异议？</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：没有异议。</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审：被告阳光保险，对原告所讲是否有异议？</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：没有异议。</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审：被告张永俊，讲一下你驾驶车辆权属情况？</w:t>
      </w:r>
    </w:p>
    <w:p w:rsidR="00622D07" w:rsidRPr="003C4F74"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：津E12482号小型客车是挂靠在天津市长剑出租汽车公司名下的车辆，实际所有人是陈明星，陈明星与被告张永俊为夫妻关系。</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审:被告张永俊讲一下车辆投保情况？</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lastRenderedPageBreak/>
        <w:t>：该事故车辆在阳光财产保险股份有限公司天津市分公司投保了交强险，事故发生在保险期内。</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审：被告保险公司，以上被告所讲属实吗？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：属实。</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审：原告代理人讲一下原告伤情？</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：颈脊髓损伤伴四肢不全瘫，颈椎管狭窄，右足第一楔骨骨折。</w:t>
      </w:r>
      <w:r>
        <w:rPr>
          <w:rFonts w:ascii="仿宋_GB2312" w:eastAsia="仿宋_GB2312" w:hAnsi="MS Sans Serif" w:cs="仿宋_GB2312"/>
          <w:kern w:val="0"/>
          <w:sz w:val="28"/>
          <w:szCs w:val="28"/>
        </w:rPr>
        <w:t xml:space="preserve"> </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审：二被告对此是否有异议？</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保险公司：没有。</w:t>
      </w:r>
    </w:p>
    <w:p w:rsidR="00622D07" w:rsidRPr="00B721B5"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张永俊：没有。</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审：原告是否住院治疗？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：住院治疗62天。</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审：原告是否治疗终结？</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：治疗终结。今后不再就此次交通事故向各被告主张任何权利。</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审：原告讲一下你诉讼请求的依据？</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w:t>
      </w:r>
      <w:r>
        <w:rPr>
          <w:rFonts w:ascii="仿宋_GB2312" w:eastAsia="仿宋_GB2312" w:cs="仿宋_GB2312" w:hint="eastAsia"/>
          <w:sz w:val="28"/>
          <w:szCs w:val="28"/>
        </w:rPr>
        <w:t>医疗费根据票据计算，即86490.57元，包含被告垫付的10000元押金，住院伙食补助费6200元（100元/天*62天），营养费主张30元/天主张90天，护理费按照200元/天计算90天，误工费凭银行流水计算，按照银行流水平均数计算每月误工费4000元，主张6个月，24000元，伤残赔偿金按照残疾鉴定，即136404元（34101*20*0.2），被扶养人生活费6557.5元，按照天津市人均收入26230元/年*5年*0.2/4=6557.5元，精神损害抚慰金20000元是我自己估算的，残疾辅助器具费668元凭票计算，交通费411.1凭票计算，鉴定费1960元凭票计算，以上合计303391.17元，按照责任比例，以上费用首先由保险公司承担赔偿责任，超出部分按照责任比例，我承担百分之十的责任。</w:t>
      </w:r>
      <w:r w:rsidRPr="00B721B5">
        <w:rPr>
          <w:rFonts w:ascii="仿宋_GB2312" w:eastAsia="仿宋_GB2312" w:hAnsi="MS Sans Serif" w:cs="仿宋_GB2312"/>
          <w:kern w:val="0"/>
          <w:sz w:val="28"/>
          <w:szCs w:val="28"/>
        </w:rPr>
        <w:t xml:space="preserve"> </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审：被告张永俊对原告的诉讼请求是什么意见？</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：残疾辅助器具费认可，对住院天数不予认可，护理费按照居民服务业计算90天，误工费按照居民服务业赔偿90天，交通费认可，鉴定费认可，但是需要按照百分之七十的比例进行赔偿，我们申请因</w:t>
      </w:r>
      <w:r>
        <w:rPr>
          <w:rFonts w:ascii="仿宋_GB2312" w:eastAsia="仿宋_GB2312" w:hAnsi="MS Sans Serif" w:cs="仿宋_GB2312" w:hint="eastAsia"/>
          <w:kern w:val="0"/>
          <w:sz w:val="28"/>
          <w:szCs w:val="28"/>
        </w:rPr>
        <w:lastRenderedPageBreak/>
        <w:t>果关系鉴定与参与度鉴定，被扶养人费用不予认可，未知原告父亲是否健在，如果健在，扶养费需要重新计算。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审：被告保险公司对原告的诉讼请求是什么意见？</w:t>
      </w:r>
    </w:p>
    <w:p w:rsidR="00622D07" w:rsidRPr="00D32AC4"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：与被告张永俊意见一致。</w:t>
      </w:r>
      <w:bookmarkStart w:id="1084" w:name="CAS0010005398896CTM"/>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审：原告在事实上有补充吗？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r>
        <w:rPr>
          <w:rFonts w:ascii="仿宋_GB2312" w:eastAsia="仿宋_GB2312" w:hAnsi="MS Sans Serif" w:cs="仿宋_GB2312"/>
          <w:kern w:val="0"/>
          <w:sz w:val="28"/>
          <w:szCs w:val="28"/>
        </w:rPr>
        <w:t xml:space="preserve"> </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审：被告在事实上有什么补充吗？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保险公司：没有补充。</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张永俊：没有补充。</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审：双方是否愿意调解解决？</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均答：同意调解解决。</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（法庭进行调解，过程略）</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审：原告讲一下你方的调解意见。</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hAnsi="MS Sans Serif" w:cs="仿宋_GB2312" w:hint="eastAsia"/>
          <w:kern w:val="0"/>
          <w:sz w:val="28"/>
          <w:szCs w:val="28"/>
        </w:rPr>
        <w:t>：</w:t>
      </w:r>
      <w:r>
        <w:rPr>
          <w:rFonts w:ascii="仿宋_GB2312" w:eastAsia="仿宋_GB2312" w:cs="仿宋_GB2312" w:hint="eastAsia"/>
          <w:sz w:val="28"/>
          <w:szCs w:val="28"/>
        </w:rPr>
        <w:t>医疗费86490.57元，住院伙食补助费6200元，营养费2700元（30元/天*90天），护理费9720元（108元/天*90天），误工费19440元（108元/天*180天），交通费400元，伤残赔偿金136404元（34101*20*0.2），被扶养人生活费6557.5元，按照天津市人均收入26230元/年*5年*0.2/4=6557.5元进行赔偿，精神损害抚慰金10000元，残疾辅助器具费668元，鉴定费1960元，以上合计280540.07元。上述费用要求被告保险公司在交强险范围内再赔偿11万元（医疗费1万元保险公司已经支付），剩余170540.07元要求被告张永俊按照百分之七十的比例承担赔偿责任。</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审：被告保险公司是否同意原告调解意见？</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：同意再赔偿原告残疾赔偿金等共计11万元作为本次事故的最终了结，我公司于2017年6月30日前一次性给付原告。</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审：被告张永俊是否同意原告调解意见？</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：事故发生后我已经垫付1万元，扣除这1万元之外我同意于2017年5月27日前一次性再赔偿原告医疗费、误工费、护理费、营养费、住院伙食补助费、交通费、残疾辅助器具费、被扶养人生活费、</w:t>
      </w:r>
      <w:r>
        <w:rPr>
          <w:rFonts w:ascii="仿宋_GB2312" w:eastAsia="仿宋_GB2312" w:cs="仿宋_GB2312" w:hint="eastAsia"/>
          <w:sz w:val="28"/>
          <w:szCs w:val="28"/>
        </w:rPr>
        <w:lastRenderedPageBreak/>
        <w:t>残疾赔偿金、精神损害抚慰金、鉴定费等各项损失共计9万元作为本次交通事故的最终了结，今后原告不能再向我主张任何权利，我之前垫付的医疗费944余元也不再要求原告承担。</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审：以上调解意见原告听清了吗？</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：挺清楚了。同意保险公司再赔偿我11万元，被告张永俊再赔偿我9万元作为本次事故的一次性了结，今后就此事故不再向任何当事人主张任何权利。</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审：本案诉讼受理费1810元减半收取905元，由谁负担？</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原告：我负担271.5元。</w:t>
      </w:r>
    </w:p>
    <w:p w:rsidR="00622D07" w:rsidRDefault="00622D07" w:rsidP="00622D07">
      <w:pPr>
        <w:spacing w:line="480" w:lineRule="exact"/>
        <w:ind w:firstLineChars="200" w:firstLine="560"/>
        <w:rPr>
          <w:rFonts w:ascii="仿宋_GB2312" w:eastAsia="仿宋_GB2312" w:cs="仿宋_GB2312" w:hint="eastAsia"/>
          <w:sz w:val="28"/>
          <w:szCs w:val="28"/>
        </w:rPr>
      </w:pPr>
      <w:r>
        <w:rPr>
          <w:rFonts w:ascii="仿宋_GB2312" w:eastAsia="仿宋_GB2312" w:cs="仿宋_GB2312" w:hint="eastAsia"/>
          <w:sz w:val="28"/>
          <w:szCs w:val="28"/>
        </w:rPr>
        <w:t>被告张永俊：我负担633.5元。</w:t>
      </w:r>
    </w:p>
    <w:p w:rsidR="00622D07" w:rsidRPr="002C65F1" w:rsidRDefault="00622D07" w:rsidP="00622D07">
      <w:pPr>
        <w:spacing w:line="480" w:lineRule="exact"/>
        <w:ind w:firstLineChars="200" w:firstLine="560"/>
        <w:rPr>
          <w:rFonts w:ascii="仿宋_GB2312" w:eastAsia="仿宋_GB2312" w:cs="仿宋_GB2312"/>
          <w:sz w:val="28"/>
          <w:szCs w:val="28"/>
        </w:rPr>
      </w:pPr>
      <w:r>
        <w:rPr>
          <w:rFonts w:ascii="仿宋_GB2312" w:eastAsia="仿宋_GB2312" w:cs="仿宋_GB2312" w:hint="eastAsia"/>
          <w:sz w:val="28"/>
          <w:szCs w:val="28"/>
        </w:rPr>
        <w:t>保险公司：同意。</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审：原告还有什么补充？</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：没有。</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审：各被告还有什么补充？</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均答：没有。</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审：鉴于各方当事人已就本案达成一致调解意见，立协议如下：</w:t>
      </w:r>
    </w:p>
    <w:p w:rsidR="00622D07" w:rsidRPr="00A16958" w:rsidRDefault="00622D07" w:rsidP="00622D07">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原告</w:t>
      </w:r>
      <w:r>
        <w:rPr>
          <w:rFonts w:ascii="仿宋_GB2312" w:eastAsia="仿宋_GB2312" w:hAnsi="MS Sans Serif" w:cs="仿宋_GB2312" w:hint="eastAsia"/>
          <w:kern w:val="0"/>
          <w:sz w:val="28"/>
          <w:szCs w:val="28"/>
        </w:rPr>
        <w:t>崔振广</w:t>
      </w:r>
      <w:r w:rsidRPr="00A16958">
        <w:rPr>
          <w:rFonts w:ascii="仿宋_GB2312" w:eastAsia="仿宋_GB2312" w:hAnsi="MS Sans Serif" w:cs="仿宋_GB2312" w:hint="eastAsia"/>
          <w:kern w:val="0"/>
          <w:sz w:val="28"/>
          <w:szCs w:val="28"/>
        </w:rPr>
        <w:t>与被告</w:t>
      </w:r>
      <w:r>
        <w:rPr>
          <w:rFonts w:ascii="仿宋_GB2312" w:eastAsia="仿宋_GB2312" w:hAnsi="MS Sans Serif" w:cs="仿宋_GB2312" w:hint="eastAsia"/>
          <w:kern w:val="0"/>
          <w:sz w:val="28"/>
          <w:szCs w:val="28"/>
        </w:rPr>
        <w:t>张永俊、阳光财产保险股份有限公司天津市分公司</w:t>
      </w:r>
      <w:r w:rsidRPr="00A16958">
        <w:rPr>
          <w:rFonts w:ascii="仿宋_GB2312" w:eastAsia="仿宋_GB2312" w:hAnsi="MS Sans Serif" w:cs="仿宋_GB2312" w:hint="eastAsia"/>
          <w:kern w:val="0"/>
          <w:sz w:val="28"/>
          <w:szCs w:val="28"/>
        </w:rPr>
        <w:t>机动车交通事故责任纠纷一案，本院于2017年</w:t>
      </w:r>
      <w:r>
        <w:rPr>
          <w:rFonts w:ascii="仿宋_GB2312" w:eastAsia="仿宋_GB2312" w:hAnsi="MS Sans Serif" w:cs="仿宋_GB2312" w:hint="eastAsia"/>
          <w:kern w:val="0"/>
          <w:sz w:val="28"/>
          <w:szCs w:val="28"/>
        </w:rPr>
        <w:t>5</w:t>
      </w:r>
      <w:r w:rsidRPr="00A16958">
        <w:rPr>
          <w:rFonts w:ascii="仿宋_GB2312" w:eastAsia="仿宋_GB2312" w:hAnsi="MS Sans Serif" w:cs="仿宋_GB2312" w:hint="eastAsia"/>
          <w:kern w:val="0"/>
          <w:sz w:val="28"/>
          <w:szCs w:val="28"/>
        </w:rPr>
        <w:t>月</w:t>
      </w:r>
      <w:r>
        <w:rPr>
          <w:rFonts w:ascii="仿宋_GB2312" w:eastAsia="仿宋_GB2312" w:hAnsi="MS Sans Serif" w:cs="仿宋_GB2312" w:hint="eastAsia"/>
          <w:kern w:val="0"/>
          <w:sz w:val="28"/>
          <w:szCs w:val="28"/>
        </w:rPr>
        <w:t>8</w:t>
      </w:r>
      <w:r w:rsidRPr="00A16958">
        <w:rPr>
          <w:rFonts w:ascii="仿宋_GB2312" w:eastAsia="仿宋_GB2312" w:hAnsi="MS Sans Serif" w:cs="仿宋_GB2312" w:hint="eastAsia"/>
          <w:kern w:val="0"/>
          <w:sz w:val="28"/>
          <w:szCs w:val="28"/>
        </w:rPr>
        <w:t>日立案后，依法适用简易程序公开开庭进行了审理。</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原告要求被告</w:t>
      </w:r>
      <w:r w:rsidRPr="00A16958">
        <w:rPr>
          <w:rFonts w:ascii="仿宋_GB2312" w:eastAsia="仿宋_GB2312" w:hAnsi="MS Sans Serif" w:cs="仿宋_GB2312" w:hint="eastAsia"/>
          <w:kern w:val="0"/>
          <w:sz w:val="28"/>
          <w:szCs w:val="28"/>
        </w:rPr>
        <w:t>赔偿</w:t>
      </w:r>
      <w:r>
        <w:rPr>
          <w:rFonts w:ascii="仿宋_GB2312" w:eastAsia="仿宋_GB2312" w:cs="仿宋_GB2312" w:hint="eastAsia"/>
          <w:sz w:val="28"/>
          <w:szCs w:val="28"/>
        </w:rPr>
        <w:t>医疗费86490.57元，住院伙食补助费6200元，营养费2700元，护理费18000元，误工费24000元，残疾赔偿金136404元，被扶养人生活费6557.5元，精神损害抚慰金20000元，残疾辅助器具费668元，交通费411.1元，鉴定费1960元，以上合计303391.17元，以上费用要求被告保险公司在交强险限额内赔偿，超出部分由被告承担90%的赔偿责任</w:t>
      </w:r>
      <w:r w:rsidRPr="00A16958">
        <w:rPr>
          <w:rFonts w:ascii="仿宋_GB2312" w:eastAsia="仿宋_GB2312" w:hAnsi="MS Sans Serif" w:cs="仿宋_GB2312" w:hint="eastAsia"/>
          <w:kern w:val="0"/>
          <w:sz w:val="28"/>
          <w:szCs w:val="28"/>
        </w:rPr>
        <w:t>；诉讼费用由被告承担。</w:t>
      </w:r>
      <w:r>
        <w:rPr>
          <w:rFonts w:ascii="仿宋_GB2312" w:eastAsia="仿宋_GB2312" w:hAnsi="MS Sans Serif" w:cs="仿宋_GB2312" w:hint="eastAsia"/>
          <w:kern w:val="0"/>
          <w:sz w:val="28"/>
          <w:szCs w:val="28"/>
        </w:rPr>
        <w:t>2016年6月29日18时18分，被告张永俊驾驶津E12482号小型轿车，沿和平区大沽北路由南向北行驶至天津市和平区大沽北路与曲阜道交口右转弯时，遇原告崔振广未依法取得机动车驾驶证，驾驶无号牌电动两轮车（经鉴定为两轮轻便摩托车），沿曲阜道由西向东行驶至此处，</w:t>
      </w:r>
      <w:r>
        <w:rPr>
          <w:rFonts w:ascii="仿宋_GB2312" w:eastAsia="仿宋_GB2312" w:hAnsi="MS Sans Serif" w:cs="仿宋_GB2312" w:hint="eastAsia"/>
          <w:kern w:val="0"/>
          <w:sz w:val="28"/>
          <w:szCs w:val="28"/>
        </w:rPr>
        <w:lastRenderedPageBreak/>
        <w:t>张永俊未及时发现情况，未按规定让行，在采取制动措施过程中，其车前部与崔振广所骑车辆右侧后部相撞，造成崔振广受伤及两车不同程度损坏的交通事故。事故经天津市公安交通管理局和平支队事故处理大队做出道路交通事故认定书，认定被告张永俊承担事故的主要责任，原告崔振广承担事故次要责任。经天津医科大学总医院诊断，原告伤情为颈脊髓损伤伴四肢不全瘫，颈椎管狭窄，右足第一楔骨骨折。经天津医科大学司法医学鉴定中心鉴定，原告伤情构成九级伤残，误工期为180日，护理期90日，营养期90日。另，津E12482号小型客车在被告阳光财产保险股份有限公司天津市分公司投保交强险，事故发生后，保险公司已支付医疗费10000元，被告张永俊已支付住院押金10000元，医疗费944元。</w:t>
      </w:r>
    </w:p>
    <w:p w:rsidR="00622D07" w:rsidRPr="00A16958" w:rsidRDefault="00622D07" w:rsidP="00622D07">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本案审理过程中，经本院主持调解，当事人自愿达成如下协议：</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sidRPr="00A16958">
        <w:rPr>
          <w:rFonts w:ascii="仿宋_GB2312" w:eastAsia="仿宋_GB2312" w:hAnsi="MS Sans Serif" w:cs="仿宋_GB2312" w:hint="eastAsia"/>
          <w:kern w:val="0"/>
          <w:sz w:val="28"/>
          <w:szCs w:val="28"/>
        </w:rPr>
        <w:t>一、原、被告均同意被告</w:t>
      </w:r>
      <w:r>
        <w:rPr>
          <w:rFonts w:ascii="仿宋_GB2312" w:eastAsia="仿宋_GB2312" w:hAnsi="MS Sans Serif" w:cs="仿宋_GB2312" w:hint="eastAsia"/>
          <w:kern w:val="0"/>
          <w:sz w:val="28"/>
          <w:szCs w:val="28"/>
        </w:rPr>
        <w:t>阳光财产保险股份有限公司天津市分公司（扣除已经支付的医疗费10000元之外）</w:t>
      </w:r>
      <w:r w:rsidRPr="00A16958">
        <w:rPr>
          <w:rFonts w:ascii="仿宋_GB2312" w:eastAsia="仿宋_GB2312" w:hAnsi="MS Sans Serif" w:cs="仿宋_GB2312" w:hint="eastAsia"/>
          <w:kern w:val="0"/>
          <w:sz w:val="28"/>
          <w:szCs w:val="28"/>
        </w:rPr>
        <w:t>于2017年</w:t>
      </w:r>
      <w:r>
        <w:rPr>
          <w:rFonts w:ascii="仿宋_GB2312" w:eastAsia="仿宋_GB2312" w:hAnsi="MS Sans Serif" w:cs="仿宋_GB2312" w:hint="eastAsia"/>
          <w:kern w:val="0"/>
          <w:sz w:val="28"/>
          <w:szCs w:val="28"/>
        </w:rPr>
        <w:t>6</w:t>
      </w:r>
      <w:r w:rsidRPr="00A16958">
        <w:rPr>
          <w:rFonts w:ascii="仿宋_GB2312" w:eastAsia="仿宋_GB2312" w:hAnsi="MS Sans Serif" w:cs="仿宋_GB2312" w:hint="eastAsia"/>
          <w:kern w:val="0"/>
          <w:sz w:val="28"/>
          <w:szCs w:val="28"/>
        </w:rPr>
        <w:t>月</w:t>
      </w:r>
      <w:r>
        <w:rPr>
          <w:rFonts w:ascii="仿宋_GB2312" w:eastAsia="仿宋_GB2312" w:hAnsi="MS Sans Serif" w:cs="仿宋_GB2312" w:hint="eastAsia"/>
          <w:kern w:val="0"/>
          <w:sz w:val="28"/>
          <w:szCs w:val="28"/>
        </w:rPr>
        <w:t>30</w:t>
      </w:r>
      <w:r w:rsidRPr="00A16958">
        <w:rPr>
          <w:rFonts w:ascii="仿宋_GB2312" w:eastAsia="仿宋_GB2312" w:hAnsi="MS Sans Serif" w:cs="仿宋_GB2312" w:hint="eastAsia"/>
          <w:kern w:val="0"/>
          <w:sz w:val="28"/>
          <w:szCs w:val="28"/>
        </w:rPr>
        <w:t>日前一次性赔偿原告</w:t>
      </w:r>
      <w:r>
        <w:rPr>
          <w:rFonts w:ascii="仿宋_GB2312" w:eastAsia="仿宋_GB2312" w:hAnsi="MS Sans Serif" w:cs="仿宋_GB2312" w:hint="eastAsia"/>
          <w:kern w:val="0"/>
          <w:sz w:val="28"/>
          <w:szCs w:val="28"/>
        </w:rPr>
        <w:t>崔振广残疾赔偿金110000元，作为本次事故</w:t>
      </w:r>
      <w:r w:rsidRPr="00A16958">
        <w:rPr>
          <w:rFonts w:ascii="仿宋_GB2312" w:eastAsia="仿宋_GB2312" w:hAnsi="MS Sans Serif" w:cs="仿宋_GB2312" w:hint="eastAsia"/>
          <w:kern w:val="0"/>
          <w:sz w:val="28"/>
          <w:szCs w:val="28"/>
        </w:rPr>
        <w:t>之最终了结；</w:t>
      </w:r>
    </w:p>
    <w:p w:rsidR="00622D07" w:rsidRDefault="00622D07" w:rsidP="00622D07">
      <w:pPr>
        <w:spacing w:line="480" w:lineRule="exact"/>
        <w:ind w:firstLineChars="200" w:firstLine="560"/>
        <w:rPr>
          <w:rFonts w:ascii="仿宋_GB2312" w:eastAsia="仿宋_GB2312" w:hAnsi="MS Sans Serif" w:cs="仿宋_GB2312" w:hint="eastAsia"/>
          <w:kern w:val="0"/>
          <w:sz w:val="28"/>
          <w:szCs w:val="28"/>
        </w:rPr>
      </w:pPr>
      <w:r>
        <w:rPr>
          <w:rFonts w:ascii="仿宋_GB2312" w:eastAsia="仿宋_GB2312" w:hAnsi="MS Sans Serif" w:cs="仿宋_GB2312" w:hint="eastAsia"/>
          <w:kern w:val="0"/>
          <w:sz w:val="28"/>
          <w:szCs w:val="28"/>
        </w:rPr>
        <w:t>二、原、被告均同意被告张永俊（扣除已经支付的住院押金及医疗费之外）于2017年5月27日前一次性再赔偿原告崔振广医疗费、住院伙食补助费，营养费、护理费、误工费、残疾赔偿金、精神损害抚慰金、残疾辅助器具费、交通费、鉴定费等共计90000元，作为本次事故</w:t>
      </w:r>
      <w:r w:rsidRPr="00A16958">
        <w:rPr>
          <w:rFonts w:ascii="仿宋_GB2312" w:eastAsia="仿宋_GB2312" w:hAnsi="MS Sans Serif" w:cs="仿宋_GB2312" w:hint="eastAsia"/>
          <w:kern w:val="0"/>
          <w:sz w:val="28"/>
          <w:szCs w:val="28"/>
        </w:rPr>
        <w:t>之最终了结；</w:t>
      </w:r>
    </w:p>
    <w:p w:rsidR="00622D07" w:rsidRPr="00A16958"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三</w:t>
      </w:r>
      <w:r w:rsidRPr="00A16958">
        <w:rPr>
          <w:rFonts w:ascii="仿宋_GB2312" w:eastAsia="仿宋_GB2312" w:hAnsi="MS Sans Serif" w:cs="仿宋_GB2312" w:hint="eastAsia"/>
          <w:kern w:val="0"/>
          <w:sz w:val="28"/>
          <w:szCs w:val="28"/>
        </w:rPr>
        <w:t>、各方当事人别无其他争议。</w:t>
      </w:r>
    </w:p>
    <w:p w:rsidR="00622D07" w:rsidRPr="00A16958" w:rsidRDefault="00622D07" w:rsidP="00622D07">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如果未按本调解指定的期间履行给付金钱义务，应当按照《中华人民共和国民事诉讼法》第二百五十三条之规定，加倍支付迟延履行期间的债务利息。</w:t>
      </w:r>
    </w:p>
    <w:p w:rsidR="00622D07" w:rsidRPr="00A16958" w:rsidRDefault="00622D07" w:rsidP="00622D07">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上述协议，不违反法律规定，本院予以确认。</w:t>
      </w:r>
    </w:p>
    <w:p w:rsidR="00622D07" w:rsidRPr="00A16958" w:rsidRDefault="00622D07" w:rsidP="00622D07">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案件受理费</w:t>
      </w:r>
      <w:r>
        <w:rPr>
          <w:rFonts w:ascii="仿宋_GB2312" w:eastAsia="仿宋_GB2312" w:hAnsi="MS Sans Serif" w:cs="仿宋_GB2312" w:hint="eastAsia"/>
          <w:kern w:val="0"/>
          <w:sz w:val="28"/>
          <w:szCs w:val="28"/>
        </w:rPr>
        <w:t>1810</w:t>
      </w:r>
      <w:r w:rsidRPr="00A16958">
        <w:rPr>
          <w:rFonts w:ascii="仿宋_GB2312" w:eastAsia="仿宋_GB2312" w:hAnsi="MS Sans Serif" w:cs="仿宋_GB2312" w:hint="eastAsia"/>
          <w:kern w:val="0"/>
          <w:sz w:val="28"/>
          <w:szCs w:val="28"/>
        </w:rPr>
        <w:t>元，减半收取计</w:t>
      </w:r>
      <w:r>
        <w:rPr>
          <w:rFonts w:ascii="仿宋_GB2312" w:eastAsia="仿宋_GB2312" w:hAnsi="MS Sans Serif" w:cs="仿宋_GB2312" w:hint="eastAsia"/>
          <w:kern w:val="0"/>
          <w:sz w:val="28"/>
          <w:szCs w:val="28"/>
        </w:rPr>
        <w:t>905</w:t>
      </w:r>
      <w:r w:rsidRPr="00A16958">
        <w:rPr>
          <w:rFonts w:ascii="仿宋_GB2312" w:eastAsia="仿宋_GB2312" w:hAnsi="MS Sans Serif" w:cs="仿宋_GB2312" w:hint="eastAsia"/>
          <w:kern w:val="0"/>
          <w:sz w:val="28"/>
          <w:szCs w:val="28"/>
        </w:rPr>
        <w:t>元，由</w:t>
      </w:r>
      <w:r>
        <w:rPr>
          <w:rFonts w:ascii="仿宋_GB2312" w:eastAsia="仿宋_GB2312" w:hAnsi="MS Sans Serif" w:cs="仿宋_GB2312" w:hint="eastAsia"/>
          <w:kern w:val="0"/>
          <w:sz w:val="28"/>
          <w:szCs w:val="28"/>
        </w:rPr>
        <w:t>原告崔振广承担271.50元，</w:t>
      </w:r>
      <w:r w:rsidRPr="00A16958">
        <w:rPr>
          <w:rFonts w:ascii="仿宋_GB2312" w:eastAsia="仿宋_GB2312" w:hAnsi="MS Sans Serif" w:cs="仿宋_GB2312" w:hint="eastAsia"/>
          <w:kern w:val="0"/>
          <w:sz w:val="28"/>
          <w:szCs w:val="28"/>
        </w:rPr>
        <w:t>被告</w:t>
      </w:r>
      <w:r>
        <w:rPr>
          <w:rFonts w:ascii="仿宋_GB2312" w:eastAsia="仿宋_GB2312" w:hAnsi="MS Sans Serif" w:cs="仿宋_GB2312" w:hint="eastAsia"/>
          <w:kern w:val="0"/>
          <w:sz w:val="28"/>
          <w:szCs w:val="28"/>
        </w:rPr>
        <w:t>张永俊承担633.50元</w:t>
      </w:r>
      <w:r w:rsidRPr="00A16958">
        <w:rPr>
          <w:rFonts w:ascii="仿宋_GB2312" w:eastAsia="仿宋_GB2312" w:hAnsi="MS Sans Serif" w:cs="仿宋_GB2312" w:hint="eastAsia"/>
          <w:kern w:val="0"/>
          <w:sz w:val="28"/>
          <w:szCs w:val="28"/>
        </w:rPr>
        <w:t>。</w:t>
      </w:r>
    </w:p>
    <w:p w:rsidR="00622D07" w:rsidRPr="00A16958" w:rsidRDefault="00622D07" w:rsidP="00622D07">
      <w:pPr>
        <w:spacing w:line="480" w:lineRule="exact"/>
        <w:ind w:firstLineChars="200" w:firstLine="560"/>
        <w:rPr>
          <w:rFonts w:ascii="仿宋_GB2312" w:eastAsia="仿宋_GB2312" w:hAnsi="MS Sans Serif" w:cs="仿宋_GB2312"/>
          <w:kern w:val="0"/>
          <w:sz w:val="28"/>
          <w:szCs w:val="28"/>
        </w:rPr>
      </w:pPr>
      <w:r w:rsidRPr="00A16958">
        <w:rPr>
          <w:rFonts w:ascii="仿宋_GB2312" w:eastAsia="仿宋_GB2312" w:hAnsi="MS Sans Serif" w:cs="仿宋_GB2312" w:hint="eastAsia"/>
          <w:kern w:val="0"/>
          <w:sz w:val="28"/>
          <w:szCs w:val="28"/>
        </w:rPr>
        <w:t>本调解书经各方当事人签收后，即具有法律效力。</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lastRenderedPageBreak/>
        <w:t>审：上述协议内容各方当事人听清了吗？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均答：听清了</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审：还有什么要讲吗?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均答：没有。</w:t>
      </w:r>
    </w:p>
    <w:p w:rsidR="00622D07" w:rsidRDefault="00BC3609" w:rsidP="00622D07">
      <w:pPr>
        <w:spacing w:line="480" w:lineRule="exact"/>
        <w:ind w:firstLineChars="200" w:firstLine="560"/>
        <w:rPr>
          <w:rFonts w:ascii="仿宋_GB2312" w:eastAsia="仿宋_GB2312" w:hAnsi="MS Sans Serif" w:cs="仿宋_GB2312"/>
          <w:kern w:val="0"/>
          <w:sz w:val="28"/>
          <w:szCs w:val="28"/>
        </w:rPr>
      </w:pPr>
      <w:r>
        <w:rPr>
          <w:rFonts w:ascii="仿宋_GB2312" w:eastAsia="仿宋_GB2312" w:hAnsi="MS Sans Serif" w:cs="仿宋_GB2312" w:hint="eastAsia"/>
          <w:kern w:val="0"/>
          <w:sz w:val="28"/>
          <w:szCs w:val="28"/>
        </w:rPr>
        <w:t>审：今天开庭至此，宣布休</w:t>
      </w:r>
      <w:r w:rsidR="00622D07">
        <w:rPr>
          <w:rFonts w:ascii="仿宋_GB2312" w:eastAsia="仿宋_GB2312" w:hAnsi="MS Sans Serif" w:cs="仿宋_GB2312" w:hint="eastAsia"/>
          <w:kern w:val="0"/>
          <w:sz w:val="28"/>
          <w:szCs w:val="28"/>
        </w:rPr>
        <w:t>庭，双方当事人查阅笔录无误签字。</w:t>
      </w:r>
    </w:p>
    <w:p w:rsidR="00622D07" w:rsidRDefault="00622D07" w:rsidP="00622D07">
      <w:pPr>
        <w:spacing w:line="480" w:lineRule="exact"/>
        <w:ind w:firstLineChars="200" w:firstLine="560"/>
        <w:rPr>
          <w:rFonts w:ascii="仿宋_GB2312" w:eastAsia="仿宋_GB2312" w:hAnsi="MS Sans Serif" w:cs="仿宋_GB2312"/>
          <w:kern w:val="0"/>
          <w:sz w:val="28"/>
          <w:szCs w:val="28"/>
        </w:rPr>
      </w:pPr>
      <w:bookmarkStart w:id="1085" w:name="T20140219094117375"/>
      <w:bookmarkStart w:id="1086" w:name="CAS0010003521898CTM"/>
      <w:bookmarkEnd w:id="1082"/>
    </w:p>
    <w:p w:rsidR="00622D07" w:rsidRDefault="00622D07" w:rsidP="00622D07">
      <w:pPr>
        <w:spacing w:line="480" w:lineRule="exact"/>
        <w:ind w:firstLineChars="200" w:firstLine="560"/>
        <w:rPr>
          <w:rFonts w:ascii="仿宋_GB2312" w:eastAsia="仿宋_GB2312" w:cs="仿宋_GB2312"/>
          <w:sz w:val="28"/>
          <w:szCs w:val="28"/>
        </w:rPr>
      </w:pPr>
      <w:bookmarkStart w:id="1087" w:name="CAS0010000229053CTM"/>
      <w:bookmarkStart w:id="1088" w:name="CAS0010000232797CTM"/>
      <w:bookmarkStart w:id="1089" w:name="CAS0010000233562CTM"/>
      <w:bookmarkStart w:id="1090" w:name="CAS0010000234140CTM"/>
      <w:bookmarkStart w:id="1091" w:name="CAS0010000235789CTM"/>
      <w:bookmarkStart w:id="1092" w:name="CAS0010000235867CTM"/>
      <w:bookmarkStart w:id="1093" w:name="CAS0010000236774CTM"/>
      <w:bookmarkStart w:id="1094" w:name="CAS0010000237774CTM"/>
      <w:bookmarkStart w:id="1095" w:name="CAS0010000238789CTM"/>
      <w:bookmarkStart w:id="1096" w:name="CAS0010000239774CTM"/>
      <w:bookmarkStart w:id="1097" w:name="CAS0010000240774CTM"/>
      <w:bookmarkStart w:id="1098" w:name="CAS0010000241774CTM"/>
      <w:bookmarkStart w:id="1099" w:name="CAS0010000242774CTM"/>
      <w:bookmarkStart w:id="1100" w:name="CAS0010000243789CTM"/>
      <w:bookmarkStart w:id="1101" w:name="CAS0010000244774CTM"/>
      <w:bookmarkStart w:id="1102" w:name="CAS0010000246102CTM"/>
      <w:bookmarkStart w:id="1103" w:name="CAS0010000246774CTM"/>
      <w:bookmarkStart w:id="1104" w:name="CAS0010000247774CTM"/>
      <w:bookmarkStart w:id="1105" w:name="CAS0010000248774CTM"/>
      <w:bookmarkStart w:id="1106" w:name="CAS0010000249774CTM"/>
      <w:bookmarkStart w:id="1107" w:name="CAS0010000250774CTM"/>
      <w:bookmarkStart w:id="1108" w:name="CAS0010000251774CTM"/>
      <w:bookmarkStart w:id="1109" w:name="CAS0010000253196CTM"/>
      <w:bookmarkStart w:id="1110" w:name="CAS0010000253774CTM"/>
      <w:bookmarkStart w:id="1111" w:name="CAS0010000254774CTM"/>
      <w:bookmarkStart w:id="1112" w:name="CAS0010000255774CTM"/>
      <w:bookmarkStart w:id="1113" w:name="CAS0010000256774CTM"/>
      <w:bookmarkStart w:id="1114" w:name="CAS0010000257774CTM"/>
      <w:bookmarkStart w:id="1115" w:name="CAS0010000258805CTM"/>
      <w:bookmarkStart w:id="1116" w:name="CAS0010000259805CTM"/>
      <w:bookmarkStart w:id="1117" w:name="CAS0010000260899CTM"/>
      <w:bookmarkStart w:id="1118" w:name="CAS0010000273352CTM"/>
      <w:bookmarkStart w:id="1119" w:name="CAS0010000273461CTM"/>
      <w:bookmarkStart w:id="1120" w:name="CAS0010000273555CTM"/>
      <w:bookmarkStart w:id="1121" w:name="CAS0010000273633CTM"/>
      <w:bookmarkStart w:id="1122" w:name="CAS0010000273899CTM"/>
      <w:bookmarkStart w:id="1123" w:name="CAS0010000277617CTM"/>
      <w:bookmarkStart w:id="1124" w:name="CAS0010000277899CTM"/>
      <w:bookmarkStart w:id="1125" w:name="CAS0010000278774CTM"/>
      <w:bookmarkStart w:id="1126" w:name="CAS0010000279774CTM"/>
      <w:bookmarkStart w:id="1127" w:name="CAS0010000280774CTM"/>
      <w:bookmarkStart w:id="1128" w:name="CAS0010000281774CTM"/>
      <w:bookmarkStart w:id="1129" w:name="CAS0010000282774CTM"/>
      <w:bookmarkStart w:id="1130" w:name="CAS0010003519789CTM"/>
      <w:bookmarkEnd w:id="1085"/>
      <w:r>
        <w:rPr>
          <w:rFonts w:ascii="仿宋_GB2312" w:eastAsia="仿宋_GB2312" w:cs="仿宋_GB2312" w:hint="eastAsia"/>
          <w:sz w:val="28"/>
          <w:szCs w:val="28"/>
        </w:rPr>
        <w:t>审  判  员：</w:t>
      </w:r>
      <w:r>
        <w:rPr>
          <w:rFonts w:ascii="仿宋_GB2312" w:eastAsia="仿宋_GB2312" w:cs="仿宋_GB2312"/>
          <w:sz w:val="28"/>
          <w:szCs w:val="28"/>
        </w:rPr>
        <w:t xml:space="preserve">                   </w:t>
      </w:r>
      <w:r>
        <w:rPr>
          <w:rFonts w:ascii="仿宋_GB2312" w:eastAsia="仿宋_GB2312" w:cs="仿宋_GB2312" w:hint="eastAsia"/>
          <w:sz w:val="28"/>
          <w:szCs w:val="28"/>
        </w:rPr>
        <w:t>原告：</w:t>
      </w:r>
      <w:r>
        <w:rPr>
          <w:rFonts w:ascii="仿宋_GB2312" w:eastAsia="仿宋_GB2312" w:cs="仿宋_GB2312"/>
          <w:sz w:val="28"/>
          <w:szCs w:val="28"/>
        </w:rPr>
        <w:t xml:space="preserve">    </w:t>
      </w:r>
    </w:p>
    <w:p w:rsidR="00622D07" w:rsidRDefault="00622D07" w:rsidP="00622D07">
      <w:pPr>
        <w:spacing w:line="480" w:lineRule="exact"/>
        <w:ind w:firstLineChars="200" w:firstLine="560"/>
        <w:rPr>
          <w:rFonts w:ascii="仿宋_GB2312" w:eastAsia="仿宋_GB2312"/>
          <w:sz w:val="28"/>
          <w:szCs w:val="28"/>
        </w:rPr>
      </w:pPr>
    </w:p>
    <w:p w:rsidR="00622D07" w:rsidRDefault="00622D07" w:rsidP="00622D07">
      <w:pPr>
        <w:spacing w:line="480" w:lineRule="exact"/>
        <w:ind w:firstLineChars="200" w:firstLine="560"/>
        <w:rPr>
          <w:rFonts w:ascii="仿宋_GB2312" w:eastAsia="仿宋_GB2312"/>
          <w:sz w:val="28"/>
          <w:szCs w:val="28"/>
        </w:rPr>
      </w:pPr>
      <w:r>
        <w:rPr>
          <w:rFonts w:ascii="仿宋_GB2312" w:eastAsia="仿宋_GB2312" w:cs="仿宋_GB2312" w:hint="eastAsia"/>
          <w:sz w:val="28"/>
          <w:szCs w:val="28"/>
        </w:rPr>
        <w:t>书</w:t>
      </w:r>
      <w:r>
        <w:rPr>
          <w:rFonts w:ascii="仿宋_GB2312" w:eastAsia="仿宋_GB2312" w:cs="仿宋_GB2312"/>
          <w:sz w:val="28"/>
          <w:szCs w:val="28"/>
        </w:rPr>
        <w:t xml:space="preserve">  </w:t>
      </w:r>
      <w:r>
        <w:rPr>
          <w:rFonts w:ascii="仿宋_GB2312" w:eastAsia="仿宋_GB2312" w:cs="仿宋_GB2312" w:hint="eastAsia"/>
          <w:sz w:val="28"/>
          <w:szCs w:val="28"/>
        </w:rPr>
        <w:t>记</w:t>
      </w:r>
      <w:r>
        <w:rPr>
          <w:rFonts w:ascii="仿宋_GB2312" w:eastAsia="仿宋_GB2312" w:cs="仿宋_GB2312"/>
          <w:sz w:val="28"/>
          <w:szCs w:val="28"/>
        </w:rPr>
        <w:t xml:space="preserve">  </w:t>
      </w:r>
      <w:r>
        <w:rPr>
          <w:rFonts w:ascii="仿宋_GB2312" w:eastAsia="仿宋_GB2312" w:cs="仿宋_GB2312" w:hint="eastAsia"/>
          <w:sz w:val="28"/>
          <w:szCs w:val="28"/>
        </w:rPr>
        <w:t>员：</w:t>
      </w:r>
      <w:r>
        <w:rPr>
          <w:rFonts w:ascii="仿宋_GB2312" w:eastAsia="仿宋_GB2312" w:cs="仿宋_GB2312"/>
          <w:sz w:val="28"/>
          <w:szCs w:val="28"/>
        </w:rPr>
        <w:t xml:space="preserve">                   </w:t>
      </w:r>
      <w:r>
        <w:rPr>
          <w:rFonts w:ascii="仿宋_GB2312" w:eastAsia="仿宋_GB2312" w:cs="仿宋_GB2312" w:hint="eastAsia"/>
          <w:sz w:val="28"/>
          <w:szCs w:val="28"/>
        </w:rPr>
        <w:t>被告：</w:t>
      </w:r>
    </w:p>
    <w:bookmarkEnd w:id="878"/>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71"/>
    <w:bookmarkEnd w:id="1072"/>
    <w:bookmarkEnd w:id="1074"/>
    <w:bookmarkEnd w:id="1075"/>
    <w:bookmarkEnd w:id="1077"/>
    <w:bookmarkEnd w:id="1079"/>
    <w:bookmarkEnd w:id="1081"/>
    <w:bookmarkEnd w:id="1083"/>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rsidR="00622D07" w:rsidRPr="00852798" w:rsidRDefault="00622D07" w:rsidP="00622D07"/>
    <w:bookmarkEnd w:id="879"/>
    <w:bookmarkEnd w:id="1084"/>
    <w:p w:rsidR="00622D07" w:rsidRPr="002C65F1" w:rsidRDefault="00622D07" w:rsidP="00622D07"/>
    <w:p w:rsidR="00BB7C6C" w:rsidRPr="00622D07" w:rsidRDefault="00BB7C6C" w:rsidP="00622D07"/>
    <w:sectPr w:rsidR="00BB7C6C" w:rsidRPr="00622D07" w:rsidSect="00E033AA">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7AB" w:rsidRDefault="001677AB">
      <w:r>
        <w:separator/>
      </w:r>
    </w:p>
  </w:endnote>
  <w:endnote w:type="continuationSeparator" w:id="1">
    <w:p w:rsidR="001677AB" w:rsidRDefault="001677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MS Sans Serif">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AA" w:rsidRDefault="00962AC7">
    <w:pPr>
      <w:pStyle w:val="a5"/>
      <w:framePr w:wrap="around" w:vAnchor="text" w:hAnchor="margin" w:xAlign="center" w:y="2"/>
      <w:rPr>
        <w:rStyle w:val="a3"/>
      </w:rPr>
    </w:pPr>
    <w:r>
      <w:fldChar w:fldCharType="begin"/>
    </w:r>
    <w:r w:rsidR="00BB7C6C">
      <w:rPr>
        <w:rStyle w:val="a3"/>
      </w:rPr>
      <w:instrText xml:space="preserve">PAGE  </w:instrText>
    </w:r>
    <w:r>
      <w:fldChar w:fldCharType="end"/>
    </w:r>
  </w:p>
  <w:p w:rsidR="00E033AA" w:rsidRDefault="00E033A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3AA" w:rsidRDefault="00962AC7">
    <w:pPr>
      <w:pStyle w:val="a5"/>
      <w:framePr w:wrap="around" w:vAnchor="text" w:hAnchor="margin" w:xAlign="center" w:y="2"/>
      <w:rPr>
        <w:rStyle w:val="a3"/>
      </w:rPr>
    </w:pPr>
    <w:r>
      <w:fldChar w:fldCharType="begin"/>
    </w:r>
    <w:r w:rsidR="00BB7C6C">
      <w:rPr>
        <w:rStyle w:val="a3"/>
      </w:rPr>
      <w:instrText xml:space="preserve">PAGE  </w:instrText>
    </w:r>
    <w:r>
      <w:fldChar w:fldCharType="separate"/>
    </w:r>
    <w:r w:rsidR="00BC3609">
      <w:rPr>
        <w:rStyle w:val="a3"/>
        <w:noProof/>
      </w:rPr>
      <w:t>10</w:t>
    </w:r>
    <w:r>
      <w:fldChar w:fldCharType="end"/>
    </w:r>
  </w:p>
  <w:p w:rsidR="00E033AA" w:rsidRDefault="00E033A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7AB" w:rsidRDefault="001677AB">
      <w:r>
        <w:separator/>
      </w:r>
    </w:p>
  </w:footnote>
  <w:footnote w:type="continuationSeparator" w:id="1">
    <w:p w:rsidR="001677AB" w:rsidRDefault="001677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837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43C09"/>
    <w:rsid w:val="000462E2"/>
    <w:rsid w:val="000532AB"/>
    <w:rsid w:val="00061E83"/>
    <w:rsid w:val="00067AB8"/>
    <w:rsid w:val="00077786"/>
    <w:rsid w:val="000D7B5D"/>
    <w:rsid w:val="000E4053"/>
    <w:rsid w:val="001152B8"/>
    <w:rsid w:val="00130747"/>
    <w:rsid w:val="001677AB"/>
    <w:rsid w:val="00172A27"/>
    <w:rsid w:val="001B034E"/>
    <w:rsid w:val="00201926"/>
    <w:rsid w:val="00213029"/>
    <w:rsid w:val="0023289A"/>
    <w:rsid w:val="002420BE"/>
    <w:rsid w:val="0028304E"/>
    <w:rsid w:val="003A71E0"/>
    <w:rsid w:val="003C4F74"/>
    <w:rsid w:val="003F3979"/>
    <w:rsid w:val="00442EF1"/>
    <w:rsid w:val="00457D43"/>
    <w:rsid w:val="00473573"/>
    <w:rsid w:val="004B5B27"/>
    <w:rsid w:val="004C1228"/>
    <w:rsid w:val="004F484D"/>
    <w:rsid w:val="00540C95"/>
    <w:rsid w:val="00573BC9"/>
    <w:rsid w:val="005D50CC"/>
    <w:rsid w:val="00622D07"/>
    <w:rsid w:val="00635C01"/>
    <w:rsid w:val="00636EF8"/>
    <w:rsid w:val="0063706D"/>
    <w:rsid w:val="00663BBA"/>
    <w:rsid w:val="00680070"/>
    <w:rsid w:val="006837FF"/>
    <w:rsid w:val="00683B78"/>
    <w:rsid w:val="006B2F59"/>
    <w:rsid w:val="006B32F6"/>
    <w:rsid w:val="007B7EF6"/>
    <w:rsid w:val="00852798"/>
    <w:rsid w:val="008555F9"/>
    <w:rsid w:val="00855DB2"/>
    <w:rsid w:val="0086516F"/>
    <w:rsid w:val="00876EE6"/>
    <w:rsid w:val="008A7DE8"/>
    <w:rsid w:val="008C1FEC"/>
    <w:rsid w:val="008E270D"/>
    <w:rsid w:val="00900A97"/>
    <w:rsid w:val="00962AC7"/>
    <w:rsid w:val="00984156"/>
    <w:rsid w:val="00990A34"/>
    <w:rsid w:val="009950A0"/>
    <w:rsid w:val="009C6055"/>
    <w:rsid w:val="009E3683"/>
    <w:rsid w:val="00A222ED"/>
    <w:rsid w:val="00A247C1"/>
    <w:rsid w:val="00A632BA"/>
    <w:rsid w:val="00A74EB3"/>
    <w:rsid w:val="00AA0900"/>
    <w:rsid w:val="00AF4F83"/>
    <w:rsid w:val="00B05B27"/>
    <w:rsid w:val="00B3154D"/>
    <w:rsid w:val="00B50517"/>
    <w:rsid w:val="00BB7C6C"/>
    <w:rsid w:val="00BC2500"/>
    <w:rsid w:val="00BC3609"/>
    <w:rsid w:val="00C00915"/>
    <w:rsid w:val="00C06C2E"/>
    <w:rsid w:val="00C4375B"/>
    <w:rsid w:val="00C56E6A"/>
    <w:rsid w:val="00C911E4"/>
    <w:rsid w:val="00CB1191"/>
    <w:rsid w:val="00CC78C6"/>
    <w:rsid w:val="00CF4352"/>
    <w:rsid w:val="00D13A87"/>
    <w:rsid w:val="00D32AC4"/>
    <w:rsid w:val="00D56467"/>
    <w:rsid w:val="00D579DA"/>
    <w:rsid w:val="00D826F1"/>
    <w:rsid w:val="00D90A8F"/>
    <w:rsid w:val="00DA568F"/>
    <w:rsid w:val="00DF72C2"/>
    <w:rsid w:val="00E033AA"/>
    <w:rsid w:val="00E11AD2"/>
    <w:rsid w:val="00E34FE6"/>
    <w:rsid w:val="00E63D5C"/>
    <w:rsid w:val="00E756D9"/>
    <w:rsid w:val="00EA0E1D"/>
    <w:rsid w:val="00EA22F7"/>
    <w:rsid w:val="00EB46E6"/>
    <w:rsid w:val="00F035BD"/>
    <w:rsid w:val="00F24EC7"/>
    <w:rsid w:val="00F27FA6"/>
    <w:rsid w:val="00F32133"/>
    <w:rsid w:val="00F35541"/>
    <w:rsid w:val="00F413D6"/>
    <w:rsid w:val="00F50BF7"/>
    <w:rsid w:val="00FD080E"/>
    <w:rsid w:val="00FE42B3"/>
    <w:rsid w:val="032D1844"/>
    <w:rsid w:val="051070BF"/>
    <w:rsid w:val="07C3750C"/>
    <w:rsid w:val="1C2944A4"/>
    <w:rsid w:val="3B0C42E8"/>
    <w:rsid w:val="3FC14C71"/>
    <w:rsid w:val="4D716F32"/>
    <w:rsid w:val="5DF624F3"/>
    <w:rsid w:val="642540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3AA"/>
    <w:pPr>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rsid w:val="00E033AA"/>
  </w:style>
  <w:style w:type="paragraph" w:styleId="a4">
    <w:name w:val="header"/>
    <w:basedOn w:val="a"/>
    <w:rsid w:val="00E033A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link w:val="Char"/>
    <w:rsid w:val="00E033AA"/>
    <w:pPr>
      <w:tabs>
        <w:tab w:val="center" w:pos="4153"/>
        <w:tab w:val="right" w:pos="8306"/>
      </w:tabs>
      <w:snapToGrid w:val="0"/>
      <w:jc w:val="left"/>
    </w:pPr>
    <w:rPr>
      <w:sz w:val="18"/>
    </w:rPr>
  </w:style>
  <w:style w:type="character" w:customStyle="1" w:styleId="Char">
    <w:name w:val="页脚 Char"/>
    <w:basedOn w:val="a0"/>
    <w:link w:val="a5"/>
    <w:rsid w:val="00622D07"/>
    <w:rPr>
      <w:kern w:val="2"/>
      <w:sz w:val="18"/>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10</Pages>
  <Words>907</Words>
  <Characters>5174</Characters>
  <Application>Microsoft Office Word</Application>
  <DocSecurity>0</DocSecurity>
  <PresentationFormat/>
  <Lines>43</Lines>
  <Paragraphs>12</Paragraphs>
  <Slides>0</Slides>
  <Notes>0</Notes>
  <HiddenSlides>0</HiddenSlides>
  <MMClips>0</MMClips>
  <ScaleCrop>false</ScaleCrop>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天津市和平区人民法院</dc:title>
  <dc:creator>Administrator</dc:creator>
  <cp:lastModifiedBy>middle</cp:lastModifiedBy>
  <cp:revision>10</cp:revision>
  <cp:lastPrinted>2017-05-17T04:03:00Z</cp:lastPrinted>
  <dcterms:created xsi:type="dcterms:W3CDTF">2017-05-17T00:15:00Z</dcterms:created>
  <dcterms:modified xsi:type="dcterms:W3CDTF">2017-05-17T04:05:00Z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