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95B69" w14:textId="77777777" w:rsidR="003B4C43" w:rsidRDefault="00000000">
      <w:pPr>
        <w:spacing w:after="157"/>
        <w:ind w:left="382" w:hanging="10"/>
        <w:jc w:val="center"/>
      </w:pPr>
      <w:r>
        <w:t xml:space="preserve">Allef Santos .................. RM: 550341 </w:t>
      </w:r>
    </w:p>
    <w:p w14:paraId="7BA4849C" w14:textId="77777777" w:rsidR="003B4C43" w:rsidRDefault="00000000">
      <w:pPr>
        <w:spacing w:after="157"/>
        <w:ind w:left="382" w:hanging="10"/>
        <w:jc w:val="center"/>
      </w:pPr>
      <w:r>
        <w:t xml:space="preserve">Cássio Yuji. ................... RM: 551491 </w:t>
      </w:r>
    </w:p>
    <w:p w14:paraId="71806116" w14:textId="77777777" w:rsidR="003B4C43" w:rsidRDefault="00000000">
      <w:pPr>
        <w:spacing w:after="157"/>
        <w:ind w:left="382" w:right="108" w:hanging="10"/>
        <w:jc w:val="center"/>
      </w:pPr>
      <w:r>
        <w:t xml:space="preserve">Débora Damaso ........... RM: 97836 </w:t>
      </w:r>
    </w:p>
    <w:p w14:paraId="6519721D" w14:textId="77777777" w:rsidR="003B4C43" w:rsidRDefault="00000000">
      <w:pPr>
        <w:spacing w:after="157"/>
        <w:ind w:left="382" w:right="16" w:hanging="10"/>
        <w:jc w:val="center"/>
      </w:pPr>
      <w:r>
        <w:t xml:space="preserve">Paulo Barbosa .............. RM: 550323 </w:t>
      </w:r>
    </w:p>
    <w:p w14:paraId="1C3BBCBF" w14:textId="77777777" w:rsidR="003B4C43" w:rsidRDefault="00000000">
      <w:pPr>
        <w:spacing w:after="0"/>
        <w:ind w:left="382" w:hanging="10"/>
        <w:jc w:val="center"/>
      </w:pPr>
      <w:r>
        <w:t xml:space="preserve">Yasmin Lopes ............... RM: 552314 </w:t>
      </w:r>
    </w:p>
    <w:p w14:paraId="3AC4A8AE" w14:textId="77777777" w:rsidR="003B4C43" w:rsidRDefault="00000000">
      <w:pPr>
        <w:spacing w:after="0"/>
      </w:pPr>
      <w:r>
        <w:t xml:space="preserve"> </w:t>
      </w:r>
    </w:p>
    <w:p w14:paraId="2587E504" w14:textId="77777777" w:rsidR="003B4C43" w:rsidRDefault="00000000">
      <w:pPr>
        <w:spacing w:after="0"/>
      </w:pPr>
      <w:r>
        <w:t xml:space="preserve"> </w:t>
      </w:r>
    </w:p>
    <w:p w14:paraId="6969A111" w14:textId="77777777" w:rsidR="003B4C43" w:rsidRDefault="00000000">
      <w:pPr>
        <w:spacing w:after="0"/>
      </w:pPr>
      <w:r>
        <w:t xml:space="preserve"> </w:t>
      </w:r>
    </w:p>
    <w:p w14:paraId="1455087B" w14:textId="77777777" w:rsidR="003B4C43" w:rsidRDefault="00000000">
      <w:pPr>
        <w:spacing w:after="0"/>
      </w:pPr>
      <w:r>
        <w:t xml:space="preserve"> </w:t>
      </w:r>
    </w:p>
    <w:p w14:paraId="1D332177" w14:textId="77777777" w:rsidR="003B4C43" w:rsidRDefault="00000000">
      <w:pPr>
        <w:spacing w:after="0"/>
      </w:pPr>
      <w:r>
        <w:t xml:space="preserve"> </w:t>
      </w:r>
    </w:p>
    <w:p w14:paraId="4D979058" w14:textId="77777777" w:rsidR="003B4C43" w:rsidRDefault="00000000">
      <w:pPr>
        <w:spacing w:after="0"/>
      </w:pPr>
      <w:r>
        <w:t xml:space="preserve"> </w:t>
      </w:r>
    </w:p>
    <w:p w14:paraId="4A897010" w14:textId="77777777" w:rsidR="003B4C43" w:rsidRDefault="00000000">
      <w:pPr>
        <w:spacing w:after="0"/>
      </w:pPr>
      <w:r>
        <w:t xml:space="preserve"> </w:t>
      </w:r>
    </w:p>
    <w:p w14:paraId="159CE577" w14:textId="77777777" w:rsidR="003B4C43" w:rsidRDefault="00000000">
      <w:pPr>
        <w:spacing w:after="0"/>
      </w:pPr>
      <w:r>
        <w:t xml:space="preserve"> </w:t>
      </w:r>
    </w:p>
    <w:p w14:paraId="3F1BBCEE" w14:textId="77777777" w:rsidR="003B4C43" w:rsidRDefault="00000000">
      <w:pPr>
        <w:spacing w:after="0"/>
      </w:pPr>
      <w:r>
        <w:t xml:space="preserve"> </w:t>
      </w:r>
    </w:p>
    <w:p w14:paraId="262BC0DE" w14:textId="77777777" w:rsidR="003B4C43" w:rsidRDefault="00000000">
      <w:pPr>
        <w:spacing w:after="0"/>
      </w:pPr>
      <w:r>
        <w:t xml:space="preserve"> </w:t>
      </w:r>
    </w:p>
    <w:p w14:paraId="26D7F11A" w14:textId="77777777" w:rsidR="00816E0C" w:rsidRDefault="00816E0C">
      <w:pPr>
        <w:spacing w:after="0"/>
      </w:pPr>
    </w:p>
    <w:p w14:paraId="24C1A392" w14:textId="77777777" w:rsidR="00816E0C" w:rsidRDefault="00816E0C">
      <w:pPr>
        <w:spacing w:after="0"/>
      </w:pPr>
    </w:p>
    <w:p w14:paraId="0739366E" w14:textId="77777777" w:rsidR="00816E0C" w:rsidRDefault="00816E0C">
      <w:pPr>
        <w:spacing w:after="0"/>
      </w:pPr>
    </w:p>
    <w:p w14:paraId="7792C648" w14:textId="77777777" w:rsidR="003B4C43" w:rsidRDefault="00000000">
      <w:pPr>
        <w:spacing w:after="20"/>
      </w:pPr>
      <w:r>
        <w:rPr>
          <w:sz w:val="23"/>
        </w:rPr>
        <w:t xml:space="preserve"> </w:t>
      </w:r>
    </w:p>
    <w:p w14:paraId="54CDBCDA" w14:textId="77777777" w:rsidR="003B4C43" w:rsidRDefault="00000000">
      <w:pPr>
        <w:tabs>
          <w:tab w:val="center" w:pos="2989"/>
          <w:tab w:val="center" w:pos="5275"/>
        </w:tabs>
        <w:spacing w:after="482"/>
      </w:pPr>
      <w:r>
        <w:tab/>
      </w:r>
      <w:r>
        <w:rPr>
          <w:b/>
          <w:sz w:val="32"/>
        </w:rPr>
        <w:t xml:space="preserve">CHALLENGE </w:t>
      </w:r>
      <w:r>
        <w:rPr>
          <w:b/>
          <w:sz w:val="32"/>
        </w:rPr>
        <w:tab/>
      </w:r>
      <w:r>
        <w:rPr>
          <w:noProof/>
        </w:rPr>
        <w:drawing>
          <wp:inline distT="0" distB="0" distL="0" distR="0" wp14:anchorId="03897482" wp14:editId="4B475A58">
            <wp:extent cx="761822" cy="54356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1822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73D2EB68" w14:textId="77777777" w:rsidR="003B4C43" w:rsidRDefault="00000000">
      <w:pPr>
        <w:spacing w:after="0" w:line="240" w:lineRule="auto"/>
        <w:ind w:right="8542"/>
      </w:pPr>
      <w:r>
        <w:rPr>
          <w:b/>
          <w:sz w:val="86"/>
        </w:rPr>
        <w:t xml:space="preserve"> </w:t>
      </w:r>
      <w:r>
        <w:rPr>
          <w:b/>
          <w:sz w:val="88"/>
        </w:rPr>
        <w:t xml:space="preserve"> </w:t>
      </w:r>
    </w:p>
    <w:p w14:paraId="7D9DEA6A" w14:textId="77777777" w:rsidR="003B4C43" w:rsidRDefault="00000000">
      <w:pPr>
        <w:spacing w:after="0" w:line="254" w:lineRule="auto"/>
        <w:ind w:left="22"/>
        <w:jc w:val="center"/>
      </w:pPr>
      <w:r>
        <w:rPr>
          <w:sz w:val="24"/>
        </w:rPr>
        <w:t xml:space="preserve">“Desvendando o Potencial dos Dados: Explorando a AI Generativa e o Deep Analytics para Impulsionar o Crescimento Empresarial” </w:t>
      </w:r>
    </w:p>
    <w:p w14:paraId="2E36EB9B" w14:textId="77777777" w:rsidR="003B4C43" w:rsidRDefault="00000000">
      <w:pPr>
        <w:spacing w:after="0"/>
      </w:pPr>
      <w:r>
        <w:rPr>
          <w:sz w:val="24"/>
        </w:rPr>
        <w:t xml:space="preserve"> </w:t>
      </w:r>
    </w:p>
    <w:p w14:paraId="0BF95FF8" w14:textId="77777777" w:rsidR="003B4C43" w:rsidRDefault="00000000">
      <w:pPr>
        <w:spacing w:after="0"/>
      </w:pPr>
      <w:r>
        <w:rPr>
          <w:sz w:val="24"/>
        </w:rPr>
        <w:t xml:space="preserve"> </w:t>
      </w:r>
    </w:p>
    <w:p w14:paraId="78E36B95" w14:textId="77777777" w:rsidR="003B4C43" w:rsidRDefault="00000000">
      <w:pPr>
        <w:spacing w:after="0"/>
      </w:pPr>
      <w:r>
        <w:rPr>
          <w:sz w:val="24"/>
        </w:rPr>
        <w:t xml:space="preserve"> </w:t>
      </w:r>
    </w:p>
    <w:p w14:paraId="47A31FB3" w14:textId="77777777" w:rsidR="003B4C43" w:rsidRDefault="00000000">
      <w:pPr>
        <w:spacing w:after="0"/>
      </w:pPr>
      <w:r>
        <w:rPr>
          <w:sz w:val="24"/>
        </w:rPr>
        <w:t xml:space="preserve"> </w:t>
      </w:r>
    </w:p>
    <w:p w14:paraId="5803F782" w14:textId="77777777" w:rsidR="003B4C43" w:rsidRDefault="00000000">
      <w:pPr>
        <w:spacing w:after="0"/>
      </w:pPr>
      <w:r>
        <w:rPr>
          <w:sz w:val="24"/>
        </w:rPr>
        <w:t xml:space="preserve"> </w:t>
      </w:r>
    </w:p>
    <w:p w14:paraId="2B3B1C21" w14:textId="77777777" w:rsidR="003B4C43" w:rsidRDefault="00000000">
      <w:pPr>
        <w:spacing w:after="0"/>
      </w:pPr>
      <w:r>
        <w:rPr>
          <w:sz w:val="24"/>
        </w:rPr>
        <w:t xml:space="preserve"> </w:t>
      </w:r>
    </w:p>
    <w:p w14:paraId="15B2F907" w14:textId="77777777" w:rsidR="003B4C43" w:rsidRDefault="00000000">
      <w:pPr>
        <w:spacing w:after="0"/>
      </w:pPr>
      <w:r>
        <w:rPr>
          <w:sz w:val="24"/>
        </w:rPr>
        <w:t xml:space="preserve"> </w:t>
      </w:r>
    </w:p>
    <w:p w14:paraId="0E084F9F" w14:textId="77777777" w:rsidR="003B4C43" w:rsidRDefault="00000000">
      <w:pPr>
        <w:spacing w:after="0"/>
      </w:pPr>
      <w:r>
        <w:rPr>
          <w:sz w:val="24"/>
        </w:rPr>
        <w:t xml:space="preserve"> </w:t>
      </w:r>
    </w:p>
    <w:p w14:paraId="6FE34493" w14:textId="77777777" w:rsidR="003B4C43" w:rsidRDefault="00000000">
      <w:pPr>
        <w:spacing w:after="0"/>
      </w:pPr>
      <w:r>
        <w:rPr>
          <w:sz w:val="24"/>
        </w:rPr>
        <w:t xml:space="preserve"> </w:t>
      </w:r>
    </w:p>
    <w:p w14:paraId="7CCAB5FB" w14:textId="77777777" w:rsidR="003B4C43" w:rsidRDefault="00000000">
      <w:pPr>
        <w:spacing w:after="0"/>
      </w:pPr>
      <w:r>
        <w:rPr>
          <w:sz w:val="24"/>
        </w:rPr>
        <w:t xml:space="preserve"> </w:t>
      </w:r>
    </w:p>
    <w:p w14:paraId="07B464AF" w14:textId="77777777" w:rsidR="003B4C43" w:rsidRDefault="00000000">
      <w:pPr>
        <w:spacing w:after="0"/>
      </w:pPr>
      <w:r>
        <w:rPr>
          <w:sz w:val="24"/>
        </w:rPr>
        <w:t xml:space="preserve"> </w:t>
      </w:r>
    </w:p>
    <w:p w14:paraId="2E8742DA" w14:textId="77777777" w:rsidR="003B4C43" w:rsidRDefault="00000000">
      <w:pPr>
        <w:spacing w:after="85"/>
      </w:pPr>
      <w:r>
        <w:rPr>
          <w:sz w:val="24"/>
        </w:rPr>
        <w:t xml:space="preserve"> </w:t>
      </w:r>
    </w:p>
    <w:p w14:paraId="161C5E4B" w14:textId="77777777" w:rsidR="003B4C43" w:rsidRDefault="00000000">
      <w:pPr>
        <w:spacing w:after="0"/>
      </w:pPr>
      <w:r>
        <w:rPr>
          <w:sz w:val="35"/>
        </w:rPr>
        <w:t xml:space="preserve"> </w:t>
      </w:r>
    </w:p>
    <w:p w14:paraId="595A2675" w14:textId="77777777" w:rsidR="003B4C43" w:rsidRDefault="00000000">
      <w:pPr>
        <w:spacing w:after="2" w:line="385" w:lineRule="auto"/>
        <w:ind w:left="4381" w:right="4306"/>
        <w:jc w:val="center"/>
      </w:pPr>
      <w:r>
        <w:rPr>
          <w:sz w:val="24"/>
        </w:rPr>
        <w:t xml:space="preserve">  </w:t>
      </w:r>
    </w:p>
    <w:p w14:paraId="2998A836" w14:textId="77777777" w:rsidR="00816E0C" w:rsidRDefault="00000000">
      <w:pPr>
        <w:spacing w:after="155"/>
        <w:ind w:left="31" w:right="1" w:hanging="10"/>
        <w:jc w:val="center"/>
        <w:rPr>
          <w:sz w:val="24"/>
        </w:rPr>
      </w:pPr>
      <w:r>
        <w:rPr>
          <w:sz w:val="24"/>
        </w:rPr>
        <w:t xml:space="preserve">Java Advanced </w:t>
      </w:r>
    </w:p>
    <w:p w14:paraId="72822DB8" w14:textId="147D6502" w:rsidR="003B4C43" w:rsidRDefault="00000000">
      <w:pPr>
        <w:spacing w:after="155"/>
        <w:ind w:left="31" w:right="1" w:hanging="10"/>
        <w:jc w:val="center"/>
      </w:pPr>
      <w:r>
        <w:rPr>
          <w:sz w:val="24"/>
        </w:rPr>
        <w:t xml:space="preserve">São Paulo - SP 2024 </w:t>
      </w:r>
    </w:p>
    <w:p w14:paraId="0720D62C" w14:textId="77777777" w:rsidR="003B4C43" w:rsidRDefault="00000000">
      <w:pPr>
        <w:spacing w:after="64"/>
      </w:pPr>
      <w:r>
        <w:t xml:space="preserve"> </w:t>
      </w:r>
    </w:p>
    <w:p w14:paraId="11C4FFDF" w14:textId="77777777" w:rsidR="003B4C43" w:rsidRDefault="00000000">
      <w:pPr>
        <w:pStyle w:val="Ttulo1"/>
        <w:numPr>
          <w:ilvl w:val="0"/>
          <w:numId w:val="0"/>
        </w:numPr>
        <w:spacing w:after="70"/>
        <w:ind w:left="114"/>
      </w:pPr>
      <w:bookmarkStart w:id="0" w:name="_Toc1559"/>
      <w:r>
        <w:lastRenderedPageBreak/>
        <w:t>Sumário</w:t>
      </w:r>
      <w:r>
        <w:rPr>
          <w:color w:val="000000"/>
        </w:rPr>
        <w:t xml:space="preserve"> </w:t>
      </w:r>
      <w:bookmarkEnd w:id="0"/>
    </w:p>
    <w:sdt>
      <w:sdtPr>
        <w:id w:val="-1194765373"/>
        <w:docPartObj>
          <w:docPartGallery w:val="Table of Contents"/>
        </w:docPartObj>
      </w:sdtPr>
      <w:sdtContent>
        <w:p w14:paraId="4D98D618" w14:textId="108F4896" w:rsidR="003B4C43" w:rsidRDefault="00000000">
          <w:pPr>
            <w:pStyle w:val="Sumrio1"/>
            <w:tabs>
              <w:tab w:val="right" w:leader="dot" w:pos="874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559">
            <w:r>
              <w:t>Sumário</w:t>
            </w:r>
            <w:r>
              <w:tab/>
            </w:r>
            <w:r>
              <w:fldChar w:fldCharType="begin"/>
            </w:r>
            <w:r>
              <w:instrText>PAGEREF _Toc1559 \h</w:instrText>
            </w:r>
            <w:r>
              <w:fldChar w:fldCharType="separate"/>
            </w:r>
            <w:r w:rsidR="00816E0C">
              <w:rPr>
                <w:noProof/>
              </w:rPr>
              <w:t>2</w:t>
            </w:r>
            <w:r>
              <w:fldChar w:fldCharType="end"/>
            </w:r>
          </w:hyperlink>
        </w:p>
        <w:p w14:paraId="7B5A2684" w14:textId="57205ADA" w:rsidR="003B4C43" w:rsidRDefault="00000000">
          <w:pPr>
            <w:pStyle w:val="Sumrio1"/>
            <w:tabs>
              <w:tab w:val="right" w:leader="dot" w:pos="8741"/>
            </w:tabs>
          </w:pPr>
          <w:hyperlink w:anchor="_Toc1560">
            <w:r>
              <w:t>1</w:t>
            </w:r>
            <w:r>
              <w:rPr>
                <w:sz w:val="24"/>
              </w:rPr>
              <w:t xml:space="preserve"> </w:t>
            </w:r>
            <w:r>
              <w:t>– Cronograma de desenvolvimento</w:t>
            </w:r>
            <w:r>
              <w:tab/>
            </w:r>
            <w:r>
              <w:fldChar w:fldCharType="begin"/>
            </w:r>
            <w:r>
              <w:instrText>PAGEREF _Toc1560 \h</w:instrText>
            </w:r>
            <w:r>
              <w:fldChar w:fldCharType="separate"/>
            </w:r>
            <w:r w:rsidR="00816E0C">
              <w:rPr>
                <w:noProof/>
              </w:rPr>
              <w:t>3</w:t>
            </w:r>
            <w:r>
              <w:fldChar w:fldCharType="end"/>
            </w:r>
          </w:hyperlink>
        </w:p>
        <w:p w14:paraId="4C8480F3" w14:textId="77777777" w:rsidR="003B4C43" w:rsidRDefault="00000000">
          <w:r>
            <w:fldChar w:fldCharType="end"/>
          </w:r>
        </w:p>
      </w:sdtContent>
    </w:sdt>
    <w:p w14:paraId="1253D2CE" w14:textId="77777777" w:rsidR="003B4C43" w:rsidRDefault="00000000">
      <w:pPr>
        <w:spacing w:after="89"/>
        <w:ind w:left="10" w:right="-15" w:hanging="10"/>
        <w:jc w:val="right"/>
      </w:pPr>
      <w:r>
        <w:br w:type="page"/>
      </w:r>
    </w:p>
    <w:p w14:paraId="34CAEB39" w14:textId="77777777" w:rsidR="003B4C43" w:rsidRDefault="00000000">
      <w:pPr>
        <w:pStyle w:val="Ttulo1"/>
        <w:ind w:left="296" w:hanging="192"/>
      </w:pPr>
      <w:bookmarkStart w:id="1" w:name="_Toc1560"/>
      <w:r>
        <w:lastRenderedPageBreak/>
        <w:t>– Cronograma de desenvolvimento</w:t>
      </w:r>
      <w:r>
        <w:rPr>
          <w:color w:val="000000"/>
        </w:rPr>
        <w:t xml:space="preserve"> </w:t>
      </w:r>
      <w:bookmarkEnd w:id="1"/>
    </w:p>
    <w:p w14:paraId="67AEC0FF" w14:textId="77777777" w:rsidR="003B4C43" w:rsidRDefault="00000000">
      <w:pPr>
        <w:spacing w:after="0"/>
      </w:pPr>
      <w:r>
        <w:t xml:space="preserve"> </w:t>
      </w:r>
    </w:p>
    <w:p w14:paraId="362EE7EE" w14:textId="77777777" w:rsidR="003B4C43" w:rsidRDefault="00000000">
      <w:pPr>
        <w:spacing w:after="218"/>
        <w:ind w:left="-5" w:hanging="10"/>
      </w:pPr>
      <w:r>
        <w:t xml:space="preserve">Allef/Paulo: Diagramas. OK 10/04 </w:t>
      </w:r>
    </w:p>
    <w:p w14:paraId="40846183" w14:textId="77777777" w:rsidR="003B4C43" w:rsidRDefault="00000000">
      <w:pPr>
        <w:spacing w:after="218"/>
        <w:ind w:left="-5" w:hanging="10"/>
      </w:pPr>
      <w:r>
        <w:t xml:space="preserve">Cássio/Paulo: Implementação das classes de Entidade necessárias. OK 12/04  </w:t>
      </w:r>
    </w:p>
    <w:p w14:paraId="319DC671" w14:textId="77777777" w:rsidR="003B4C43" w:rsidRDefault="00000000">
      <w:pPr>
        <w:spacing w:after="218"/>
        <w:ind w:left="-5" w:hanging="10"/>
      </w:pPr>
      <w:r>
        <w:t xml:space="preserve">Cássio: Revisão dos códigos e aplicação de testes. OK 15/04 </w:t>
      </w:r>
    </w:p>
    <w:p w14:paraId="20CCB3E7" w14:textId="77777777" w:rsidR="00816E0C" w:rsidRDefault="00000000">
      <w:pPr>
        <w:spacing w:after="218"/>
        <w:ind w:left="-5" w:hanging="10"/>
      </w:pPr>
      <w:r>
        <w:t>Débora/Yasmin/Paulo: Documentação, README.md OK 12/04 – 15/04</w:t>
      </w:r>
    </w:p>
    <w:p w14:paraId="32EBEDDF" w14:textId="77777777" w:rsidR="00816E0C" w:rsidRDefault="00816E0C">
      <w:pPr>
        <w:spacing w:after="218"/>
        <w:ind w:left="-5" w:hanging="10"/>
      </w:pPr>
      <w:r>
        <w:t>--</w:t>
      </w:r>
    </w:p>
    <w:p w14:paraId="0CD2AD74" w14:textId="63842C8D" w:rsidR="003B4C43" w:rsidRDefault="00816E0C">
      <w:pPr>
        <w:spacing w:after="218"/>
        <w:ind w:left="-5" w:hanging="10"/>
      </w:pPr>
      <w:r>
        <w:t xml:space="preserve">Geral: </w:t>
      </w:r>
      <w:r>
        <w:t>modelo de maturidade nível 2</w:t>
      </w:r>
      <w:r>
        <w:t>. OK 18/05</w:t>
      </w:r>
    </w:p>
    <w:p w14:paraId="0954EACC" w14:textId="77777777" w:rsidR="003B4C43" w:rsidRDefault="00000000">
      <w:pPr>
        <w:spacing w:after="170"/>
      </w:pPr>
      <w:r>
        <w:t xml:space="preserve"> </w:t>
      </w:r>
    </w:p>
    <w:p w14:paraId="19C05BAB" w14:textId="77777777" w:rsidR="003B4C43" w:rsidRDefault="00000000">
      <w:pPr>
        <w:spacing w:after="0"/>
      </w:pPr>
      <w:r>
        <w:rPr>
          <w:color w:val="2E5395"/>
          <w:sz w:val="26"/>
        </w:rPr>
        <w:t xml:space="preserve"> </w:t>
      </w:r>
    </w:p>
    <w:sectPr w:rsidR="003B4C43">
      <w:pgSz w:w="11910" w:h="16840"/>
      <w:pgMar w:top="1435" w:right="1589" w:bottom="66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CA6F3B"/>
    <w:multiLevelType w:val="hybridMultilevel"/>
    <w:tmpl w:val="E8385A62"/>
    <w:lvl w:ilvl="0" w:tplc="B9126154">
      <w:start w:val="1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539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24412CE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2E539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C0AA3A0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2E539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8484030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2E539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05AC094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2E539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8667CF2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2E539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3AA0238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2E539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B784BA0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2E539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4707932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2E539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55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C43"/>
    <w:rsid w:val="003B4C43"/>
    <w:rsid w:val="00816E0C"/>
    <w:rsid w:val="00D5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6DCC"/>
  <w15:docId w15:val="{744DF7EF-8343-43EE-AD3F-A7DCE9E2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0" w:line="259" w:lineRule="auto"/>
      <w:ind w:left="129" w:hanging="10"/>
      <w:outlineLvl w:val="0"/>
    </w:pPr>
    <w:rPr>
      <w:rFonts w:ascii="Calibri" w:eastAsia="Calibri" w:hAnsi="Calibri" w:cs="Calibri"/>
      <w:color w:val="2E5395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2E5395"/>
      <w:sz w:val="26"/>
    </w:rPr>
  </w:style>
  <w:style w:type="paragraph" w:styleId="Sumrio1">
    <w:name w:val="toc 1"/>
    <w:hidden/>
    <w:pPr>
      <w:spacing w:after="89" w:line="259" w:lineRule="auto"/>
      <w:ind w:left="349" w:right="15" w:hanging="10"/>
      <w:jc w:val="right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149</Words>
  <Characters>809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LOPES</dc:creator>
  <cp:keywords/>
  <cp:lastModifiedBy>Cassio Yuji Hirassike Sakai</cp:lastModifiedBy>
  <cp:revision>2</cp:revision>
  <cp:lastPrinted>2024-05-21T01:56:00Z</cp:lastPrinted>
  <dcterms:created xsi:type="dcterms:W3CDTF">2024-05-21T01:58:00Z</dcterms:created>
  <dcterms:modified xsi:type="dcterms:W3CDTF">2024-05-21T01:58:00Z</dcterms:modified>
</cp:coreProperties>
</file>