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F497D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F497D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F497D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F497D"/>
          <w:spacing w:val="0"/>
          <w:position w:val="0"/>
          <w:sz w:val="56"/>
          <w:shd w:fill="auto" w:val="clear"/>
        </w:rPr>
      </w:pPr>
    </w:p>
    <w:p>
      <w:pPr>
        <w:suppressAutoHyphens w:val="true"/>
        <w:spacing w:before="60" w:after="60" w:line="240"/>
        <w:ind w:right="0" w:left="0" w:firstLine="0"/>
        <w:jc w:val="center"/>
        <w:rPr>
          <w:rFonts w:ascii="Calibri" w:hAnsi="Calibri" w:cs="Calibri" w:eastAsia="Calibri"/>
          <w:b/>
          <w:color w:val="1F497D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56"/>
          <w:shd w:fill="auto" w:val="clear"/>
        </w:rPr>
        <w:t xml:space="preserve">PIEP 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5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56"/>
          <w:shd w:fill="auto" w:val="clear"/>
        </w:rPr>
        <w:t xml:space="preserve"> PIArchiveList</w:t>
      </w:r>
    </w:p>
    <w:p>
      <w:pPr>
        <w:suppressAutoHyphens w:val="true"/>
        <w:spacing w:before="60" w:after="60" w:line="240"/>
        <w:ind w:right="0" w:left="0" w:firstLine="0"/>
        <w:jc w:val="center"/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56"/>
          <w:shd w:fill="auto" w:val="clear"/>
        </w:rPr>
        <w:t xml:space="preserve">User Guide</w:t>
      </w:r>
    </w:p>
    <w:p>
      <w:pPr>
        <w:suppressAutoHyphens w:val="true"/>
        <w:spacing w:before="60" w:after="60" w:line="240"/>
        <w:ind w:right="0" w:left="0" w:firstLine="0"/>
        <w:jc w:val="both"/>
        <w:rPr>
          <w:rFonts w:ascii="Calibri" w:hAnsi="Calibri" w:cs="Calibri" w:eastAsia="Calibri"/>
          <w:b/>
          <w:i/>
          <w:color w:val="1F497D"/>
          <w:spacing w:val="0"/>
          <w:position w:val="0"/>
          <w:sz w:val="28"/>
          <w:shd w:fill="auto" w:val="clear"/>
        </w:rPr>
      </w:pPr>
    </w:p>
    <w:p>
      <w:pPr>
        <w:keepLines w:val="true"/>
        <w:pageBreakBefore w:val="true"/>
        <w:numPr>
          <w:ilvl w:val="0"/>
          <w:numId w:val="4"/>
        </w:numPr>
        <w:tabs>
          <w:tab w:val="left" w:pos="510" w:leader="none"/>
        </w:tabs>
        <w:spacing w:before="60" w:after="240" w:line="240"/>
        <w:ind w:right="0" w:left="360" w:hanging="360"/>
        <w:jc w:val="both"/>
        <w:rPr>
          <w:rFonts w:ascii="Arial" w:hAnsi="Arial" w:cs="Arial" w:eastAsia="Arial"/>
          <w:b/>
          <w:caps w:val="true"/>
          <w:color w:val="1F497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aps w:val="true"/>
          <w:color w:val="1F497D"/>
          <w:spacing w:val="0"/>
          <w:position w:val="0"/>
          <w:sz w:val="28"/>
          <w:shd w:fill="auto" w:val="clear"/>
        </w:rPr>
        <w:t xml:space="preserve">VERSIONING AND CONTROL VALIDATION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8"/>
          <w:shd w:fill="auto" w:val="clear"/>
        </w:rPr>
        <w:t xml:space="preserve">VERSIONING HISTORY </w:t>
      </w:r>
    </w:p>
    <w:p>
      <w:pPr>
        <w:suppressAutoHyphens w:val="true"/>
        <w:spacing w:before="60" w:after="60" w:line="240"/>
        <w:ind w:right="0" w:left="0" w:firstLine="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</w:p>
    <w:tbl>
      <w:tblPr/>
      <w:tblGrid>
        <w:gridCol w:w="986"/>
        <w:gridCol w:w="2552"/>
        <w:gridCol w:w="4894"/>
        <w:gridCol w:w="1342"/>
      </w:tblGrid>
      <w:tr>
        <w:trPr>
          <w:trHeight w:val="1" w:hRule="atLeast"/>
          <w:jc w:val="center"/>
        </w:trPr>
        <w:tc>
          <w:tcPr>
            <w:tcW w:w="986" w:type="dxa"/>
            <w:tcBorders>
              <w:top w:val="single" w:color="000000" w:sz="6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97D"/>
                <w:spacing w:val="0"/>
                <w:position w:val="0"/>
                <w:sz w:val="20"/>
                <w:shd w:fill="auto" w:val="clear"/>
              </w:rPr>
              <w:t xml:space="preserve">Version</w:t>
            </w:r>
          </w:p>
        </w:tc>
        <w:tc>
          <w:tcPr>
            <w:tcW w:w="2552" w:type="dxa"/>
            <w:tcBorders>
              <w:top w:val="single" w:color="000000" w:sz="6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97D"/>
                <w:spacing w:val="0"/>
                <w:position w:val="0"/>
                <w:sz w:val="20"/>
                <w:shd w:fill="auto" w:val="clear"/>
              </w:rPr>
              <w:t xml:space="preserve">AUTHOR</w:t>
            </w:r>
          </w:p>
        </w:tc>
        <w:tc>
          <w:tcPr>
            <w:tcW w:w="4894" w:type="dxa"/>
            <w:tcBorders>
              <w:top w:val="single" w:color="000000" w:sz="6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97D"/>
                <w:spacing w:val="0"/>
                <w:position w:val="0"/>
                <w:sz w:val="20"/>
                <w:shd w:fill="auto" w:val="clear"/>
              </w:rPr>
              <w:t xml:space="preserve">REVISION</w:t>
            </w:r>
          </w:p>
        </w:tc>
        <w:tc>
          <w:tcPr>
            <w:tcW w:w="1342" w:type="dxa"/>
            <w:tcBorders>
              <w:top w:val="single" w:color="000000" w:sz="6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97D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center"/>
        </w:trPr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2"/>
                <w:shd w:fill="auto" w:val="clear"/>
              </w:rPr>
              <w:t xml:space="preserve">MCE (CGI)</w:t>
            </w:r>
          </w:p>
        </w:tc>
        <w:tc>
          <w:tcPr>
            <w:tcW w:w="4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2"/>
                <w:shd w:fill="auto" w:val="clear"/>
              </w:rPr>
              <w:t xml:space="preserve">Creation</w:t>
            </w:r>
          </w:p>
        </w:tc>
        <w:tc>
          <w:tcPr>
            <w:tcW w:w="1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2"/>
                <w:shd w:fill="auto" w:val="clear"/>
              </w:rPr>
              <w:t xml:space="preserve">11/05/2020</w:t>
            </w:r>
          </w:p>
        </w:tc>
      </w:tr>
      <w:tr>
        <w:trPr>
          <w:trHeight w:val="1" w:hRule="atLeast"/>
          <w:jc w:val="center"/>
        </w:trPr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60" w:after="60" w:line="240"/>
        <w:ind w:right="0" w:left="0" w:firstLine="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60" w:after="60" w:line="240"/>
        <w:ind w:right="0" w:left="0" w:firstLine="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8"/>
          <w:shd w:fill="auto" w:val="clear"/>
        </w:rPr>
        <w:t xml:space="preserve">VALIDATION</w:t>
      </w:r>
    </w:p>
    <w:p>
      <w:pPr>
        <w:suppressAutoHyphen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35"/>
        <w:gridCol w:w="5766"/>
        <w:gridCol w:w="2390"/>
      </w:tblGrid>
      <w:tr>
        <w:trPr>
          <w:trHeight w:val="1" w:hRule="atLeast"/>
          <w:jc w:val="center"/>
        </w:trPr>
        <w:tc>
          <w:tcPr>
            <w:tcW w:w="11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97D"/>
                <w:spacing w:val="0"/>
                <w:position w:val="0"/>
                <w:sz w:val="20"/>
                <w:shd w:fill="auto" w:val="clear"/>
              </w:rPr>
              <w:t xml:space="preserve">Version</w:t>
            </w:r>
          </w:p>
        </w:tc>
        <w:tc>
          <w:tcPr>
            <w:tcW w:w="576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97D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23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97D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center"/>
        </w:trPr>
        <w:tc>
          <w:tcPr>
            <w:tcW w:w="11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6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6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60" w:after="60" w:line="240"/>
        <w:ind w:right="0" w:left="0" w:firstLine="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60" w:after="60" w:line="240"/>
        <w:ind w:right="0" w:left="0" w:firstLine="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60" w:after="60" w:line="240"/>
        <w:ind w:right="0" w:left="0" w:firstLine="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60" w:after="60" w:line="240"/>
        <w:ind w:right="0" w:left="0" w:firstLine="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1F497D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F497D"/>
          <w:spacing w:val="0"/>
          <w:position w:val="0"/>
          <w:sz w:val="28"/>
          <w:shd w:fill="auto" w:val="clear"/>
        </w:rPr>
      </w:pPr>
    </w:p>
    <w:p>
      <w:pPr>
        <w:keepLines w:val="true"/>
        <w:pageBreakBefore w:val="true"/>
        <w:numPr>
          <w:ilvl w:val="0"/>
          <w:numId w:val="45"/>
        </w:numPr>
        <w:tabs>
          <w:tab w:val="left" w:pos="510" w:leader="none"/>
        </w:tabs>
        <w:spacing w:before="60" w:after="240" w:line="240"/>
        <w:ind w:right="0" w:left="360" w:hanging="360"/>
        <w:jc w:val="both"/>
        <w:rPr>
          <w:rFonts w:ascii="Arial" w:hAnsi="Arial" w:cs="Arial" w:eastAsia="Arial"/>
          <w:b/>
          <w:caps w:val="true"/>
          <w:color w:val="1F497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aps w:val="true"/>
          <w:color w:val="1F497D"/>
          <w:spacing w:val="0"/>
          <w:position w:val="0"/>
          <w:sz w:val="28"/>
          <w:shd w:fill="auto" w:val="clear"/>
        </w:rPr>
        <w:t xml:space="preserve">DOCUMENT CONTENT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</w:p>
    <w:p>
      <w:pPr>
        <w:tabs>
          <w:tab w:val="left" w:pos="660" w:leader="none"/>
          <w:tab w:val="right" w:pos="9627" w:leader="dot"/>
        </w:tabs>
        <w:suppressAutoHyphens w:val="true"/>
        <w:spacing w:before="120" w:after="0" w:line="240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VERSIONING AND CONTROL VALIDATION</w:t>
        <w:tab/>
        <w:t xml:space="preserve">2</w:t>
      </w:r>
    </w:p>
    <w:p>
      <w:pPr>
        <w:tabs>
          <w:tab w:val="left" w:pos="660" w:leader="none"/>
          <w:tab w:val="right" w:pos="9627" w:leader="dot"/>
        </w:tabs>
        <w:suppressAutoHyphens w:val="true"/>
        <w:spacing w:before="120" w:after="0" w:line="240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DOCUMENT CONTENT</w:t>
        <w:tab/>
        <w:t xml:space="preserve">3</w:t>
      </w:r>
    </w:p>
    <w:p>
      <w:pPr>
        <w:tabs>
          <w:tab w:val="left" w:pos="660" w:leader="none"/>
          <w:tab w:val="right" w:pos="9627" w:leader="dot"/>
        </w:tabs>
        <w:suppressAutoHyphens w:val="true"/>
        <w:spacing w:before="120" w:after="0" w:line="240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SCRIPT DESCRIPTION</w:t>
        <w:tab/>
        <w:t xml:space="preserve">4</w:t>
      </w:r>
    </w:p>
    <w:p>
      <w:pPr>
        <w:tabs>
          <w:tab w:val="left" w:pos="1100" w:leader="none"/>
          <w:tab w:val="right" w:pos="9627" w:leader="dot"/>
        </w:tabs>
        <w:suppressAutoHyphens w:val="true"/>
        <w:spacing w:before="0" w:after="0" w:line="240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Objective</w:t>
        <w:tab/>
        <w:t xml:space="preserve">4</w:t>
      </w:r>
    </w:p>
    <w:p>
      <w:pPr>
        <w:tabs>
          <w:tab w:val="left" w:pos="1100" w:leader="none"/>
          <w:tab w:val="right" w:pos="9627" w:leader="dot"/>
        </w:tabs>
        <w:suppressAutoHyphens w:val="true"/>
        <w:spacing w:before="0" w:after="0" w:line="240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Prerequisite</w:t>
        <w:tab/>
        <w:t xml:space="preserve">4</w:t>
      </w:r>
    </w:p>
    <w:p>
      <w:pPr>
        <w:tabs>
          <w:tab w:val="left" w:pos="660" w:leader="none"/>
          <w:tab w:val="right" w:pos="9627" w:leader="dot"/>
        </w:tabs>
        <w:suppressAutoHyphens w:val="true"/>
        <w:spacing w:before="120" w:after="0" w:line="240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GUIDE</w:t>
        <w:tab/>
        <w:t xml:space="preserve">5</w:t>
      </w:r>
    </w:p>
    <w:p>
      <w:pPr>
        <w:tabs>
          <w:tab w:val="right" w:pos="9627" w:leader="dot"/>
        </w:tabs>
        <w:suppressAutoHyphens w:val="true"/>
        <w:spacing w:before="0" w:after="0" w:line="240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4.1 Prepare the input file</w:t>
        <w:tab/>
        <w:t xml:space="preserve">5</w:t>
      </w:r>
    </w:p>
    <w:p>
      <w:pPr>
        <w:tabs>
          <w:tab w:val="right" w:pos="9627" w:leader="dot"/>
        </w:tabs>
        <w:suppressAutoHyphens w:val="true"/>
        <w:spacing w:before="0" w:after="0" w:line="240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4.3 Run Get-PIArchiveList</w:t>
        <w:tab/>
        <w:t xml:space="preserve">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</w:p>
    <w:p>
      <w:pPr>
        <w:tabs>
          <w:tab w:val="right" w:pos="9637" w:leader="dot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1F497D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</w:p>
    <w:p>
      <w:pPr>
        <w:keepLines w:val="true"/>
        <w:pageBreakBefore w:val="true"/>
        <w:numPr>
          <w:ilvl w:val="0"/>
          <w:numId w:val="54"/>
        </w:numPr>
        <w:tabs>
          <w:tab w:val="left" w:pos="510" w:leader="none"/>
        </w:tabs>
        <w:spacing w:before="60" w:after="240" w:line="240"/>
        <w:ind w:right="0" w:left="360" w:hanging="360"/>
        <w:jc w:val="both"/>
        <w:rPr>
          <w:rFonts w:ascii="Arial" w:hAnsi="Arial" w:cs="Arial" w:eastAsia="Arial"/>
          <w:b/>
          <w:caps w:val="true"/>
          <w:color w:val="1F497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aps w:val="true"/>
          <w:color w:val="1F497D"/>
          <w:spacing w:val="0"/>
          <w:position w:val="0"/>
          <w:sz w:val="28"/>
          <w:shd w:fill="auto" w:val="clear"/>
        </w:rPr>
        <w:t xml:space="preserve">SCRIPT DESCRIPTION</w:t>
      </w:r>
    </w:p>
    <w:p>
      <w:pPr>
        <w:keepLines w:val="true"/>
        <w:numPr>
          <w:ilvl w:val="0"/>
          <w:numId w:val="54"/>
        </w:numPr>
        <w:tabs>
          <w:tab w:val="left" w:pos="993" w:leader="none"/>
        </w:tabs>
        <w:spacing w:before="360" w:after="240" w:line="240"/>
        <w:ind w:right="0" w:left="360" w:hanging="360"/>
        <w:jc w:val="left"/>
        <w:rPr>
          <w:rFonts w:ascii="Calibri" w:hAnsi="Calibri" w:cs="Calibri" w:eastAsia="Calibri"/>
          <w:b/>
          <w:i/>
          <w:color w:val="1F497D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1F497D"/>
          <w:spacing w:val="0"/>
          <w:position w:val="0"/>
          <w:sz w:val="24"/>
          <w:u w:val="single"/>
          <w:shd w:fill="auto" w:val="clear"/>
        </w:rPr>
        <w:t xml:space="preserve">Objective</w:t>
      </w:r>
    </w:p>
    <w:p>
      <w:pPr>
        <w:suppressAutoHyphen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The purpose of PIArchiveList is to extract archives (corrupted or not)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about DA server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uppressAutoHyphen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user provide the server name, shortname and name.</w:t>
      </w:r>
    </w:p>
    <w:p>
      <w:pPr>
        <w:keepLines w:val="true"/>
        <w:numPr>
          <w:ilvl w:val="0"/>
          <w:numId w:val="57"/>
        </w:numPr>
        <w:tabs>
          <w:tab w:val="left" w:pos="993" w:leader="none"/>
        </w:tabs>
        <w:spacing w:before="360" w:after="240" w:line="240"/>
        <w:ind w:right="0" w:left="360" w:hanging="360"/>
        <w:jc w:val="left"/>
        <w:rPr>
          <w:rFonts w:ascii="Calibri" w:hAnsi="Calibri" w:cs="Calibri" w:eastAsia="Calibri"/>
          <w:b/>
          <w:i/>
          <w:color w:val="1F497D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1F497D"/>
          <w:spacing w:val="0"/>
          <w:position w:val="0"/>
          <w:sz w:val="24"/>
          <w:u w:val="single"/>
          <w:shd w:fill="auto" w:val="clear"/>
        </w:rPr>
        <w:t xml:space="preserve">Prerequisite</w:t>
      </w:r>
    </w:p>
    <w:p>
      <w:pPr>
        <w:numPr>
          <w:ilvl w:val="0"/>
          <w:numId w:val="57"/>
        </w:numPr>
        <w:suppressAutoHyphens w:val="true"/>
        <w:spacing w:before="60" w:after="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Microsoft Powershell (1.0 or later).</w:t>
      </w:r>
    </w:p>
    <w:p>
      <w:pPr>
        <w:numPr>
          <w:ilvl w:val="0"/>
          <w:numId w:val="57"/>
        </w:numPr>
        <w:suppressAutoHyphens w:val="true"/>
        <w:spacing w:before="60" w:after="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Powershell Tools for PI System (2.2.2.44 or later).</w:t>
      </w:r>
    </w:p>
    <w:p>
      <w:pPr>
        <w:suppressAutoHyphen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pageBreakBefore w:val="true"/>
        <w:numPr>
          <w:ilvl w:val="0"/>
          <w:numId w:val="60"/>
        </w:numPr>
        <w:tabs>
          <w:tab w:val="left" w:pos="510" w:leader="none"/>
        </w:tabs>
        <w:spacing w:before="60" w:after="240" w:line="240"/>
        <w:ind w:right="0" w:left="360" w:hanging="360"/>
        <w:jc w:val="both"/>
        <w:rPr>
          <w:rFonts w:ascii="Arial" w:hAnsi="Arial" w:cs="Arial" w:eastAsia="Arial"/>
          <w:b/>
          <w:caps w:val="true"/>
          <w:color w:val="1F497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aps w:val="true"/>
          <w:color w:val="1F497D"/>
          <w:spacing w:val="0"/>
          <w:position w:val="0"/>
          <w:sz w:val="28"/>
          <w:shd w:fill="auto" w:val="clear"/>
        </w:rPr>
        <w:t xml:space="preserve">USER GUIDE</w:t>
      </w:r>
    </w:p>
    <w:p>
      <w:pPr>
        <w:suppressAutoHyphen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Copy the folder PIArchiveList in your local machine/server.</w:t>
      </w:r>
    </w:p>
    <w:p>
      <w:pPr>
        <w:keepLines w:val="true"/>
        <w:numPr>
          <w:ilvl w:val="0"/>
          <w:numId w:val="62"/>
        </w:numPr>
        <w:tabs>
          <w:tab w:val="left" w:pos="993" w:leader="none"/>
        </w:tabs>
        <w:spacing w:before="360" w:after="240" w:line="240"/>
        <w:ind w:right="0" w:left="432" w:hanging="432"/>
        <w:jc w:val="left"/>
        <w:rPr>
          <w:rFonts w:ascii="Calibri" w:hAnsi="Calibri" w:cs="Calibri" w:eastAsia="Calibri"/>
          <w:b/>
          <w:i/>
          <w:color w:val="1F497D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1F497D"/>
          <w:spacing w:val="0"/>
          <w:position w:val="0"/>
          <w:sz w:val="24"/>
          <w:u w:val="single"/>
          <w:shd w:fill="auto" w:val="clear"/>
        </w:rPr>
        <w:t xml:space="preserve">4.1 Prepare the input file</w:t>
      </w:r>
    </w:p>
    <w:p>
      <w:pPr>
        <w:suppressAutoHyphen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Get a list of the server you want to extract archives (name + shortname + server). </w:t>
      </w:r>
    </w:p>
    <w:p>
      <w:pPr>
        <w:suppressAutoHyphen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Insert these files in the ".\input\affiliate.csv" file, one server per line. </w:t>
      </w:r>
    </w:p>
    <w:p>
      <w:pPr>
        <w:suppressAutoHyphen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Example :</w:t>
      </w:r>
    </w:p>
    <w:p>
      <w:pPr>
        <w:suppressAutoHyphens w:val="true"/>
        <w:spacing w:before="6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6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568" w:dyaOrig="5356">
          <v:rect xmlns:o="urn:schemas-microsoft-com:office:office" xmlns:v="urn:schemas-microsoft-com:vml" id="rectole0000000000" style="width:428.400000pt;height:26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1F497D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1F497D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1F497D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1F497D"/>
          <w:spacing w:val="0"/>
          <w:position w:val="0"/>
          <w:sz w:val="24"/>
          <w:u w:val="single"/>
          <w:shd w:fill="auto" w:val="clear"/>
        </w:rPr>
      </w:pPr>
    </w:p>
    <w:p>
      <w:pPr>
        <w:keepLines w:val="true"/>
        <w:numPr>
          <w:ilvl w:val="0"/>
          <w:numId w:val="66"/>
        </w:numPr>
        <w:tabs>
          <w:tab w:val="left" w:pos="993" w:leader="none"/>
        </w:tabs>
        <w:spacing w:before="360" w:after="240" w:line="240"/>
        <w:ind w:right="0" w:left="432" w:hanging="432"/>
        <w:jc w:val="left"/>
        <w:rPr>
          <w:rFonts w:ascii="Calibri" w:hAnsi="Calibri" w:cs="Calibri" w:eastAsia="Calibri"/>
          <w:b/>
          <w:i/>
          <w:color w:val="1F497D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1F497D"/>
          <w:spacing w:val="0"/>
          <w:position w:val="0"/>
          <w:sz w:val="24"/>
          <w:u w:val="single"/>
          <w:shd w:fill="auto" w:val="clear"/>
        </w:rPr>
        <w:t xml:space="preserve">4.3 Run Get-PIArchiveList</w:t>
      </w:r>
    </w:p>
    <w:p>
      <w:pPr>
        <w:suppressAutoHyphen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Select the .bat file you need in the ".\scripts" folder :</w:t>
      </w:r>
    </w:p>
    <w:p>
      <w:pPr>
        <w:suppressAutoHyphen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uppressAutoHyphens w:val="true"/>
        <w:spacing w:before="60" w:after="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01-GetAllArchives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Generate a list of all archives from the input server.</w:t>
      </w:r>
    </w:p>
    <w:p>
      <w:pPr>
        <w:suppressAutoHyphens w:val="true"/>
        <w:spacing w:before="60" w:after="6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0"/>
        </w:numPr>
        <w:suppressAutoHyphens w:val="true"/>
        <w:spacing w:before="60" w:after="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02-GetCorruptArchives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Generate a list of all corrupted archives from the input server.</w:t>
      </w:r>
    </w:p>
    <w:p>
      <w:pPr>
        <w:suppressAutoHyphen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Run the script.</w:t>
      </w:r>
    </w:p>
    <w:p>
      <w:pPr>
        <w:suppressAutoHyphen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 should have the following window opened. Let the program extract the data.</w:t>
      </w:r>
    </w:p>
    <w:p>
      <w:pPr>
        <w:suppressAutoHyphens w:val="true"/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logs will be stored in the “.\logs” directory.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When the line “Press Enter to quit PIArchiveList” appear, press Enter to quit.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1F497D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9331" w:dyaOrig="4881">
          <v:rect xmlns:o="urn:schemas-microsoft-com:office:office" xmlns:v="urn:schemas-microsoft-com:vml" id="rectole0000000001" style="width:466.550000pt;height:244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45">
    <w:abstractNumId w:val="42"/>
  </w:num>
  <w:num w:numId="54">
    <w:abstractNumId w:val="36"/>
  </w:num>
  <w:num w:numId="57">
    <w:abstractNumId w:val="30"/>
  </w:num>
  <w:num w:numId="60">
    <w:abstractNumId w:val="24"/>
  </w:num>
  <w:num w:numId="62">
    <w:abstractNumId w:val="18"/>
  </w:num>
  <w:num w:numId="66">
    <w:abstractNumId w:val="12"/>
  </w:num>
  <w:num w:numId="68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