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45E40" w14:textId="77777777" w:rsidR="00DF6CE3" w:rsidRPr="00DF6CE3" w:rsidRDefault="00DF6CE3" w:rsidP="00F40D95">
      <w:pPr>
        <w:jc w:val="center"/>
        <w:rPr>
          <w:rFonts w:ascii="Times New Roman" w:hAnsi="Times New Roman" w:cs="Times New Roman"/>
          <w:sz w:val="24"/>
          <w:szCs w:val="24"/>
        </w:rPr>
      </w:pPr>
      <w:r w:rsidRPr="00DF6CE3">
        <w:rPr>
          <w:rFonts w:ascii="Times New Roman" w:hAnsi="Times New Roman" w:cs="Times New Roman"/>
          <w:b/>
          <w:bCs/>
          <w:sz w:val="24"/>
          <w:szCs w:val="24"/>
        </w:rPr>
        <w:t xml:space="preserve">Política de Privacidad de </w:t>
      </w:r>
      <w:proofErr w:type="spellStart"/>
      <w:r w:rsidRPr="00DF6CE3">
        <w:rPr>
          <w:rFonts w:ascii="Times New Roman" w:hAnsi="Times New Roman" w:cs="Times New Roman"/>
          <w:b/>
          <w:bCs/>
          <w:sz w:val="24"/>
          <w:szCs w:val="24"/>
        </w:rPr>
        <w:t>MindBalance</w:t>
      </w:r>
      <w:proofErr w:type="spellEnd"/>
    </w:p>
    <w:p w14:paraId="73709C08" w14:textId="6835B2A5" w:rsidR="00DF6CE3" w:rsidRPr="00DF6CE3" w:rsidRDefault="00DF6CE3" w:rsidP="00DF6CE3">
      <w:pPr>
        <w:ind w:left="284" w:firstLine="283"/>
        <w:jc w:val="both"/>
        <w:rPr>
          <w:rFonts w:ascii="Times New Roman" w:hAnsi="Times New Roman" w:cs="Times New Roman"/>
          <w:sz w:val="24"/>
          <w:szCs w:val="24"/>
        </w:rPr>
      </w:pPr>
      <w:r w:rsidRPr="00DF6CE3">
        <w:rPr>
          <w:rFonts w:ascii="Times New Roman" w:hAnsi="Times New Roman" w:cs="Times New Roman"/>
          <w:sz w:val="24"/>
          <w:szCs w:val="24"/>
        </w:rPr>
        <w:t xml:space="preserve">Última actualización: </w:t>
      </w:r>
      <w:r w:rsidR="00AD5C81" w:rsidRPr="00DF6CE3">
        <w:rPr>
          <w:rFonts w:ascii="Times New Roman" w:hAnsi="Times New Roman" w:cs="Times New Roman"/>
          <w:sz w:val="24"/>
          <w:szCs w:val="24"/>
        </w:rPr>
        <w:t>DD/MM/YYYY</w:t>
      </w:r>
    </w:p>
    <w:p w14:paraId="421ED67E" w14:textId="11951132" w:rsidR="00DF6CE3" w:rsidRPr="00DF6CE3" w:rsidRDefault="00AD5C81" w:rsidP="00DF6CE3">
      <w:pPr>
        <w:ind w:left="284" w:firstLine="283"/>
        <w:jc w:val="both"/>
        <w:rPr>
          <w:rFonts w:ascii="Times New Roman" w:hAnsi="Times New Roman" w:cs="Times New Roman"/>
          <w:sz w:val="24"/>
          <w:szCs w:val="24"/>
        </w:rPr>
      </w:pPr>
      <w:proofErr w:type="spellStart"/>
      <w:r w:rsidRPr="00DF6CE3">
        <w:rPr>
          <w:rFonts w:ascii="Times New Roman" w:hAnsi="Times New Roman" w:cs="Times New Roman"/>
          <w:sz w:val="24"/>
          <w:szCs w:val="24"/>
        </w:rPr>
        <w:t>DragonWork</w:t>
      </w:r>
      <w:proofErr w:type="spellEnd"/>
      <w:r>
        <w:rPr>
          <w:rFonts w:ascii="Times New Roman" w:hAnsi="Times New Roman" w:cs="Times New Roman"/>
          <w:sz w:val="24"/>
          <w:szCs w:val="24"/>
        </w:rPr>
        <w:t xml:space="preserve">® </w:t>
      </w:r>
      <w:r w:rsidR="00DF6CE3" w:rsidRPr="00DF6CE3">
        <w:rPr>
          <w:rFonts w:ascii="Times New Roman" w:hAnsi="Times New Roman" w:cs="Times New Roman"/>
          <w:sz w:val="24"/>
          <w:szCs w:val="24"/>
        </w:rPr>
        <w:t xml:space="preserve">opera la aplicación móvil </w:t>
      </w:r>
      <w:proofErr w:type="spellStart"/>
      <w:r w:rsidR="007B18D7" w:rsidRPr="00DF6CE3">
        <w:rPr>
          <w:rFonts w:ascii="Times New Roman" w:hAnsi="Times New Roman" w:cs="Times New Roman"/>
          <w:sz w:val="24"/>
          <w:szCs w:val="24"/>
        </w:rPr>
        <w:t>MindBalance</w:t>
      </w:r>
      <w:proofErr w:type="spellEnd"/>
      <w:r w:rsidR="007B18D7" w:rsidRPr="00DF6CE3">
        <w:rPr>
          <w:rFonts w:ascii="Times New Roman" w:hAnsi="Times New Roman" w:cs="Times New Roman"/>
          <w:sz w:val="24"/>
          <w:szCs w:val="24"/>
        </w:rPr>
        <w:t>™</w:t>
      </w:r>
      <w:r>
        <w:rPr>
          <w:rFonts w:ascii="Times New Roman" w:hAnsi="Times New Roman" w:cs="Times New Roman"/>
          <w:sz w:val="24"/>
          <w:szCs w:val="24"/>
        </w:rPr>
        <w:t xml:space="preserve">. </w:t>
      </w:r>
      <w:r w:rsidR="00DF6CE3" w:rsidRPr="00DF6CE3">
        <w:rPr>
          <w:rFonts w:ascii="Times New Roman" w:hAnsi="Times New Roman" w:cs="Times New Roman"/>
          <w:sz w:val="24"/>
          <w:szCs w:val="24"/>
        </w:rPr>
        <w:t>Esta página le informa sobre nuestras políticas con respecto a la recopilación, uso y divulgación de información personal cuando usted utiliza nuestra Aplicación.</w:t>
      </w:r>
    </w:p>
    <w:p w14:paraId="341775B8" w14:textId="77777777" w:rsidR="00DF6CE3" w:rsidRPr="00DF6CE3" w:rsidRDefault="00DF6CE3" w:rsidP="00DF6CE3">
      <w:pPr>
        <w:ind w:left="284" w:firstLine="283"/>
        <w:jc w:val="both"/>
        <w:rPr>
          <w:rFonts w:ascii="Times New Roman" w:hAnsi="Times New Roman" w:cs="Times New Roman"/>
          <w:sz w:val="24"/>
          <w:szCs w:val="24"/>
        </w:rPr>
      </w:pPr>
      <w:r w:rsidRPr="00DF6CE3">
        <w:rPr>
          <w:rFonts w:ascii="Times New Roman" w:hAnsi="Times New Roman" w:cs="Times New Roman"/>
          <w:sz w:val="24"/>
          <w:szCs w:val="24"/>
        </w:rPr>
        <w:t>No usaremos ni compartiremos su información con nadie, excepto como se describe en esta Política de Privacidad.</w:t>
      </w:r>
    </w:p>
    <w:p w14:paraId="030BD470" w14:textId="77777777" w:rsidR="00DF6CE3" w:rsidRPr="00DF6CE3" w:rsidRDefault="00DF6CE3" w:rsidP="007B18D7">
      <w:pPr>
        <w:jc w:val="both"/>
        <w:rPr>
          <w:rFonts w:ascii="Times New Roman" w:hAnsi="Times New Roman" w:cs="Times New Roman"/>
          <w:b/>
          <w:bCs/>
          <w:sz w:val="24"/>
          <w:szCs w:val="24"/>
        </w:rPr>
      </w:pPr>
      <w:r w:rsidRPr="00DF6CE3">
        <w:rPr>
          <w:rFonts w:ascii="Times New Roman" w:hAnsi="Times New Roman" w:cs="Times New Roman"/>
          <w:b/>
          <w:bCs/>
          <w:sz w:val="24"/>
          <w:szCs w:val="24"/>
        </w:rPr>
        <w:t>1. Recopilación y Uso de Información</w:t>
      </w:r>
    </w:p>
    <w:p w14:paraId="77E16FD3" w14:textId="77777777" w:rsidR="00DF6CE3" w:rsidRPr="00DF6CE3" w:rsidRDefault="00DF6CE3" w:rsidP="00DF6CE3">
      <w:pPr>
        <w:ind w:left="284" w:firstLine="283"/>
        <w:jc w:val="both"/>
        <w:rPr>
          <w:rFonts w:ascii="Times New Roman" w:hAnsi="Times New Roman" w:cs="Times New Roman"/>
          <w:sz w:val="24"/>
          <w:szCs w:val="24"/>
        </w:rPr>
      </w:pPr>
      <w:r w:rsidRPr="00DF6CE3">
        <w:rPr>
          <w:rFonts w:ascii="Times New Roman" w:hAnsi="Times New Roman" w:cs="Times New Roman"/>
          <w:sz w:val="24"/>
          <w:szCs w:val="24"/>
        </w:rPr>
        <w:t>No recopilamos información personal identificable de los usuarios de nuestra Aplicación.</w:t>
      </w:r>
    </w:p>
    <w:p w14:paraId="1E8BF921" w14:textId="77777777" w:rsidR="00DF6CE3" w:rsidRPr="00DF6CE3" w:rsidRDefault="00DF6CE3" w:rsidP="007B18D7">
      <w:pPr>
        <w:jc w:val="both"/>
        <w:rPr>
          <w:rFonts w:ascii="Times New Roman" w:hAnsi="Times New Roman" w:cs="Times New Roman"/>
          <w:b/>
          <w:bCs/>
          <w:sz w:val="24"/>
          <w:szCs w:val="24"/>
        </w:rPr>
      </w:pPr>
      <w:r w:rsidRPr="00DF6CE3">
        <w:rPr>
          <w:rFonts w:ascii="Times New Roman" w:hAnsi="Times New Roman" w:cs="Times New Roman"/>
          <w:b/>
          <w:bCs/>
          <w:sz w:val="24"/>
          <w:szCs w:val="24"/>
        </w:rPr>
        <w:t>2. Cookies</w:t>
      </w:r>
    </w:p>
    <w:p w14:paraId="7AE11AC3" w14:textId="77777777" w:rsidR="00DF6CE3" w:rsidRPr="00DF6CE3" w:rsidRDefault="00DF6CE3" w:rsidP="00DF6CE3">
      <w:pPr>
        <w:ind w:left="284" w:firstLine="283"/>
        <w:jc w:val="both"/>
        <w:rPr>
          <w:rFonts w:ascii="Times New Roman" w:hAnsi="Times New Roman" w:cs="Times New Roman"/>
          <w:sz w:val="24"/>
          <w:szCs w:val="24"/>
        </w:rPr>
      </w:pPr>
      <w:r w:rsidRPr="00DF6CE3">
        <w:rPr>
          <w:rFonts w:ascii="Times New Roman" w:hAnsi="Times New Roman" w:cs="Times New Roman"/>
          <w:sz w:val="24"/>
          <w:szCs w:val="24"/>
        </w:rPr>
        <w:t>No utilizamos cookies ni tecnologías similares en nuestra Aplicación.</w:t>
      </w:r>
    </w:p>
    <w:p w14:paraId="28CC9863" w14:textId="77777777" w:rsidR="00DF6CE3" w:rsidRPr="00DF6CE3" w:rsidRDefault="00DF6CE3" w:rsidP="007B18D7">
      <w:pPr>
        <w:jc w:val="both"/>
        <w:rPr>
          <w:rFonts w:ascii="Times New Roman" w:hAnsi="Times New Roman" w:cs="Times New Roman"/>
          <w:b/>
          <w:bCs/>
          <w:sz w:val="24"/>
          <w:szCs w:val="24"/>
        </w:rPr>
      </w:pPr>
      <w:r w:rsidRPr="00DF6CE3">
        <w:rPr>
          <w:rFonts w:ascii="Times New Roman" w:hAnsi="Times New Roman" w:cs="Times New Roman"/>
          <w:b/>
          <w:bCs/>
          <w:sz w:val="24"/>
          <w:szCs w:val="24"/>
        </w:rPr>
        <w:t>3. Proveedores de Servicios</w:t>
      </w:r>
    </w:p>
    <w:p w14:paraId="4BFED705" w14:textId="516C76CF" w:rsidR="00DF6CE3" w:rsidRPr="00DF6CE3" w:rsidRDefault="00DF6CE3" w:rsidP="00DF6CE3">
      <w:pPr>
        <w:ind w:left="284" w:firstLine="283"/>
        <w:jc w:val="both"/>
        <w:rPr>
          <w:rFonts w:ascii="Times New Roman" w:hAnsi="Times New Roman" w:cs="Times New Roman"/>
          <w:sz w:val="24"/>
          <w:szCs w:val="24"/>
        </w:rPr>
      </w:pPr>
      <w:r w:rsidRPr="00DF6CE3">
        <w:rPr>
          <w:rFonts w:ascii="Times New Roman" w:hAnsi="Times New Roman" w:cs="Times New Roman"/>
          <w:sz w:val="24"/>
          <w:szCs w:val="24"/>
        </w:rPr>
        <w:t>No empleamos empresas ni personas de terceros para facilitar nuestra Aplicación</w:t>
      </w:r>
      <w:r w:rsidR="00AD5C81">
        <w:rPr>
          <w:rFonts w:ascii="Times New Roman" w:hAnsi="Times New Roman" w:cs="Times New Roman"/>
          <w:sz w:val="24"/>
          <w:szCs w:val="24"/>
        </w:rPr>
        <w:t xml:space="preserve">, </w:t>
      </w:r>
      <w:r w:rsidRPr="00DF6CE3">
        <w:rPr>
          <w:rFonts w:ascii="Times New Roman" w:hAnsi="Times New Roman" w:cs="Times New Roman"/>
          <w:sz w:val="24"/>
          <w:szCs w:val="24"/>
        </w:rPr>
        <w:t>ni para prestar la Aplicación en nuestro nombre, ni para ayudarnos a analizar cómo se utiliza nuestra Aplicación.</w:t>
      </w:r>
    </w:p>
    <w:p w14:paraId="0A8BB87B" w14:textId="77777777" w:rsidR="00DF6CE3" w:rsidRPr="00DF6CE3" w:rsidRDefault="00DF6CE3" w:rsidP="007B18D7">
      <w:pPr>
        <w:jc w:val="both"/>
        <w:rPr>
          <w:rFonts w:ascii="Times New Roman" w:hAnsi="Times New Roman" w:cs="Times New Roman"/>
          <w:b/>
          <w:bCs/>
          <w:sz w:val="24"/>
          <w:szCs w:val="24"/>
        </w:rPr>
      </w:pPr>
      <w:r w:rsidRPr="00DF6CE3">
        <w:rPr>
          <w:rFonts w:ascii="Times New Roman" w:hAnsi="Times New Roman" w:cs="Times New Roman"/>
          <w:b/>
          <w:bCs/>
          <w:sz w:val="24"/>
          <w:szCs w:val="24"/>
        </w:rPr>
        <w:t>4. Seguridad</w:t>
      </w:r>
    </w:p>
    <w:p w14:paraId="2D30FC1C" w14:textId="77777777" w:rsidR="00DF6CE3" w:rsidRPr="00DF6CE3" w:rsidRDefault="00DF6CE3" w:rsidP="00DF6CE3">
      <w:pPr>
        <w:ind w:left="284" w:firstLine="283"/>
        <w:jc w:val="both"/>
        <w:rPr>
          <w:rFonts w:ascii="Times New Roman" w:hAnsi="Times New Roman" w:cs="Times New Roman"/>
          <w:sz w:val="24"/>
          <w:szCs w:val="24"/>
        </w:rPr>
      </w:pPr>
      <w:r w:rsidRPr="00DF6CE3">
        <w:rPr>
          <w:rFonts w:ascii="Times New Roman" w:hAnsi="Times New Roman" w:cs="Times New Roman"/>
          <w:sz w:val="24"/>
          <w:szCs w:val="24"/>
        </w:rPr>
        <w:t>Valoramos su confianza al proporcionarnos su información personal, por lo que nos esforzamos por utilizar medios comercialmente aceptables para protegerla. Sin embargo, recuerde que ningún método de transmisión a través de Internet o método de almacenamiento electrónico es 100% seguro y confiable, y no podemos garantizar su absoluta seguridad.</w:t>
      </w:r>
    </w:p>
    <w:p w14:paraId="4B448534" w14:textId="77777777" w:rsidR="00DF6CE3" w:rsidRPr="00DF6CE3" w:rsidRDefault="00DF6CE3" w:rsidP="007B18D7">
      <w:pPr>
        <w:jc w:val="both"/>
        <w:rPr>
          <w:rFonts w:ascii="Times New Roman" w:hAnsi="Times New Roman" w:cs="Times New Roman"/>
          <w:b/>
          <w:bCs/>
          <w:sz w:val="24"/>
          <w:szCs w:val="24"/>
        </w:rPr>
      </w:pPr>
      <w:r w:rsidRPr="00DF6CE3">
        <w:rPr>
          <w:rFonts w:ascii="Times New Roman" w:hAnsi="Times New Roman" w:cs="Times New Roman"/>
          <w:b/>
          <w:bCs/>
          <w:sz w:val="24"/>
          <w:szCs w:val="24"/>
        </w:rPr>
        <w:t>5. Enlaces a Otros Sitios</w:t>
      </w:r>
    </w:p>
    <w:p w14:paraId="1EB6FD3A" w14:textId="77777777" w:rsidR="00DF6CE3" w:rsidRPr="00DF6CE3" w:rsidRDefault="00DF6CE3" w:rsidP="00DF6CE3">
      <w:pPr>
        <w:ind w:left="284" w:firstLine="283"/>
        <w:jc w:val="both"/>
        <w:rPr>
          <w:rFonts w:ascii="Times New Roman" w:hAnsi="Times New Roman" w:cs="Times New Roman"/>
          <w:sz w:val="24"/>
          <w:szCs w:val="24"/>
        </w:rPr>
      </w:pPr>
      <w:r w:rsidRPr="00DF6CE3">
        <w:rPr>
          <w:rFonts w:ascii="Times New Roman" w:hAnsi="Times New Roman" w:cs="Times New Roman"/>
          <w:sz w:val="24"/>
          <w:szCs w:val="24"/>
        </w:rPr>
        <w:t>Esta Aplicación puede contener enlaces a otros sitios. Si hace clic en un enlace de un tercero, se le dirigirá a ese sitio. Tenga en cuenta que estos sitios externos no son operados por nosotros. Por lo tanto, le recomendamos encarecidamente que revise la Política de Privacidad de estos sitios web. No tenemos control ni asumimos responsabilidad alguna por el contenido, las políticas de privacidad o las prácticas de los sitios o servicios de terceros.</w:t>
      </w:r>
    </w:p>
    <w:p w14:paraId="6D1D4BAC" w14:textId="77777777" w:rsidR="00DF6CE3" w:rsidRPr="00DF6CE3" w:rsidRDefault="00DF6CE3" w:rsidP="007B18D7">
      <w:pPr>
        <w:jc w:val="both"/>
        <w:rPr>
          <w:rFonts w:ascii="Times New Roman" w:hAnsi="Times New Roman" w:cs="Times New Roman"/>
          <w:b/>
          <w:bCs/>
          <w:sz w:val="24"/>
          <w:szCs w:val="24"/>
        </w:rPr>
      </w:pPr>
      <w:r w:rsidRPr="00DF6CE3">
        <w:rPr>
          <w:rFonts w:ascii="Times New Roman" w:hAnsi="Times New Roman" w:cs="Times New Roman"/>
          <w:b/>
          <w:bCs/>
          <w:sz w:val="24"/>
          <w:szCs w:val="24"/>
        </w:rPr>
        <w:t>6. Cambios a Esta Política de Privacidad</w:t>
      </w:r>
    </w:p>
    <w:p w14:paraId="17ECE8C4" w14:textId="77777777" w:rsidR="00DF6CE3" w:rsidRPr="00DF6CE3" w:rsidRDefault="00DF6CE3" w:rsidP="00DF6CE3">
      <w:pPr>
        <w:ind w:left="284" w:firstLine="283"/>
        <w:jc w:val="both"/>
        <w:rPr>
          <w:rFonts w:ascii="Times New Roman" w:hAnsi="Times New Roman" w:cs="Times New Roman"/>
          <w:sz w:val="24"/>
          <w:szCs w:val="24"/>
        </w:rPr>
      </w:pPr>
      <w:r w:rsidRPr="00DF6CE3">
        <w:rPr>
          <w:rFonts w:ascii="Times New Roman" w:hAnsi="Times New Roman" w:cs="Times New Roman"/>
          <w:sz w:val="24"/>
          <w:szCs w:val="24"/>
        </w:rPr>
        <w:t>Podemos actualizar nuestra Política de Privacidad de vez en cuando. Le informaremos de cualquier cambio mediante la publicación de la nueva Política de Privacidad en esta página.</w:t>
      </w:r>
    </w:p>
    <w:p w14:paraId="76AA749A" w14:textId="77777777" w:rsidR="00DF6CE3" w:rsidRPr="00DF6CE3" w:rsidRDefault="00DF6CE3" w:rsidP="007B18D7">
      <w:pPr>
        <w:jc w:val="both"/>
        <w:rPr>
          <w:rFonts w:ascii="Times New Roman" w:hAnsi="Times New Roman" w:cs="Times New Roman"/>
          <w:b/>
          <w:bCs/>
          <w:sz w:val="24"/>
          <w:szCs w:val="24"/>
        </w:rPr>
      </w:pPr>
      <w:r w:rsidRPr="00DF6CE3">
        <w:rPr>
          <w:rFonts w:ascii="Times New Roman" w:hAnsi="Times New Roman" w:cs="Times New Roman"/>
          <w:b/>
          <w:bCs/>
          <w:sz w:val="24"/>
          <w:szCs w:val="24"/>
        </w:rPr>
        <w:t>7. Contacto</w:t>
      </w:r>
    </w:p>
    <w:p w14:paraId="04482A24" w14:textId="7D60B811" w:rsidR="00DF6CE3" w:rsidRDefault="00DF6CE3" w:rsidP="00DF6CE3">
      <w:pPr>
        <w:ind w:left="284" w:firstLine="283"/>
        <w:jc w:val="both"/>
        <w:rPr>
          <w:rFonts w:ascii="Times New Roman" w:hAnsi="Times New Roman" w:cs="Times New Roman"/>
          <w:sz w:val="24"/>
          <w:szCs w:val="24"/>
        </w:rPr>
      </w:pPr>
      <w:r w:rsidRPr="00DF6CE3">
        <w:rPr>
          <w:rFonts w:ascii="Times New Roman" w:hAnsi="Times New Roman" w:cs="Times New Roman"/>
          <w:sz w:val="24"/>
          <w:szCs w:val="24"/>
        </w:rPr>
        <w:t xml:space="preserve">Si tiene alguna pregunta o sugerencia sobre nuestra Política de Privacidad, no dude en contactarnos en </w:t>
      </w:r>
      <w:hyperlink r:id="rId6" w:history="1">
        <w:r w:rsidR="00F64CA8" w:rsidRPr="00983FAB">
          <w:rPr>
            <w:rStyle w:val="Hipervnculo"/>
            <w:rFonts w:ascii="Times New Roman" w:hAnsi="Times New Roman" w:cs="Times New Roman"/>
            <w:b/>
            <w:bCs/>
            <w:i/>
            <w:iCs/>
            <w:sz w:val="24"/>
            <w:szCs w:val="24"/>
          </w:rPr>
          <w:t>mindBalance@dragonWork.com</w:t>
        </w:r>
      </w:hyperlink>
      <w:r w:rsidR="007B18D7">
        <w:rPr>
          <w:rFonts w:ascii="Times New Roman" w:hAnsi="Times New Roman" w:cs="Times New Roman"/>
          <w:sz w:val="24"/>
          <w:szCs w:val="24"/>
        </w:rPr>
        <w:t>.</w:t>
      </w:r>
    </w:p>
    <w:p w14:paraId="02826CC6" w14:textId="77777777" w:rsidR="00F64CA8" w:rsidRDefault="00F64CA8" w:rsidP="00DF6CE3">
      <w:pPr>
        <w:ind w:left="284" w:firstLine="283"/>
        <w:jc w:val="both"/>
        <w:rPr>
          <w:rFonts w:ascii="Times New Roman" w:hAnsi="Times New Roman" w:cs="Times New Roman"/>
          <w:sz w:val="24"/>
          <w:szCs w:val="24"/>
        </w:rPr>
      </w:pPr>
    </w:p>
    <w:p w14:paraId="3BEF7CF6" w14:textId="10D756A3" w:rsidR="00F64CA8" w:rsidRDefault="00F64CA8" w:rsidP="00DF6CE3">
      <w:pPr>
        <w:ind w:left="284" w:firstLine="283"/>
        <w:jc w:val="both"/>
        <w:rPr>
          <w:rFonts w:ascii="Times New Roman" w:hAnsi="Times New Roman" w:cs="Times New Roman"/>
          <w:sz w:val="24"/>
          <w:szCs w:val="24"/>
        </w:rPr>
      </w:pPr>
    </w:p>
    <w:p w14:paraId="32DD16BD" w14:textId="16CA4C77" w:rsidR="00F64CA8" w:rsidRDefault="00F64CA8" w:rsidP="00F64CA8">
      <w:pPr>
        <w:jc w:val="center"/>
        <w:rPr>
          <w:rFonts w:ascii="Times New Roman" w:hAnsi="Times New Roman" w:cs="Times New Roman"/>
          <w:sz w:val="24"/>
          <w:szCs w:val="24"/>
        </w:rPr>
      </w:pPr>
      <w:sdt>
        <w:sdtPr>
          <w:rPr>
            <w:rFonts w:ascii="Times New Roman" w:hAnsi="Times New Roman" w:cs="Times New Roman"/>
            <w:sz w:val="24"/>
            <w:szCs w:val="24"/>
          </w:rPr>
          <w:id w:val="817541696"/>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Pr>
          <w:rFonts w:ascii="Times New Roman" w:hAnsi="Times New Roman" w:cs="Times New Roman"/>
          <w:sz w:val="24"/>
          <w:szCs w:val="24"/>
        </w:rPr>
        <w:tab/>
        <w:t>He leído y acepto la</w:t>
      </w:r>
      <w:r>
        <w:rPr>
          <w:rFonts w:ascii="Times New Roman" w:hAnsi="Times New Roman" w:cs="Times New Roman"/>
          <w:sz w:val="24"/>
          <w:szCs w:val="24"/>
        </w:rPr>
        <w:t xml:space="preserve"> </w:t>
      </w:r>
      <w:r w:rsidRPr="00F64CA8">
        <w:rPr>
          <w:rFonts w:ascii="Times New Roman" w:hAnsi="Times New Roman" w:cs="Times New Roman"/>
          <w:sz w:val="24"/>
          <w:szCs w:val="24"/>
        </w:rPr>
        <w:t>Política de Privacidad</w:t>
      </w:r>
      <w:r w:rsidRPr="00DF6CE3">
        <w:rPr>
          <w:rFonts w:ascii="Times New Roman" w:hAnsi="Times New Roman" w:cs="Times New Roman"/>
          <w:b/>
          <w:bCs/>
          <w:sz w:val="24"/>
          <w:szCs w:val="24"/>
        </w:rPr>
        <w:t xml:space="preserve"> </w:t>
      </w:r>
      <w:r w:rsidRPr="00AD6AE5">
        <w:rPr>
          <w:rFonts w:ascii="Times New Roman" w:hAnsi="Times New Roman" w:cs="Times New Roman"/>
          <w:sz w:val="24"/>
          <w:szCs w:val="24"/>
        </w:rPr>
        <w:t xml:space="preserve">de </w:t>
      </w:r>
      <w:proofErr w:type="spellStart"/>
      <w:r w:rsidRPr="00AD6AE5">
        <w:rPr>
          <w:rFonts w:ascii="Times New Roman" w:hAnsi="Times New Roman" w:cs="Times New Roman"/>
          <w:sz w:val="24"/>
          <w:szCs w:val="24"/>
        </w:rPr>
        <w:t>MindBalance</w:t>
      </w:r>
      <w:proofErr w:type="spellEnd"/>
      <w:r w:rsidRPr="00AD6AE5">
        <w:rPr>
          <w:rFonts w:ascii="Times New Roman" w:hAnsi="Times New Roman" w:cs="Times New Roman"/>
          <w:sz w:val="24"/>
          <w:szCs w:val="24"/>
        </w:rPr>
        <w:t>™.</w:t>
      </w:r>
    </w:p>
    <w:p w14:paraId="7810E177" w14:textId="4F2C9BC5" w:rsidR="00DF6CE3" w:rsidRPr="00DF6CE3" w:rsidRDefault="00F64CA8" w:rsidP="00F64CA8">
      <w:pPr>
        <w:tabs>
          <w:tab w:val="left" w:pos="1605"/>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sdt>
        <w:sdtPr>
          <w:rPr>
            <w:rFonts w:ascii="Times New Roman" w:hAnsi="Times New Roman" w:cs="Times New Roman"/>
            <w:sz w:val="24"/>
            <w:szCs w:val="24"/>
          </w:rPr>
          <w:id w:val="772669016"/>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Pr>
          <w:rFonts w:ascii="Times New Roman" w:hAnsi="Times New Roman" w:cs="Times New Roman"/>
          <w:sz w:val="24"/>
          <w:szCs w:val="24"/>
        </w:rPr>
        <w:tab/>
        <w:t>No acepto.</w:t>
      </w:r>
    </w:p>
    <w:p w14:paraId="23A6F3D6" w14:textId="77777777" w:rsidR="002F1424" w:rsidRPr="00DF6CE3" w:rsidRDefault="002F1424" w:rsidP="00DF6CE3">
      <w:pPr>
        <w:jc w:val="both"/>
        <w:rPr>
          <w:rFonts w:ascii="Times New Roman" w:hAnsi="Times New Roman" w:cs="Times New Roman"/>
          <w:sz w:val="24"/>
          <w:szCs w:val="24"/>
        </w:rPr>
      </w:pPr>
    </w:p>
    <w:sectPr w:rsidR="002F1424" w:rsidRPr="00DF6CE3" w:rsidSect="00DF6CE3">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2B896" w14:textId="77777777" w:rsidR="00866480" w:rsidRDefault="00866480" w:rsidP="00DF6CE3">
      <w:pPr>
        <w:spacing w:after="0" w:line="240" w:lineRule="auto"/>
      </w:pPr>
      <w:r>
        <w:separator/>
      </w:r>
    </w:p>
  </w:endnote>
  <w:endnote w:type="continuationSeparator" w:id="0">
    <w:p w14:paraId="58BC57BE" w14:textId="77777777" w:rsidR="00866480" w:rsidRDefault="00866480" w:rsidP="00DF6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F0630" w14:textId="77777777" w:rsidR="00866480" w:rsidRDefault="00866480" w:rsidP="00DF6CE3">
      <w:pPr>
        <w:spacing w:after="0" w:line="240" w:lineRule="auto"/>
      </w:pPr>
      <w:r>
        <w:separator/>
      </w:r>
    </w:p>
  </w:footnote>
  <w:footnote w:type="continuationSeparator" w:id="0">
    <w:p w14:paraId="67B6BA80" w14:textId="77777777" w:rsidR="00866480" w:rsidRDefault="00866480" w:rsidP="00DF6C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D99"/>
    <w:rsid w:val="002F1424"/>
    <w:rsid w:val="003E31B8"/>
    <w:rsid w:val="007B18D7"/>
    <w:rsid w:val="00866480"/>
    <w:rsid w:val="00AD5C81"/>
    <w:rsid w:val="00D838A0"/>
    <w:rsid w:val="00DF6CE3"/>
    <w:rsid w:val="00E42D99"/>
    <w:rsid w:val="00E70E58"/>
    <w:rsid w:val="00F40D95"/>
    <w:rsid w:val="00F64C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CAC6"/>
  <w15:chartTrackingRefBased/>
  <w15:docId w15:val="{346794AC-C7E8-4921-9B80-DEC1C4267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DF6CE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F6CE3"/>
    <w:rPr>
      <w:sz w:val="20"/>
      <w:szCs w:val="20"/>
    </w:rPr>
  </w:style>
  <w:style w:type="character" w:styleId="Refdenotaalfinal">
    <w:name w:val="endnote reference"/>
    <w:basedOn w:val="Fuentedeprrafopredeter"/>
    <w:uiPriority w:val="99"/>
    <w:semiHidden/>
    <w:unhideWhenUsed/>
    <w:rsid w:val="00DF6CE3"/>
    <w:rPr>
      <w:vertAlign w:val="superscript"/>
    </w:rPr>
  </w:style>
  <w:style w:type="character" w:styleId="Hipervnculo">
    <w:name w:val="Hyperlink"/>
    <w:basedOn w:val="Fuentedeprrafopredeter"/>
    <w:uiPriority w:val="99"/>
    <w:unhideWhenUsed/>
    <w:rsid w:val="00F64CA8"/>
    <w:rPr>
      <w:color w:val="0563C1" w:themeColor="hyperlink"/>
      <w:u w:val="single"/>
    </w:rPr>
  </w:style>
  <w:style w:type="character" w:styleId="Mencinsinresolver">
    <w:name w:val="Unresolved Mention"/>
    <w:basedOn w:val="Fuentedeprrafopredeter"/>
    <w:uiPriority w:val="99"/>
    <w:semiHidden/>
    <w:unhideWhenUsed/>
    <w:rsid w:val="00F64C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80704">
      <w:bodyDiv w:val="1"/>
      <w:marLeft w:val="0"/>
      <w:marRight w:val="0"/>
      <w:marTop w:val="0"/>
      <w:marBottom w:val="0"/>
      <w:divBdr>
        <w:top w:val="none" w:sz="0" w:space="0" w:color="auto"/>
        <w:left w:val="none" w:sz="0" w:space="0" w:color="auto"/>
        <w:bottom w:val="none" w:sz="0" w:space="0" w:color="auto"/>
        <w:right w:val="none" w:sz="0" w:space="0" w:color="auto"/>
      </w:divBdr>
    </w:div>
    <w:div w:id="801537277">
      <w:bodyDiv w:val="1"/>
      <w:marLeft w:val="0"/>
      <w:marRight w:val="0"/>
      <w:marTop w:val="0"/>
      <w:marBottom w:val="0"/>
      <w:divBdr>
        <w:top w:val="none" w:sz="0" w:space="0" w:color="auto"/>
        <w:left w:val="none" w:sz="0" w:space="0" w:color="auto"/>
        <w:bottom w:val="none" w:sz="0" w:space="0" w:color="auto"/>
        <w:right w:val="none" w:sz="0" w:space="0" w:color="auto"/>
      </w:divBdr>
    </w:div>
    <w:div w:id="1215777473">
      <w:bodyDiv w:val="1"/>
      <w:marLeft w:val="0"/>
      <w:marRight w:val="0"/>
      <w:marTop w:val="0"/>
      <w:marBottom w:val="0"/>
      <w:divBdr>
        <w:top w:val="none" w:sz="0" w:space="0" w:color="auto"/>
        <w:left w:val="none" w:sz="0" w:space="0" w:color="auto"/>
        <w:bottom w:val="none" w:sz="0" w:space="0" w:color="auto"/>
        <w:right w:val="none" w:sz="0" w:space="0" w:color="auto"/>
      </w:divBdr>
    </w:div>
    <w:div w:id="199571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indBalance@dragonWork.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336</Words>
  <Characters>1852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Liebana</dc:creator>
  <cp:keywords/>
  <dc:description/>
  <cp:lastModifiedBy>Pedro Liebana</cp:lastModifiedBy>
  <cp:revision>5</cp:revision>
  <dcterms:created xsi:type="dcterms:W3CDTF">2024-03-27T12:23:00Z</dcterms:created>
  <dcterms:modified xsi:type="dcterms:W3CDTF">2024-03-30T09:51:00Z</dcterms:modified>
</cp:coreProperties>
</file>