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6B56" w14:textId="430B5B63" w:rsidR="00A31EBE" w:rsidRDefault="00F63DF5">
      <w:r>
        <w:t xml:space="preserve">Oggi andremo ad analizzare un estratto di un malware reale e a rispondere a determinate domande su di esso: </w:t>
      </w:r>
    </w:p>
    <w:p w14:paraId="4DA9E91A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0040286F</w:t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push</w:t>
      </w:r>
      <w:proofErr w:type="spellEnd"/>
      <w:r w:rsidRPr="00F63DF5">
        <w:rPr>
          <w:rFonts w:cstheme="minorHAnsi"/>
          <w:lang w:eastAsia="it-IT"/>
        </w:rPr>
        <w:tab/>
        <w:t>2</w:t>
      </w:r>
      <w:r w:rsidRPr="00F63DF5">
        <w:rPr>
          <w:rFonts w:cstheme="minorHAnsi"/>
          <w:lang w:eastAsia="it-IT"/>
        </w:rPr>
        <w:tab/>
        <w:t xml:space="preserve">; </w:t>
      </w:r>
      <w:proofErr w:type="spellStart"/>
      <w:r w:rsidRPr="00F63DF5">
        <w:rPr>
          <w:rFonts w:cstheme="minorHAnsi"/>
          <w:lang w:eastAsia="it-IT"/>
        </w:rPr>
        <w:t>samDesired</w:t>
      </w:r>
      <w:proofErr w:type="spellEnd"/>
    </w:p>
    <w:p w14:paraId="0A606E2E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00402871</w:t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push</w:t>
      </w:r>
      <w:proofErr w:type="spellEnd"/>
      <w:r w:rsidRPr="00F63DF5">
        <w:rPr>
          <w:rFonts w:cstheme="minorHAnsi"/>
          <w:lang w:eastAsia="it-IT"/>
        </w:rPr>
        <w:t xml:space="preserve"> </w:t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eax</w:t>
      </w:r>
      <w:proofErr w:type="spellEnd"/>
      <w:r w:rsidRPr="00F63DF5">
        <w:rPr>
          <w:rFonts w:cstheme="minorHAnsi"/>
          <w:lang w:eastAsia="it-IT"/>
        </w:rPr>
        <w:tab/>
        <w:t xml:space="preserve">; </w:t>
      </w:r>
      <w:proofErr w:type="spellStart"/>
      <w:r w:rsidRPr="00F63DF5">
        <w:rPr>
          <w:rFonts w:cstheme="minorHAnsi"/>
          <w:lang w:eastAsia="it-IT"/>
        </w:rPr>
        <w:t>ulOptions</w:t>
      </w:r>
      <w:proofErr w:type="spellEnd"/>
    </w:p>
    <w:p w14:paraId="306F851F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00402872</w:t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push</w:t>
      </w:r>
      <w:proofErr w:type="spellEnd"/>
      <w:r w:rsidRPr="00F63DF5">
        <w:rPr>
          <w:rFonts w:cstheme="minorHAnsi"/>
          <w:lang w:eastAsia="it-IT"/>
        </w:rPr>
        <w:tab/>
        <w:t xml:space="preserve">offset </w:t>
      </w:r>
      <w:proofErr w:type="spellStart"/>
      <w:r w:rsidRPr="00F63DF5">
        <w:rPr>
          <w:rFonts w:cstheme="minorHAnsi"/>
          <w:lang w:eastAsia="it-IT"/>
        </w:rPr>
        <w:t>Subkey</w:t>
      </w:r>
      <w:proofErr w:type="spellEnd"/>
      <w:r w:rsidRPr="00F63DF5">
        <w:rPr>
          <w:rFonts w:cstheme="minorHAnsi"/>
          <w:lang w:eastAsia="it-IT"/>
        </w:rPr>
        <w:tab/>
        <w:t>; "Software\\Microsoft\\Windows\\</w:t>
      </w:r>
      <w:proofErr w:type="spellStart"/>
      <w:r w:rsidRPr="00F63DF5">
        <w:rPr>
          <w:rFonts w:cstheme="minorHAnsi"/>
          <w:lang w:eastAsia="it-IT"/>
        </w:rPr>
        <w:t>CurrentVersion</w:t>
      </w:r>
      <w:proofErr w:type="spellEnd"/>
      <w:r w:rsidRPr="00F63DF5">
        <w:rPr>
          <w:rFonts w:cstheme="minorHAnsi"/>
          <w:lang w:eastAsia="it-IT"/>
        </w:rPr>
        <w:t>\\</w:t>
      </w:r>
      <w:proofErr w:type="spellStart"/>
      <w:r w:rsidRPr="00F63DF5">
        <w:rPr>
          <w:rFonts w:cstheme="minorHAnsi"/>
          <w:lang w:eastAsia="it-IT"/>
        </w:rPr>
        <w:t>Run</w:t>
      </w:r>
      <w:proofErr w:type="spellEnd"/>
      <w:r w:rsidRPr="00F63DF5">
        <w:rPr>
          <w:rFonts w:cstheme="minorHAnsi"/>
          <w:lang w:eastAsia="it-IT"/>
        </w:rPr>
        <w:t>"</w:t>
      </w:r>
    </w:p>
    <w:p w14:paraId="4152C8C2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00402877</w:t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push</w:t>
      </w:r>
      <w:proofErr w:type="spellEnd"/>
      <w:r w:rsidRPr="00F63DF5">
        <w:rPr>
          <w:rFonts w:cstheme="minorHAnsi"/>
          <w:lang w:eastAsia="it-IT"/>
        </w:rPr>
        <w:tab/>
        <w:t>HKEY_LOCAL_</w:t>
      </w:r>
      <w:proofErr w:type="gramStart"/>
      <w:r w:rsidRPr="00F63DF5">
        <w:rPr>
          <w:rFonts w:cstheme="minorHAnsi"/>
          <w:lang w:eastAsia="it-IT"/>
        </w:rPr>
        <w:t>MACHINE ;</w:t>
      </w:r>
      <w:proofErr w:type="gramEnd"/>
      <w:r w:rsidRPr="00F63DF5">
        <w:rPr>
          <w:rFonts w:cstheme="minorHAnsi"/>
          <w:lang w:eastAsia="it-IT"/>
        </w:rPr>
        <w:t xml:space="preserve"> </w:t>
      </w:r>
      <w:proofErr w:type="spellStart"/>
      <w:r w:rsidRPr="00F63DF5">
        <w:rPr>
          <w:rFonts w:cstheme="minorHAnsi"/>
          <w:lang w:eastAsia="it-IT"/>
        </w:rPr>
        <w:t>hKey</w:t>
      </w:r>
      <w:proofErr w:type="spellEnd"/>
    </w:p>
    <w:p w14:paraId="1FEC93CB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0040287C</w:t>
      </w:r>
      <w:r w:rsidRPr="00F63DF5">
        <w:rPr>
          <w:rFonts w:cstheme="minorHAnsi"/>
          <w:lang w:eastAsia="it-IT"/>
        </w:rPr>
        <w:tab/>
        <w:t>call</w:t>
      </w:r>
      <w:r w:rsidRPr="00F63DF5">
        <w:rPr>
          <w:rFonts w:cstheme="minorHAnsi"/>
          <w:lang w:eastAsia="it-IT"/>
        </w:rPr>
        <w:tab/>
      </w:r>
      <w:proofErr w:type="spellStart"/>
      <w:proofErr w:type="gramStart"/>
      <w:r w:rsidRPr="00F63DF5">
        <w:rPr>
          <w:rFonts w:cstheme="minorHAnsi"/>
          <w:lang w:eastAsia="it-IT"/>
        </w:rPr>
        <w:t>esi</w:t>
      </w:r>
      <w:proofErr w:type="spellEnd"/>
      <w:r w:rsidRPr="00F63DF5">
        <w:rPr>
          <w:rFonts w:cstheme="minorHAnsi"/>
          <w:lang w:eastAsia="it-IT"/>
        </w:rPr>
        <w:t xml:space="preserve"> ;</w:t>
      </w:r>
      <w:proofErr w:type="gramEnd"/>
      <w:r w:rsidRPr="00F63DF5">
        <w:rPr>
          <w:rFonts w:cstheme="minorHAnsi"/>
          <w:lang w:eastAsia="it-IT"/>
        </w:rPr>
        <w:t xml:space="preserve"> </w:t>
      </w:r>
      <w:proofErr w:type="spellStart"/>
      <w:r w:rsidRPr="00F63DF5">
        <w:rPr>
          <w:rFonts w:cstheme="minorHAnsi"/>
          <w:lang w:eastAsia="it-IT"/>
        </w:rPr>
        <w:t>RegOpenKeyExW</w:t>
      </w:r>
      <w:proofErr w:type="spellEnd"/>
    </w:p>
    <w:p w14:paraId="51EE9A01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0040287E</w:t>
      </w:r>
      <w:r w:rsidRPr="00F63DF5">
        <w:rPr>
          <w:rFonts w:cstheme="minorHAnsi"/>
          <w:lang w:eastAsia="it-IT"/>
        </w:rPr>
        <w:tab/>
        <w:t>test</w:t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eax</w:t>
      </w:r>
      <w:proofErr w:type="spellEnd"/>
      <w:r w:rsidRPr="00F63DF5">
        <w:rPr>
          <w:rFonts w:cstheme="minorHAnsi"/>
          <w:lang w:eastAsia="it-IT"/>
        </w:rPr>
        <w:t xml:space="preserve">, </w:t>
      </w:r>
      <w:proofErr w:type="spellStart"/>
      <w:r w:rsidRPr="00F63DF5">
        <w:rPr>
          <w:rFonts w:cstheme="minorHAnsi"/>
          <w:lang w:eastAsia="it-IT"/>
        </w:rPr>
        <w:t>eax</w:t>
      </w:r>
      <w:proofErr w:type="spellEnd"/>
    </w:p>
    <w:p w14:paraId="4996E83D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00402880</w:t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jnz</w:t>
      </w:r>
      <w:proofErr w:type="spellEnd"/>
      <w:r w:rsidRPr="00F63DF5">
        <w:rPr>
          <w:rFonts w:cstheme="minorHAnsi"/>
          <w:lang w:eastAsia="it-IT"/>
        </w:rPr>
        <w:tab/>
        <w:t>short loc_4028C5</w:t>
      </w:r>
    </w:p>
    <w:p w14:paraId="3D5837C3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00402882</w:t>
      </w:r>
    </w:p>
    <w:p w14:paraId="7C60183E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00402882 loc_402882:</w:t>
      </w:r>
    </w:p>
    <w:p w14:paraId="0D8EEBA7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00402882</w:t>
      </w:r>
      <w:r w:rsidRPr="00F63DF5">
        <w:rPr>
          <w:rFonts w:cstheme="minorHAnsi"/>
          <w:lang w:eastAsia="it-IT"/>
        </w:rPr>
        <w:tab/>
        <w:t>lea</w:t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ecx</w:t>
      </w:r>
      <w:proofErr w:type="spellEnd"/>
      <w:r w:rsidRPr="00F63DF5">
        <w:rPr>
          <w:rFonts w:cstheme="minorHAnsi"/>
          <w:lang w:eastAsia="it-IT"/>
        </w:rPr>
        <w:t>, [esp+424h+Data]</w:t>
      </w:r>
    </w:p>
    <w:p w14:paraId="3EF31326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00402886</w:t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push</w:t>
      </w:r>
      <w:proofErr w:type="spellEnd"/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ecx</w:t>
      </w:r>
      <w:proofErr w:type="spellEnd"/>
      <w:r w:rsidRPr="00F63DF5">
        <w:rPr>
          <w:rFonts w:cstheme="minorHAnsi"/>
          <w:lang w:eastAsia="it-IT"/>
        </w:rPr>
        <w:t>,</w:t>
      </w:r>
      <w:r w:rsidRPr="00F63DF5">
        <w:rPr>
          <w:rFonts w:cstheme="minorHAnsi"/>
          <w:lang w:eastAsia="it-IT"/>
        </w:rPr>
        <w:tab/>
        <w:t xml:space="preserve">; </w:t>
      </w:r>
      <w:proofErr w:type="spellStart"/>
      <w:r w:rsidRPr="00F63DF5">
        <w:rPr>
          <w:rFonts w:cstheme="minorHAnsi"/>
          <w:lang w:eastAsia="it-IT"/>
        </w:rPr>
        <w:t>lpString</w:t>
      </w:r>
      <w:proofErr w:type="spellEnd"/>
    </w:p>
    <w:p w14:paraId="0E327C76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00402887</w:t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mov</w:t>
      </w:r>
      <w:proofErr w:type="spellEnd"/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bl</w:t>
      </w:r>
      <w:proofErr w:type="spellEnd"/>
      <w:r w:rsidRPr="00F63DF5">
        <w:rPr>
          <w:rFonts w:cstheme="minorHAnsi"/>
          <w:lang w:eastAsia="it-IT"/>
        </w:rPr>
        <w:t>, 1</w:t>
      </w:r>
    </w:p>
    <w:p w14:paraId="41DD84AC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00402889</w:t>
      </w:r>
      <w:r w:rsidRPr="00F63DF5">
        <w:rPr>
          <w:rFonts w:cstheme="minorHAnsi"/>
          <w:lang w:eastAsia="it-IT"/>
        </w:rPr>
        <w:tab/>
        <w:t>call</w:t>
      </w:r>
      <w:r w:rsidRPr="00F63DF5">
        <w:rPr>
          <w:rFonts w:cstheme="minorHAnsi"/>
          <w:lang w:eastAsia="it-IT"/>
        </w:rPr>
        <w:tab/>
      </w:r>
      <w:proofErr w:type="spellStart"/>
      <w:proofErr w:type="gramStart"/>
      <w:r w:rsidRPr="00F63DF5">
        <w:rPr>
          <w:rFonts w:cstheme="minorHAnsi"/>
          <w:lang w:eastAsia="it-IT"/>
        </w:rPr>
        <w:t>ds:lstrlenW</w:t>
      </w:r>
      <w:proofErr w:type="spellEnd"/>
      <w:proofErr w:type="gramEnd"/>
    </w:p>
    <w:p w14:paraId="6A379119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0040288F</w:t>
      </w:r>
      <w:r w:rsidRPr="00F63DF5">
        <w:rPr>
          <w:rFonts w:cstheme="minorHAnsi"/>
          <w:lang w:eastAsia="it-IT"/>
        </w:rPr>
        <w:tab/>
        <w:t>lea</w:t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edx</w:t>
      </w:r>
      <w:proofErr w:type="spellEnd"/>
      <w:r w:rsidRPr="00F63DF5">
        <w:rPr>
          <w:rFonts w:cstheme="minorHAnsi"/>
          <w:lang w:eastAsia="it-IT"/>
        </w:rPr>
        <w:t>, [eax+eax+2]</w:t>
      </w:r>
    </w:p>
    <w:p w14:paraId="70C66B62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00402893</w:t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push</w:t>
      </w:r>
      <w:proofErr w:type="spellEnd"/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edx</w:t>
      </w:r>
      <w:proofErr w:type="spellEnd"/>
      <w:r w:rsidRPr="00F63DF5">
        <w:rPr>
          <w:rFonts w:cstheme="minorHAnsi"/>
          <w:lang w:eastAsia="it-IT"/>
        </w:rPr>
        <w:tab/>
        <w:t xml:space="preserve">; </w:t>
      </w:r>
      <w:proofErr w:type="spellStart"/>
      <w:r w:rsidRPr="00F63DF5">
        <w:rPr>
          <w:rFonts w:cstheme="minorHAnsi"/>
          <w:lang w:eastAsia="it-IT"/>
        </w:rPr>
        <w:t>cbData</w:t>
      </w:r>
      <w:proofErr w:type="spellEnd"/>
    </w:p>
    <w:p w14:paraId="07127FBF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00402894</w:t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mov</w:t>
      </w:r>
      <w:proofErr w:type="spellEnd"/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edx</w:t>
      </w:r>
      <w:proofErr w:type="spellEnd"/>
      <w:r w:rsidRPr="00F63DF5">
        <w:rPr>
          <w:rFonts w:cstheme="minorHAnsi"/>
          <w:lang w:eastAsia="it-IT"/>
        </w:rPr>
        <w:t>, [esp+428h+hKey]</w:t>
      </w:r>
    </w:p>
    <w:p w14:paraId="6BBB80A6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00402898</w:t>
      </w:r>
      <w:r w:rsidRPr="00F63DF5">
        <w:rPr>
          <w:rFonts w:cstheme="minorHAnsi"/>
          <w:lang w:eastAsia="it-IT"/>
        </w:rPr>
        <w:tab/>
        <w:t>lea</w:t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eax</w:t>
      </w:r>
      <w:proofErr w:type="spellEnd"/>
      <w:r w:rsidRPr="00F63DF5">
        <w:rPr>
          <w:rFonts w:cstheme="minorHAnsi"/>
          <w:lang w:eastAsia="it-IT"/>
        </w:rPr>
        <w:t>, [esp+428h+Data]</w:t>
      </w:r>
    </w:p>
    <w:p w14:paraId="13435E56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0040289C</w:t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push</w:t>
      </w:r>
      <w:proofErr w:type="spellEnd"/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eax</w:t>
      </w:r>
      <w:proofErr w:type="spellEnd"/>
      <w:r w:rsidRPr="00F63DF5">
        <w:rPr>
          <w:rFonts w:cstheme="minorHAnsi"/>
          <w:lang w:eastAsia="it-IT"/>
        </w:rPr>
        <w:t xml:space="preserve">; </w:t>
      </w:r>
      <w:proofErr w:type="spellStart"/>
      <w:r w:rsidRPr="00F63DF5">
        <w:rPr>
          <w:rFonts w:cstheme="minorHAnsi"/>
          <w:lang w:eastAsia="it-IT"/>
        </w:rPr>
        <w:t>lpData</w:t>
      </w:r>
      <w:proofErr w:type="spellEnd"/>
    </w:p>
    <w:p w14:paraId="1A86D0CD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0040289D</w:t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push</w:t>
      </w:r>
      <w:proofErr w:type="spellEnd"/>
      <w:r w:rsidRPr="00F63DF5">
        <w:rPr>
          <w:rFonts w:cstheme="minorHAnsi"/>
          <w:lang w:eastAsia="it-IT"/>
        </w:rPr>
        <w:tab/>
        <w:t>1</w:t>
      </w:r>
      <w:r w:rsidRPr="00F63DF5">
        <w:rPr>
          <w:rFonts w:cstheme="minorHAnsi"/>
          <w:lang w:eastAsia="it-IT"/>
        </w:rPr>
        <w:tab/>
        <w:t xml:space="preserve">; </w:t>
      </w:r>
      <w:proofErr w:type="spellStart"/>
      <w:r w:rsidRPr="00F63DF5">
        <w:rPr>
          <w:rFonts w:cstheme="minorHAnsi"/>
          <w:lang w:eastAsia="it-IT"/>
        </w:rPr>
        <w:t>dwType</w:t>
      </w:r>
      <w:proofErr w:type="spellEnd"/>
    </w:p>
    <w:p w14:paraId="41050DDB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0040289F</w:t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push</w:t>
      </w:r>
      <w:proofErr w:type="spellEnd"/>
      <w:r w:rsidRPr="00F63DF5">
        <w:rPr>
          <w:rFonts w:cstheme="minorHAnsi"/>
          <w:lang w:eastAsia="it-IT"/>
        </w:rPr>
        <w:tab/>
        <w:t>0</w:t>
      </w:r>
      <w:r w:rsidRPr="00F63DF5">
        <w:rPr>
          <w:rFonts w:cstheme="minorHAnsi"/>
          <w:lang w:eastAsia="it-IT"/>
        </w:rPr>
        <w:tab/>
        <w:t xml:space="preserve">; </w:t>
      </w:r>
      <w:proofErr w:type="spellStart"/>
      <w:r w:rsidRPr="00F63DF5">
        <w:rPr>
          <w:rFonts w:cstheme="minorHAnsi"/>
          <w:lang w:eastAsia="it-IT"/>
        </w:rPr>
        <w:t>Reserved</w:t>
      </w:r>
      <w:proofErr w:type="spellEnd"/>
    </w:p>
    <w:p w14:paraId="79F16C09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004028A1</w:t>
      </w:r>
      <w:r w:rsidRPr="00F63DF5">
        <w:rPr>
          <w:rFonts w:cstheme="minorHAnsi"/>
          <w:lang w:eastAsia="it-IT"/>
        </w:rPr>
        <w:tab/>
        <w:t>lea</w:t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ecx</w:t>
      </w:r>
      <w:proofErr w:type="spellEnd"/>
      <w:r w:rsidRPr="00F63DF5">
        <w:rPr>
          <w:rFonts w:cstheme="minorHAnsi"/>
          <w:lang w:eastAsia="it-IT"/>
        </w:rPr>
        <w:t>, [esp+434h+ValueName]</w:t>
      </w:r>
    </w:p>
    <w:p w14:paraId="3DCAA189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004028A8</w:t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push</w:t>
      </w:r>
      <w:proofErr w:type="spellEnd"/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ecx</w:t>
      </w:r>
      <w:proofErr w:type="spellEnd"/>
      <w:r w:rsidRPr="00F63DF5">
        <w:rPr>
          <w:rFonts w:cstheme="minorHAnsi"/>
          <w:lang w:eastAsia="it-IT"/>
        </w:rPr>
        <w:tab/>
        <w:t xml:space="preserve">; </w:t>
      </w:r>
      <w:proofErr w:type="spellStart"/>
      <w:r w:rsidRPr="00F63DF5">
        <w:rPr>
          <w:rFonts w:cstheme="minorHAnsi"/>
          <w:lang w:eastAsia="it-IT"/>
        </w:rPr>
        <w:t>lpValueName</w:t>
      </w:r>
      <w:proofErr w:type="spellEnd"/>
    </w:p>
    <w:p w14:paraId="21A3DFCF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004028A9</w:t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push</w:t>
      </w:r>
      <w:proofErr w:type="spellEnd"/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edx</w:t>
      </w:r>
      <w:proofErr w:type="spellEnd"/>
      <w:r w:rsidRPr="00F63DF5">
        <w:rPr>
          <w:rFonts w:cstheme="minorHAnsi"/>
          <w:lang w:eastAsia="it-IT"/>
        </w:rPr>
        <w:tab/>
        <w:t xml:space="preserve">; </w:t>
      </w:r>
      <w:proofErr w:type="spellStart"/>
      <w:r w:rsidRPr="00F63DF5">
        <w:rPr>
          <w:rFonts w:cstheme="minorHAnsi"/>
          <w:lang w:eastAsia="it-IT"/>
        </w:rPr>
        <w:t>hKey</w:t>
      </w:r>
      <w:proofErr w:type="spellEnd"/>
    </w:p>
    <w:p w14:paraId="03A377E5" w14:textId="4C5BD6B9" w:rsid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004028AA</w:t>
      </w:r>
      <w:r w:rsidRPr="00F63DF5">
        <w:rPr>
          <w:rFonts w:cstheme="minorHAnsi"/>
          <w:lang w:eastAsia="it-IT"/>
        </w:rPr>
        <w:tab/>
        <w:t>call</w:t>
      </w:r>
      <w:r w:rsidRPr="00F63DF5">
        <w:rPr>
          <w:rFonts w:cstheme="minorHAnsi"/>
          <w:lang w:eastAsia="it-IT"/>
        </w:rPr>
        <w:tab/>
      </w:r>
      <w:proofErr w:type="spellStart"/>
      <w:proofErr w:type="gramStart"/>
      <w:r w:rsidRPr="00F63DF5">
        <w:rPr>
          <w:rFonts w:cstheme="minorHAnsi"/>
          <w:lang w:eastAsia="it-IT"/>
        </w:rPr>
        <w:t>ds:RegSetValueExW</w:t>
      </w:r>
      <w:proofErr w:type="spellEnd"/>
      <w:proofErr w:type="gramEnd"/>
    </w:p>
    <w:p w14:paraId="7BAA1F4C" w14:textId="77777777" w:rsidR="00F63DF5" w:rsidRPr="00F63DF5" w:rsidRDefault="00F63DF5" w:rsidP="00F63DF5">
      <w:pPr>
        <w:rPr>
          <w:rFonts w:cstheme="minorHAnsi"/>
          <w:lang w:eastAsia="it-IT"/>
        </w:rPr>
      </w:pPr>
    </w:p>
    <w:p w14:paraId="313B45F6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.text:00401150</w:t>
      </w:r>
    </w:p>
    <w:p w14:paraId="49F7C9EE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.text:00401150</w:t>
      </w:r>
    </w:p>
    <w:p w14:paraId="420A87F4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</w:t>
      </w:r>
      <w:proofErr w:type="gramStart"/>
      <w:r w:rsidRPr="00F63DF5">
        <w:rPr>
          <w:rFonts w:cstheme="minorHAnsi"/>
          <w:lang w:eastAsia="it-IT"/>
        </w:rPr>
        <w:t>00401150 ;</w:t>
      </w:r>
      <w:proofErr w:type="gramEnd"/>
      <w:r w:rsidRPr="00F63DF5">
        <w:rPr>
          <w:rFonts w:cstheme="minorHAnsi"/>
          <w:lang w:eastAsia="it-IT"/>
        </w:rPr>
        <w:t xml:space="preserve"> DWORD __</w:t>
      </w:r>
      <w:proofErr w:type="spellStart"/>
      <w:r w:rsidRPr="00F63DF5">
        <w:rPr>
          <w:rFonts w:cstheme="minorHAnsi"/>
          <w:lang w:eastAsia="it-IT"/>
        </w:rPr>
        <w:t>stdcall</w:t>
      </w:r>
      <w:proofErr w:type="spellEnd"/>
      <w:r w:rsidRPr="00F63DF5">
        <w:rPr>
          <w:rFonts w:cstheme="minorHAnsi"/>
          <w:lang w:eastAsia="it-IT"/>
        </w:rPr>
        <w:t xml:space="preserve"> </w:t>
      </w:r>
      <w:proofErr w:type="spellStart"/>
      <w:r w:rsidRPr="00F63DF5">
        <w:rPr>
          <w:rFonts w:cstheme="minorHAnsi"/>
          <w:lang w:eastAsia="it-IT"/>
        </w:rPr>
        <w:t>StartAddress</w:t>
      </w:r>
      <w:proofErr w:type="spellEnd"/>
      <w:r w:rsidRPr="00F63DF5">
        <w:rPr>
          <w:rFonts w:cstheme="minorHAnsi"/>
          <w:lang w:eastAsia="it-IT"/>
        </w:rPr>
        <w:t>(LPVOID)</w:t>
      </w:r>
    </w:p>
    <w:p w14:paraId="290E62F9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 xml:space="preserve">.text:00401150 </w:t>
      </w:r>
      <w:proofErr w:type="spellStart"/>
      <w:r w:rsidRPr="00F63DF5">
        <w:rPr>
          <w:rFonts w:cstheme="minorHAnsi"/>
          <w:lang w:eastAsia="it-IT"/>
        </w:rPr>
        <w:t>StartAddress</w:t>
      </w:r>
      <w:proofErr w:type="spellEnd"/>
      <w:r w:rsidRPr="00F63DF5">
        <w:rPr>
          <w:rFonts w:cstheme="minorHAnsi"/>
          <w:lang w:eastAsia="it-IT"/>
        </w:rPr>
        <w:tab/>
        <w:t xml:space="preserve">proc </w:t>
      </w:r>
      <w:proofErr w:type="spellStart"/>
      <w:r w:rsidRPr="00F63DF5">
        <w:rPr>
          <w:rFonts w:cstheme="minorHAnsi"/>
          <w:lang w:eastAsia="it-IT"/>
        </w:rPr>
        <w:t>near</w:t>
      </w:r>
      <w:proofErr w:type="spellEnd"/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  <w:t>; Data XREF: sub_401040+EC↑o</w:t>
      </w:r>
    </w:p>
    <w:p w14:paraId="27F7C14D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.text:00401150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push</w:t>
      </w:r>
      <w:proofErr w:type="spellEnd"/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esi</w:t>
      </w:r>
      <w:proofErr w:type="spellEnd"/>
    </w:p>
    <w:p w14:paraId="66BF6E74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lastRenderedPageBreak/>
        <w:t>.text:00401151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push</w:t>
      </w:r>
      <w:proofErr w:type="spellEnd"/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edi</w:t>
      </w:r>
      <w:proofErr w:type="spellEnd"/>
    </w:p>
    <w:p w14:paraId="58FD3CEB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.text:00401152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push</w:t>
      </w:r>
      <w:proofErr w:type="spellEnd"/>
      <w:r w:rsidRPr="00F63DF5">
        <w:rPr>
          <w:rFonts w:cstheme="minorHAnsi"/>
          <w:lang w:eastAsia="it-IT"/>
        </w:rPr>
        <w:tab/>
        <w:t>0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  <w:t xml:space="preserve">; </w:t>
      </w:r>
      <w:proofErr w:type="spellStart"/>
      <w:r w:rsidRPr="00F63DF5">
        <w:rPr>
          <w:rFonts w:cstheme="minorHAnsi"/>
          <w:lang w:eastAsia="it-IT"/>
        </w:rPr>
        <w:t>dwFlags</w:t>
      </w:r>
      <w:proofErr w:type="spellEnd"/>
    </w:p>
    <w:p w14:paraId="0616E8FA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.text:00401154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push</w:t>
      </w:r>
      <w:proofErr w:type="spellEnd"/>
      <w:r w:rsidRPr="00F63DF5">
        <w:rPr>
          <w:rFonts w:cstheme="minorHAnsi"/>
          <w:lang w:eastAsia="it-IT"/>
        </w:rPr>
        <w:tab/>
        <w:t>0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  <w:t xml:space="preserve">; </w:t>
      </w:r>
      <w:proofErr w:type="spellStart"/>
      <w:r w:rsidRPr="00F63DF5">
        <w:rPr>
          <w:rFonts w:cstheme="minorHAnsi"/>
          <w:lang w:eastAsia="it-IT"/>
        </w:rPr>
        <w:t>lpszProxyBypass</w:t>
      </w:r>
      <w:proofErr w:type="spellEnd"/>
    </w:p>
    <w:p w14:paraId="37F47DFC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.text:00401156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push</w:t>
      </w:r>
      <w:proofErr w:type="spellEnd"/>
      <w:r w:rsidRPr="00F63DF5">
        <w:rPr>
          <w:rFonts w:cstheme="minorHAnsi"/>
          <w:lang w:eastAsia="it-IT"/>
        </w:rPr>
        <w:tab/>
        <w:t>0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  <w:t xml:space="preserve">; </w:t>
      </w:r>
      <w:proofErr w:type="spellStart"/>
      <w:r w:rsidRPr="00F63DF5">
        <w:rPr>
          <w:rFonts w:cstheme="minorHAnsi"/>
          <w:lang w:eastAsia="it-IT"/>
        </w:rPr>
        <w:t>lpszProxy</w:t>
      </w:r>
      <w:proofErr w:type="spellEnd"/>
    </w:p>
    <w:p w14:paraId="39920B1B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.text:00401158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push</w:t>
      </w:r>
      <w:proofErr w:type="spellEnd"/>
      <w:r w:rsidRPr="00F63DF5">
        <w:rPr>
          <w:rFonts w:cstheme="minorHAnsi"/>
          <w:lang w:eastAsia="it-IT"/>
        </w:rPr>
        <w:tab/>
        <w:t>1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  <w:t xml:space="preserve">; </w:t>
      </w:r>
      <w:proofErr w:type="spellStart"/>
      <w:r w:rsidRPr="00F63DF5">
        <w:rPr>
          <w:rFonts w:cstheme="minorHAnsi"/>
          <w:lang w:eastAsia="it-IT"/>
        </w:rPr>
        <w:t>dwAccessType</w:t>
      </w:r>
      <w:proofErr w:type="spellEnd"/>
    </w:p>
    <w:p w14:paraId="32C0ED7E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.text:0040115A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push</w:t>
      </w:r>
      <w:proofErr w:type="spellEnd"/>
      <w:r w:rsidRPr="00F63DF5">
        <w:rPr>
          <w:rFonts w:cstheme="minorHAnsi"/>
          <w:lang w:eastAsia="it-IT"/>
        </w:rPr>
        <w:tab/>
        <w:t xml:space="preserve">offset </w:t>
      </w:r>
      <w:proofErr w:type="spellStart"/>
      <w:r w:rsidRPr="00F63DF5">
        <w:rPr>
          <w:rFonts w:cstheme="minorHAnsi"/>
          <w:lang w:eastAsia="it-IT"/>
        </w:rPr>
        <w:t>szAgent</w:t>
      </w:r>
      <w:proofErr w:type="spellEnd"/>
      <w:r w:rsidRPr="00F63DF5">
        <w:rPr>
          <w:rFonts w:cstheme="minorHAnsi"/>
          <w:lang w:eastAsia="it-IT"/>
        </w:rPr>
        <w:tab/>
        <w:t>; "Internet Explorer 8.0"</w:t>
      </w:r>
    </w:p>
    <w:p w14:paraId="2E63B6B8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.text:0040115F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  <w:t>call</w:t>
      </w:r>
      <w:r w:rsidRPr="00F63DF5">
        <w:rPr>
          <w:rFonts w:cstheme="minorHAnsi"/>
          <w:lang w:eastAsia="it-IT"/>
        </w:rPr>
        <w:tab/>
      </w:r>
      <w:proofErr w:type="spellStart"/>
      <w:proofErr w:type="gramStart"/>
      <w:r w:rsidRPr="00F63DF5">
        <w:rPr>
          <w:rFonts w:cstheme="minorHAnsi"/>
          <w:lang w:eastAsia="it-IT"/>
        </w:rPr>
        <w:t>ds:InternetOpenA</w:t>
      </w:r>
      <w:proofErr w:type="spellEnd"/>
      <w:proofErr w:type="gramEnd"/>
    </w:p>
    <w:p w14:paraId="4265704F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.text:00401165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mov</w:t>
      </w:r>
      <w:proofErr w:type="spellEnd"/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edi</w:t>
      </w:r>
      <w:proofErr w:type="spellEnd"/>
      <w:r w:rsidRPr="00F63DF5">
        <w:rPr>
          <w:rFonts w:cstheme="minorHAnsi"/>
          <w:lang w:eastAsia="it-IT"/>
        </w:rPr>
        <w:t xml:space="preserve">, </w:t>
      </w:r>
      <w:proofErr w:type="spellStart"/>
      <w:proofErr w:type="gramStart"/>
      <w:r w:rsidRPr="00F63DF5">
        <w:rPr>
          <w:rFonts w:cstheme="minorHAnsi"/>
          <w:lang w:eastAsia="it-IT"/>
        </w:rPr>
        <w:t>ds:InternetOpenUrlA</w:t>
      </w:r>
      <w:proofErr w:type="spellEnd"/>
      <w:proofErr w:type="gramEnd"/>
    </w:p>
    <w:p w14:paraId="48925AC5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.text:0040116B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mov</w:t>
      </w:r>
      <w:proofErr w:type="spellEnd"/>
      <w:r w:rsidRPr="00F63DF5">
        <w:rPr>
          <w:rFonts w:cstheme="minorHAnsi"/>
          <w:lang w:eastAsia="it-IT"/>
        </w:rPr>
        <w:t xml:space="preserve"> </w:t>
      </w:r>
      <w:proofErr w:type="spellStart"/>
      <w:r w:rsidRPr="00F63DF5">
        <w:rPr>
          <w:rFonts w:cstheme="minorHAnsi"/>
          <w:lang w:eastAsia="it-IT"/>
        </w:rPr>
        <w:t>esi</w:t>
      </w:r>
      <w:proofErr w:type="spellEnd"/>
      <w:r w:rsidRPr="00F63DF5">
        <w:rPr>
          <w:rFonts w:cstheme="minorHAnsi"/>
          <w:lang w:eastAsia="it-IT"/>
        </w:rPr>
        <w:t xml:space="preserve">, </w:t>
      </w:r>
      <w:proofErr w:type="spellStart"/>
      <w:r w:rsidRPr="00F63DF5">
        <w:rPr>
          <w:rFonts w:cstheme="minorHAnsi"/>
          <w:lang w:eastAsia="it-IT"/>
        </w:rPr>
        <w:t>eax</w:t>
      </w:r>
      <w:proofErr w:type="spellEnd"/>
    </w:p>
    <w:p w14:paraId="31B109C4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.text:0040116D</w:t>
      </w:r>
    </w:p>
    <w:p w14:paraId="6FD061A4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.text:0040116D loc_40116D: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  <w:t>; CODE XREF: StartAddress+30↓j</w:t>
      </w:r>
    </w:p>
    <w:p w14:paraId="283ECEAF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.text:0040116D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push</w:t>
      </w:r>
      <w:proofErr w:type="spellEnd"/>
      <w:r w:rsidRPr="00F63DF5">
        <w:rPr>
          <w:rFonts w:cstheme="minorHAnsi"/>
          <w:lang w:eastAsia="it-IT"/>
        </w:rPr>
        <w:tab/>
        <w:t>0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  <w:t xml:space="preserve">; </w:t>
      </w:r>
      <w:proofErr w:type="spellStart"/>
      <w:r w:rsidRPr="00F63DF5">
        <w:rPr>
          <w:rFonts w:cstheme="minorHAnsi"/>
          <w:lang w:eastAsia="it-IT"/>
        </w:rPr>
        <w:t>dwContent</w:t>
      </w:r>
      <w:proofErr w:type="spellEnd"/>
    </w:p>
    <w:p w14:paraId="0C8BDE07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.text:0040116F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push</w:t>
      </w:r>
      <w:proofErr w:type="spellEnd"/>
      <w:r w:rsidRPr="00F63DF5">
        <w:rPr>
          <w:rFonts w:cstheme="minorHAnsi"/>
          <w:lang w:eastAsia="it-IT"/>
        </w:rPr>
        <w:tab/>
        <w:t>80000000h</w:t>
      </w:r>
      <w:r w:rsidRPr="00F63DF5">
        <w:rPr>
          <w:rFonts w:cstheme="minorHAnsi"/>
          <w:lang w:eastAsia="it-IT"/>
        </w:rPr>
        <w:tab/>
        <w:t xml:space="preserve">; </w:t>
      </w:r>
      <w:proofErr w:type="spellStart"/>
      <w:r w:rsidRPr="00F63DF5">
        <w:rPr>
          <w:rFonts w:cstheme="minorHAnsi"/>
          <w:lang w:eastAsia="it-IT"/>
        </w:rPr>
        <w:t>dwFlags</w:t>
      </w:r>
      <w:proofErr w:type="spellEnd"/>
    </w:p>
    <w:p w14:paraId="6CD16CD6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.text:00401174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push</w:t>
      </w:r>
      <w:proofErr w:type="spellEnd"/>
      <w:r w:rsidRPr="00F63DF5">
        <w:rPr>
          <w:rFonts w:cstheme="minorHAnsi"/>
          <w:lang w:eastAsia="it-IT"/>
        </w:rPr>
        <w:tab/>
        <w:t>0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  <w:t xml:space="preserve">; </w:t>
      </w:r>
      <w:proofErr w:type="spellStart"/>
      <w:r w:rsidRPr="00F63DF5">
        <w:rPr>
          <w:rFonts w:cstheme="minorHAnsi"/>
          <w:lang w:eastAsia="it-IT"/>
        </w:rPr>
        <w:t>dwHeadersLength</w:t>
      </w:r>
      <w:proofErr w:type="spellEnd"/>
    </w:p>
    <w:p w14:paraId="394933B8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.text:00401176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push</w:t>
      </w:r>
      <w:proofErr w:type="spellEnd"/>
      <w:r w:rsidRPr="00F63DF5">
        <w:rPr>
          <w:rFonts w:cstheme="minorHAnsi"/>
          <w:lang w:eastAsia="it-IT"/>
        </w:rPr>
        <w:t xml:space="preserve"> </w:t>
      </w:r>
      <w:r w:rsidRPr="00F63DF5">
        <w:rPr>
          <w:rFonts w:cstheme="minorHAnsi"/>
          <w:lang w:eastAsia="it-IT"/>
        </w:rPr>
        <w:tab/>
        <w:t>0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  <w:t xml:space="preserve">; </w:t>
      </w:r>
      <w:proofErr w:type="spellStart"/>
      <w:r w:rsidRPr="00F63DF5">
        <w:rPr>
          <w:rFonts w:cstheme="minorHAnsi"/>
          <w:lang w:eastAsia="it-IT"/>
        </w:rPr>
        <w:t>lpszHeaders</w:t>
      </w:r>
      <w:proofErr w:type="spellEnd"/>
    </w:p>
    <w:p w14:paraId="4851FBED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.text:00401178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push</w:t>
      </w:r>
      <w:proofErr w:type="spellEnd"/>
      <w:r w:rsidRPr="00F63DF5">
        <w:rPr>
          <w:rFonts w:cstheme="minorHAnsi"/>
          <w:lang w:eastAsia="it-IT"/>
        </w:rPr>
        <w:tab/>
        <w:t xml:space="preserve">offset </w:t>
      </w:r>
      <w:proofErr w:type="spellStart"/>
      <w:r w:rsidRPr="00F63DF5">
        <w:rPr>
          <w:rFonts w:cstheme="minorHAnsi"/>
          <w:lang w:eastAsia="it-IT"/>
        </w:rPr>
        <w:t>szUrl</w:t>
      </w:r>
      <w:proofErr w:type="spellEnd"/>
      <w:r w:rsidRPr="00F63DF5">
        <w:rPr>
          <w:rFonts w:cstheme="minorHAnsi"/>
          <w:lang w:eastAsia="it-IT"/>
        </w:rPr>
        <w:tab/>
        <w:t>; "http://www.malware12com</w:t>
      </w:r>
    </w:p>
    <w:p w14:paraId="0C3A8406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.text:0040117D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push</w:t>
      </w:r>
      <w:proofErr w:type="spellEnd"/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esi</w:t>
      </w:r>
      <w:proofErr w:type="spellEnd"/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  <w:t xml:space="preserve">; </w:t>
      </w:r>
      <w:proofErr w:type="spellStart"/>
      <w:r w:rsidRPr="00F63DF5">
        <w:rPr>
          <w:rFonts w:cstheme="minorHAnsi"/>
          <w:lang w:eastAsia="it-IT"/>
        </w:rPr>
        <w:t>hInternet</w:t>
      </w:r>
      <w:proofErr w:type="spellEnd"/>
    </w:p>
    <w:p w14:paraId="3BE79440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.text:0040117E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  <w:t>call</w:t>
      </w:r>
      <w:r w:rsidRPr="00F63DF5">
        <w:rPr>
          <w:rFonts w:cstheme="minorHAnsi"/>
          <w:lang w:eastAsia="it-IT"/>
        </w:rPr>
        <w:tab/>
      </w:r>
      <w:proofErr w:type="spellStart"/>
      <w:proofErr w:type="gramStart"/>
      <w:r w:rsidRPr="00F63DF5">
        <w:rPr>
          <w:rFonts w:cstheme="minorHAnsi"/>
          <w:lang w:eastAsia="it-IT"/>
        </w:rPr>
        <w:t>edi</w:t>
      </w:r>
      <w:proofErr w:type="spellEnd"/>
      <w:r w:rsidRPr="00F63DF5">
        <w:rPr>
          <w:rFonts w:cstheme="minorHAnsi"/>
          <w:lang w:eastAsia="it-IT"/>
        </w:rPr>
        <w:t xml:space="preserve"> ;</w:t>
      </w:r>
      <w:proofErr w:type="gramEnd"/>
      <w:r w:rsidRPr="00F63DF5">
        <w:rPr>
          <w:rFonts w:cstheme="minorHAnsi"/>
          <w:lang w:eastAsia="it-IT"/>
        </w:rPr>
        <w:t xml:space="preserve"> </w:t>
      </w:r>
      <w:proofErr w:type="spellStart"/>
      <w:r w:rsidRPr="00F63DF5">
        <w:rPr>
          <w:rFonts w:cstheme="minorHAnsi"/>
          <w:lang w:eastAsia="it-IT"/>
        </w:rPr>
        <w:t>InternetOpenurlA</w:t>
      </w:r>
      <w:proofErr w:type="spellEnd"/>
    </w:p>
    <w:p w14:paraId="3E2F2C53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.text:00401180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jmp</w:t>
      </w:r>
      <w:proofErr w:type="spellEnd"/>
      <w:r w:rsidRPr="00F63DF5">
        <w:rPr>
          <w:rFonts w:cstheme="minorHAnsi"/>
          <w:lang w:eastAsia="it-IT"/>
        </w:rPr>
        <w:tab/>
        <w:t>short loc_40116D</w:t>
      </w:r>
    </w:p>
    <w:p w14:paraId="32C43429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 xml:space="preserve">.text:00401180 </w:t>
      </w:r>
      <w:proofErr w:type="spellStart"/>
      <w:r w:rsidRPr="00F63DF5">
        <w:rPr>
          <w:rFonts w:cstheme="minorHAnsi"/>
          <w:lang w:eastAsia="it-IT"/>
        </w:rPr>
        <w:t>StartAddress</w:t>
      </w:r>
      <w:proofErr w:type="spellEnd"/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endp</w:t>
      </w:r>
      <w:proofErr w:type="spellEnd"/>
    </w:p>
    <w:p w14:paraId="2C11D1BA" w14:textId="77777777" w:rsidR="00F63DF5" w:rsidRP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.text:00401180</w:t>
      </w:r>
    </w:p>
    <w:p w14:paraId="7925CF56" w14:textId="42A79553" w:rsid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.text:00401180</w:t>
      </w:r>
    </w:p>
    <w:p w14:paraId="645D493D" w14:textId="77777777" w:rsidR="00F63DF5" w:rsidRDefault="00F63DF5" w:rsidP="00F63DF5">
      <w:pPr>
        <w:rPr>
          <w:rFonts w:cstheme="minorHAnsi"/>
          <w:lang w:eastAsia="it-IT"/>
        </w:rPr>
      </w:pPr>
    </w:p>
    <w:p w14:paraId="5B796ACC" w14:textId="590E763F" w:rsidR="00F63DF5" w:rsidRDefault="00F63DF5" w:rsidP="00F63DF5">
      <w:pPr>
        <w:rPr>
          <w:rFonts w:cstheme="minorHAnsi"/>
          <w:lang w:eastAsia="it-IT"/>
        </w:rPr>
      </w:pPr>
      <w:r>
        <w:rPr>
          <w:rFonts w:cstheme="minorHAnsi"/>
          <w:lang w:eastAsia="it-IT"/>
        </w:rPr>
        <w:t>Dato questo malware, rispondiamo quindi alle seguenti domande:</w:t>
      </w:r>
    </w:p>
    <w:p w14:paraId="21AD200A" w14:textId="77777777" w:rsidR="00F63DF5" w:rsidRPr="00F63DF5" w:rsidRDefault="00F63DF5" w:rsidP="00F63DF5">
      <w:pPr>
        <w:pStyle w:val="Paragrafoelenco"/>
        <w:numPr>
          <w:ilvl w:val="0"/>
          <w:numId w:val="1"/>
        </w:numPr>
        <w:rPr>
          <w:rFonts w:cstheme="minorHAnsi"/>
        </w:rPr>
      </w:pPr>
      <w:r w:rsidRPr="00F63DF5">
        <w:rPr>
          <w:rFonts w:cstheme="minorHAnsi"/>
        </w:rPr>
        <w:t>Descrivere come il malware ottiene la persistenza, evidenziando il codice assembly dove le relative istruzioni e chiamate di funzioni vengono eseguite</w:t>
      </w:r>
      <w:r w:rsidRPr="00F63DF5">
        <w:rPr>
          <w:rFonts w:cstheme="minorHAnsi"/>
        </w:rPr>
        <w:t>;</w:t>
      </w:r>
    </w:p>
    <w:p w14:paraId="7928CCBA" w14:textId="413F6C3C" w:rsidR="00F63DF5" w:rsidRPr="00F63DF5" w:rsidRDefault="00F63DF5" w:rsidP="00F63DF5">
      <w:pPr>
        <w:pStyle w:val="Paragrafoelenco"/>
        <w:numPr>
          <w:ilvl w:val="0"/>
          <w:numId w:val="1"/>
        </w:numPr>
        <w:rPr>
          <w:rFonts w:cstheme="minorHAnsi"/>
        </w:rPr>
      </w:pPr>
      <w:r w:rsidRPr="00F63DF5">
        <w:rPr>
          <w:rFonts w:cstheme="minorHAnsi"/>
        </w:rPr>
        <w:t>Identificare il client software utilizzato dal malware per la connessione ad Internet</w:t>
      </w:r>
      <w:r w:rsidRPr="00F63DF5">
        <w:rPr>
          <w:rFonts w:cstheme="minorHAnsi"/>
        </w:rPr>
        <w:t>;</w:t>
      </w:r>
    </w:p>
    <w:p w14:paraId="5F0F06BC" w14:textId="2D42FF98" w:rsidR="00F63DF5" w:rsidRDefault="00F63DF5" w:rsidP="00F63DF5">
      <w:pPr>
        <w:pStyle w:val="Paragrafoelenco"/>
        <w:numPr>
          <w:ilvl w:val="0"/>
          <w:numId w:val="1"/>
        </w:numPr>
        <w:rPr>
          <w:rFonts w:cstheme="minorHAnsi"/>
        </w:rPr>
      </w:pPr>
      <w:r w:rsidRPr="00F63DF5">
        <w:rPr>
          <w:rFonts w:cstheme="minorHAnsi"/>
        </w:rPr>
        <w:t>Identificare l’URL al quale il malware tenta di connettersi ed evidenziare la chiamata di funzione che permette al malware di connettersi ad un URL</w:t>
      </w:r>
    </w:p>
    <w:p w14:paraId="326786A6" w14:textId="77777777" w:rsidR="00F63DF5" w:rsidRDefault="00F63DF5" w:rsidP="00F63DF5">
      <w:pPr>
        <w:rPr>
          <w:rFonts w:cstheme="minorHAnsi"/>
        </w:rPr>
      </w:pPr>
      <w:r>
        <w:rPr>
          <w:rFonts w:cstheme="minorHAnsi"/>
        </w:rPr>
        <w:t xml:space="preserve">Come prima cosa, possiamo vedere che il malware ottiene persistenza facendo questa call </w:t>
      </w:r>
    </w:p>
    <w:p w14:paraId="56CD44D1" w14:textId="0D4B5D19" w:rsid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0040287C</w:t>
      </w:r>
      <w:r>
        <w:rPr>
          <w:rFonts w:cstheme="minorHAnsi"/>
          <w:lang w:eastAsia="it-IT"/>
        </w:rPr>
        <w:t xml:space="preserve"> </w:t>
      </w:r>
      <w:r w:rsidRPr="00F63DF5">
        <w:rPr>
          <w:rFonts w:cstheme="minorHAnsi"/>
          <w:lang w:eastAsia="it-IT"/>
        </w:rPr>
        <w:t>call</w:t>
      </w:r>
      <w:r w:rsidRPr="00F63DF5">
        <w:rPr>
          <w:rFonts w:cstheme="minorHAnsi"/>
          <w:lang w:eastAsia="it-IT"/>
        </w:rPr>
        <w:tab/>
      </w:r>
      <w:proofErr w:type="spellStart"/>
      <w:proofErr w:type="gramStart"/>
      <w:r w:rsidRPr="00F63DF5">
        <w:rPr>
          <w:rFonts w:cstheme="minorHAnsi"/>
          <w:lang w:eastAsia="it-IT"/>
        </w:rPr>
        <w:t>esi</w:t>
      </w:r>
      <w:proofErr w:type="spellEnd"/>
      <w:r w:rsidRPr="00F63DF5">
        <w:rPr>
          <w:rFonts w:cstheme="minorHAnsi"/>
          <w:lang w:eastAsia="it-IT"/>
        </w:rPr>
        <w:t xml:space="preserve"> ;</w:t>
      </w:r>
      <w:proofErr w:type="gramEnd"/>
      <w:r w:rsidRPr="00F63DF5">
        <w:rPr>
          <w:rFonts w:cstheme="minorHAnsi"/>
          <w:lang w:eastAsia="it-IT"/>
        </w:rPr>
        <w:t xml:space="preserve"> </w:t>
      </w:r>
      <w:proofErr w:type="spellStart"/>
      <w:r w:rsidRPr="00F63DF5">
        <w:rPr>
          <w:rFonts w:cstheme="minorHAnsi"/>
          <w:lang w:eastAsia="it-IT"/>
        </w:rPr>
        <w:t>RegOpenKeyExW</w:t>
      </w:r>
      <w:proofErr w:type="spellEnd"/>
    </w:p>
    <w:p w14:paraId="59BF98E5" w14:textId="6F9629D5" w:rsidR="00F63DF5" w:rsidRDefault="00F63DF5" w:rsidP="00F63DF5">
      <w:pPr>
        <w:rPr>
          <w:rFonts w:cstheme="minorHAnsi"/>
          <w:lang w:eastAsia="it-IT"/>
        </w:rPr>
      </w:pPr>
      <w:r>
        <w:rPr>
          <w:rFonts w:cstheme="minorHAnsi"/>
          <w:lang w:eastAsia="it-IT"/>
        </w:rPr>
        <w:t>Questa funzione permette al malware di accedere ad una chiave di registro e di poterla modificare.</w:t>
      </w:r>
    </w:p>
    <w:p w14:paraId="362B59B6" w14:textId="7FE81711" w:rsidR="00F63DF5" w:rsidRDefault="00F63DF5" w:rsidP="00F63DF5">
      <w:pPr>
        <w:rPr>
          <w:rFonts w:cstheme="minorHAnsi"/>
          <w:lang w:eastAsia="it-IT"/>
        </w:rPr>
      </w:pPr>
      <w:r>
        <w:rPr>
          <w:rFonts w:cstheme="minorHAnsi"/>
          <w:lang w:eastAsia="it-IT"/>
        </w:rPr>
        <w:lastRenderedPageBreak/>
        <w:t xml:space="preserve">La chiamata della funzione avviene nei passaggi precedenti alla call, in modo che il malware possa avere accesso </w:t>
      </w:r>
      <w:proofErr w:type="gramStart"/>
      <w:r>
        <w:rPr>
          <w:rFonts w:cstheme="minorHAnsi"/>
          <w:lang w:eastAsia="it-IT"/>
        </w:rPr>
        <w:t>alla key</w:t>
      </w:r>
      <w:proofErr w:type="gramEnd"/>
      <w:r>
        <w:rPr>
          <w:rFonts w:cstheme="minorHAnsi"/>
          <w:lang w:eastAsia="it-IT"/>
        </w:rPr>
        <w:t xml:space="preserve"> prima di modificarne il valore.</w:t>
      </w:r>
    </w:p>
    <w:p w14:paraId="5B54E062" w14:textId="77777777" w:rsidR="00F63DF5" w:rsidRDefault="00F63DF5" w:rsidP="00F63DF5">
      <w:pPr>
        <w:rPr>
          <w:rFonts w:cstheme="minorHAnsi"/>
          <w:lang w:eastAsia="it-IT"/>
        </w:rPr>
      </w:pPr>
      <w:r>
        <w:rPr>
          <w:rFonts w:cstheme="minorHAnsi"/>
          <w:lang w:eastAsia="it-IT"/>
        </w:rPr>
        <w:t xml:space="preserve">Possiamo notare anche questa chiamata </w:t>
      </w:r>
    </w:p>
    <w:p w14:paraId="0ED44C5D" w14:textId="2A64A2FE" w:rsidR="00F63DF5" w:rsidRDefault="00F63DF5" w:rsidP="00F63DF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004028AA</w:t>
      </w:r>
      <w:r>
        <w:rPr>
          <w:rFonts w:cstheme="minorHAnsi"/>
          <w:lang w:eastAsia="it-IT"/>
        </w:rPr>
        <w:t xml:space="preserve"> c</w:t>
      </w:r>
      <w:r w:rsidRPr="00F63DF5">
        <w:rPr>
          <w:rFonts w:cstheme="minorHAnsi"/>
          <w:lang w:eastAsia="it-IT"/>
        </w:rPr>
        <w:t>all</w:t>
      </w:r>
      <w:r w:rsidRPr="00F63DF5">
        <w:rPr>
          <w:rFonts w:cstheme="minorHAnsi"/>
          <w:lang w:eastAsia="it-IT"/>
        </w:rPr>
        <w:tab/>
      </w:r>
      <w:proofErr w:type="spellStart"/>
      <w:proofErr w:type="gramStart"/>
      <w:r w:rsidRPr="00F63DF5">
        <w:rPr>
          <w:rFonts w:cstheme="minorHAnsi"/>
          <w:lang w:eastAsia="it-IT"/>
        </w:rPr>
        <w:t>ds:RegSetValueExW</w:t>
      </w:r>
      <w:proofErr w:type="spellEnd"/>
      <w:proofErr w:type="gramEnd"/>
    </w:p>
    <w:p w14:paraId="7CB8ABEA" w14:textId="4B912CA4" w:rsidR="00F63DF5" w:rsidRDefault="00F63DF5" w:rsidP="00F63DF5">
      <w:pPr>
        <w:rPr>
          <w:rFonts w:cstheme="minorHAnsi"/>
          <w:lang w:eastAsia="it-IT"/>
        </w:rPr>
      </w:pPr>
      <w:r>
        <w:rPr>
          <w:rFonts w:cstheme="minorHAnsi"/>
          <w:lang w:eastAsia="it-IT"/>
        </w:rPr>
        <w:t xml:space="preserve">Con questa call, il malware </w:t>
      </w:r>
      <w:r w:rsidR="00DB66E5">
        <w:rPr>
          <w:rFonts w:cstheme="minorHAnsi"/>
          <w:lang w:eastAsia="it-IT"/>
        </w:rPr>
        <w:t>aggiunge una nuova entry in modo da ottenere la persistenza all’avvio del pc.</w:t>
      </w:r>
    </w:p>
    <w:p w14:paraId="07838234" w14:textId="77777777" w:rsidR="00DB66E5" w:rsidRDefault="00DB66E5" w:rsidP="00F63DF5">
      <w:pPr>
        <w:rPr>
          <w:rFonts w:cstheme="minorHAnsi"/>
          <w:lang w:eastAsia="it-IT"/>
        </w:rPr>
      </w:pPr>
    </w:p>
    <w:p w14:paraId="5CFBF84D" w14:textId="4D38FF71" w:rsidR="00DB66E5" w:rsidRDefault="00DB66E5" w:rsidP="00F63DF5">
      <w:pPr>
        <w:rPr>
          <w:rFonts w:cstheme="minorHAnsi"/>
          <w:lang w:eastAsia="it-IT"/>
        </w:rPr>
      </w:pPr>
      <w:r>
        <w:rPr>
          <w:rFonts w:cstheme="minorHAnsi"/>
          <w:lang w:eastAsia="it-IT"/>
        </w:rPr>
        <w:t>Per rispondere alla seconda domanda, torniamo ad osservare il codice e andiamo ad identificare il client utilizzato dal malware per connettersi ad internet alla seguente riga:</w:t>
      </w:r>
    </w:p>
    <w:p w14:paraId="53C755F1" w14:textId="6D285680" w:rsidR="00DB66E5" w:rsidRPr="00F63DF5" w:rsidRDefault="00DB66E5" w:rsidP="00DB66E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.text:0040115A</w:t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push</w:t>
      </w:r>
      <w:proofErr w:type="spellEnd"/>
      <w:r w:rsidRPr="00F63DF5">
        <w:rPr>
          <w:rFonts w:cstheme="minorHAnsi"/>
          <w:lang w:eastAsia="it-IT"/>
        </w:rPr>
        <w:tab/>
        <w:t xml:space="preserve">offset </w:t>
      </w:r>
      <w:proofErr w:type="spellStart"/>
      <w:r w:rsidRPr="00F63DF5">
        <w:rPr>
          <w:rFonts w:cstheme="minorHAnsi"/>
          <w:lang w:eastAsia="it-IT"/>
        </w:rPr>
        <w:t>szAgent</w:t>
      </w:r>
      <w:proofErr w:type="spellEnd"/>
      <w:r w:rsidRPr="00F63DF5">
        <w:rPr>
          <w:rFonts w:cstheme="minorHAnsi"/>
          <w:lang w:eastAsia="it-IT"/>
        </w:rPr>
        <w:tab/>
        <w:t>; "Internet Explorer 8.0"</w:t>
      </w:r>
    </w:p>
    <w:p w14:paraId="2138DD1D" w14:textId="5EE234A9" w:rsidR="00DB66E5" w:rsidRDefault="00DB66E5" w:rsidP="00DB66E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.text:0040115F</w:t>
      </w:r>
      <w:r w:rsidRPr="00F63DF5">
        <w:rPr>
          <w:rFonts w:cstheme="minorHAnsi"/>
          <w:lang w:eastAsia="it-IT"/>
        </w:rPr>
        <w:tab/>
        <w:t>call</w:t>
      </w:r>
      <w:r w:rsidRPr="00F63DF5">
        <w:rPr>
          <w:rFonts w:cstheme="minorHAnsi"/>
          <w:lang w:eastAsia="it-IT"/>
        </w:rPr>
        <w:tab/>
      </w:r>
      <w:proofErr w:type="spellStart"/>
      <w:proofErr w:type="gramStart"/>
      <w:r w:rsidRPr="00F63DF5">
        <w:rPr>
          <w:rFonts w:cstheme="minorHAnsi"/>
          <w:lang w:eastAsia="it-IT"/>
        </w:rPr>
        <w:t>ds:InternetOpenA</w:t>
      </w:r>
      <w:proofErr w:type="spellEnd"/>
      <w:proofErr w:type="gramEnd"/>
    </w:p>
    <w:p w14:paraId="6E871DA1" w14:textId="05F4D956" w:rsidR="00DB66E5" w:rsidRDefault="00DB66E5" w:rsidP="00DB66E5">
      <w:pPr>
        <w:rPr>
          <w:rFonts w:cstheme="minorHAnsi"/>
          <w:lang w:eastAsia="it-IT"/>
        </w:rPr>
      </w:pPr>
      <w:r>
        <w:rPr>
          <w:rFonts w:cstheme="minorHAnsi"/>
          <w:lang w:eastAsia="it-IT"/>
        </w:rPr>
        <w:t xml:space="preserve">Possiamo osservare come ci sia nuovamente un </w:t>
      </w:r>
      <w:proofErr w:type="spellStart"/>
      <w:r>
        <w:rPr>
          <w:rFonts w:cstheme="minorHAnsi"/>
          <w:lang w:eastAsia="it-IT"/>
        </w:rPr>
        <w:t>push</w:t>
      </w:r>
      <w:proofErr w:type="spellEnd"/>
      <w:r>
        <w:rPr>
          <w:rFonts w:cstheme="minorHAnsi"/>
          <w:lang w:eastAsia="it-IT"/>
        </w:rPr>
        <w:t xml:space="preserve"> per avviare internet </w:t>
      </w:r>
      <w:proofErr w:type="spellStart"/>
      <w:r>
        <w:rPr>
          <w:rFonts w:cstheme="minorHAnsi"/>
          <w:lang w:eastAsia="it-IT"/>
        </w:rPr>
        <w:t>explorer</w:t>
      </w:r>
      <w:proofErr w:type="spellEnd"/>
      <w:r>
        <w:rPr>
          <w:rFonts w:cstheme="minorHAnsi"/>
          <w:lang w:eastAsia="it-IT"/>
        </w:rPr>
        <w:t xml:space="preserve"> e una call per inizializzare una connessione ad </w:t>
      </w:r>
      <w:proofErr w:type="spellStart"/>
      <w:r>
        <w:rPr>
          <w:rFonts w:cstheme="minorHAnsi"/>
          <w:lang w:eastAsia="it-IT"/>
        </w:rPr>
        <w:t>internet</w:t>
      </w:r>
      <w:proofErr w:type="spellEnd"/>
      <w:r>
        <w:rPr>
          <w:rFonts w:cstheme="minorHAnsi"/>
          <w:lang w:eastAsia="it-IT"/>
        </w:rPr>
        <w:t>.</w:t>
      </w:r>
    </w:p>
    <w:p w14:paraId="1A58EA6E" w14:textId="77777777" w:rsidR="00DB66E5" w:rsidRDefault="00DB66E5" w:rsidP="00DB66E5">
      <w:pPr>
        <w:rPr>
          <w:rFonts w:cstheme="minorHAnsi"/>
          <w:lang w:eastAsia="it-IT"/>
        </w:rPr>
      </w:pPr>
    </w:p>
    <w:p w14:paraId="24F5011F" w14:textId="7C341206" w:rsidR="00F63DF5" w:rsidRDefault="00DB66E5" w:rsidP="00F63DF5">
      <w:pPr>
        <w:rPr>
          <w:rFonts w:cstheme="minorHAnsi"/>
          <w:lang w:eastAsia="it-IT"/>
        </w:rPr>
      </w:pPr>
      <w:r>
        <w:rPr>
          <w:rFonts w:cstheme="minorHAnsi"/>
          <w:lang w:eastAsia="it-IT"/>
        </w:rPr>
        <w:t>Per rispondere all’ultima domanda, torneremo ad analizzare il codice e noteremo le seguenti istruzioni:</w:t>
      </w:r>
    </w:p>
    <w:p w14:paraId="68146339" w14:textId="77777777" w:rsidR="00DB66E5" w:rsidRPr="00F63DF5" w:rsidRDefault="00DB66E5" w:rsidP="00DB66E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.text:00401178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push</w:t>
      </w:r>
      <w:proofErr w:type="spellEnd"/>
      <w:r w:rsidRPr="00F63DF5">
        <w:rPr>
          <w:rFonts w:cstheme="minorHAnsi"/>
          <w:lang w:eastAsia="it-IT"/>
        </w:rPr>
        <w:tab/>
        <w:t xml:space="preserve">offset </w:t>
      </w:r>
      <w:proofErr w:type="spellStart"/>
      <w:r w:rsidRPr="00F63DF5">
        <w:rPr>
          <w:rFonts w:cstheme="minorHAnsi"/>
          <w:lang w:eastAsia="it-IT"/>
        </w:rPr>
        <w:t>szUrl</w:t>
      </w:r>
      <w:proofErr w:type="spellEnd"/>
      <w:r w:rsidRPr="00F63DF5">
        <w:rPr>
          <w:rFonts w:cstheme="minorHAnsi"/>
          <w:lang w:eastAsia="it-IT"/>
        </w:rPr>
        <w:tab/>
        <w:t>; "http://www.malware12com</w:t>
      </w:r>
    </w:p>
    <w:p w14:paraId="712F832E" w14:textId="77777777" w:rsidR="00DB66E5" w:rsidRPr="00F63DF5" w:rsidRDefault="00DB66E5" w:rsidP="00DB66E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.text:0040117D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push</w:t>
      </w:r>
      <w:proofErr w:type="spellEnd"/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esi</w:t>
      </w:r>
      <w:proofErr w:type="spellEnd"/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  <w:t xml:space="preserve">; </w:t>
      </w:r>
      <w:proofErr w:type="spellStart"/>
      <w:r w:rsidRPr="00F63DF5">
        <w:rPr>
          <w:rFonts w:cstheme="minorHAnsi"/>
          <w:lang w:eastAsia="it-IT"/>
        </w:rPr>
        <w:t>hInternet</w:t>
      </w:r>
      <w:proofErr w:type="spellEnd"/>
    </w:p>
    <w:p w14:paraId="46C8771E" w14:textId="77777777" w:rsidR="00DB66E5" w:rsidRPr="00F63DF5" w:rsidRDefault="00DB66E5" w:rsidP="00DB66E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.text:0040117E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  <w:t>call</w:t>
      </w:r>
      <w:r w:rsidRPr="00F63DF5">
        <w:rPr>
          <w:rFonts w:cstheme="minorHAnsi"/>
          <w:lang w:eastAsia="it-IT"/>
        </w:rPr>
        <w:tab/>
      </w:r>
      <w:proofErr w:type="spellStart"/>
      <w:proofErr w:type="gramStart"/>
      <w:r w:rsidRPr="00F63DF5">
        <w:rPr>
          <w:rFonts w:cstheme="minorHAnsi"/>
          <w:lang w:eastAsia="it-IT"/>
        </w:rPr>
        <w:t>edi</w:t>
      </w:r>
      <w:proofErr w:type="spellEnd"/>
      <w:r w:rsidRPr="00F63DF5">
        <w:rPr>
          <w:rFonts w:cstheme="minorHAnsi"/>
          <w:lang w:eastAsia="it-IT"/>
        </w:rPr>
        <w:t xml:space="preserve"> ;</w:t>
      </w:r>
      <w:proofErr w:type="gramEnd"/>
      <w:r w:rsidRPr="00F63DF5">
        <w:rPr>
          <w:rFonts w:cstheme="minorHAnsi"/>
          <w:lang w:eastAsia="it-IT"/>
        </w:rPr>
        <w:t xml:space="preserve"> </w:t>
      </w:r>
      <w:proofErr w:type="spellStart"/>
      <w:r w:rsidRPr="00F63DF5">
        <w:rPr>
          <w:rFonts w:cstheme="minorHAnsi"/>
          <w:lang w:eastAsia="it-IT"/>
        </w:rPr>
        <w:t>InternetOpenurlA</w:t>
      </w:r>
      <w:proofErr w:type="spellEnd"/>
    </w:p>
    <w:p w14:paraId="6178885E" w14:textId="7A1A3A35" w:rsidR="00DB66E5" w:rsidRDefault="00DB66E5" w:rsidP="00F63DF5">
      <w:pPr>
        <w:rPr>
          <w:rFonts w:cstheme="minorHAnsi"/>
          <w:lang w:eastAsia="it-IT"/>
        </w:rPr>
      </w:pPr>
      <w:r>
        <w:rPr>
          <w:rFonts w:cstheme="minorHAnsi"/>
          <w:lang w:eastAsia="it-IT"/>
        </w:rPr>
        <w:t xml:space="preserve">Da qui possiamo notare che c’è un </w:t>
      </w:r>
      <w:proofErr w:type="spellStart"/>
      <w:r>
        <w:rPr>
          <w:rFonts w:cstheme="minorHAnsi"/>
          <w:lang w:eastAsia="it-IT"/>
        </w:rPr>
        <w:t>push</w:t>
      </w:r>
      <w:proofErr w:type="spellEnd"/>
      <w:r>
        <w:rPr>
          <w:rFonts w:cstheme="minorHAnsi"/>
          <w:lang w:eastAsia="it-IT"/>
        </w:rPr>
        <w:t xml:space="preserve"> verso un </w:t>
      </w:r>
      <w:proofErr w:type="spellStart"/>
      <w:r>
        <w:rPr>
          <w:rFonts w:cstheme="minorHAnsi"/>
          <w:lang w:eastAsia="it-IT"/>
        </w:rPr>
        <w:t>url</w:t>
      </w:r>
      <w:proofErr w:type="spellEnd"/>
      <w:r>
        <w:rPr>
          <w:rFonts w:cstheme="minorHAnsi"/>
          <w:lang w:eastAsia="it-IT"/>
        </w:rPr>
        <w:t xml:space="preserve"> seguito da una call per inizializzare nuovamente la connessione. Il sito a cui il malware sta cercando di connettersi non è sicuramente sicuro. L’intera chiamata di funzione sarà la seguente:</w:t>
      </w:r>
    </w:p>
    <w:p w14:paraId="35E752FA" w14:textId="77777777" w:rsidR="00DB66E5" w:rsidRPr="00F63DF5" w:rsidRDefault="00DB66E5" w:rsidP="00DB66E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.text:0040116D loc_40116D: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  <w:t>; CODE XREF: StartAddress+30↓j</w:t>
      </w:r>
    </w:p>
    <w:p w14:paraId="06672261" w14:textId="77777777" w:rsidR="00DB66E5" w:rsidRPr="00F63DF5" w:rsidRDefault="00DB66E5" w:rsidP="00DB66E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.text:0040116D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push</w:t>
      </w:r>
      <w:proofErr w:type="spellEnd"/>
      <w:r w:rsidRPr="00F63DF5">
        <w:rPr>
          <w:rFonts w:cstheme="minorHAnsi"/>
          <w:lang w:eastAsia="it-IT"/>
        </w:rPr>
        <w:tab/>
        <w:t>0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  <w:t xml:space="preserve">; </w:t>
      </w:r>
      <w:proofErr w:type="spellStart"/>
      <w:r w:rsidRPr="00F63DF5">
        <w:rPr>
          <w:rFonts w:cstheme="minorHAnsi"/>
          <w:lang w:eastAsia="it-IT"/>
        </w:rPr>
        <w:t>dwContent</w:t>
      </w:r>
      <w:proofErr w:type="spellEnd"/>
    </w:p>
    <w:p w14:paraId="3D9EA9BF" w14:textId="77777777" w:rsidR="00DB66E5" w:rsidRPr="00F63DF5" w:rsidRDefault="00DB66E5" w:rsidP="00DB66E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.text:0040116F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push</w:t>
      </w:r>
      <w:proofErr w:type="spellEnd"/>
      <w:r w:rsidRPr="00F63DF5">
        <w:rPr>
          <w:rFonts w:cstheme="minorHAnsi"/>
          <w:lang w:eastAsia="it-IT"/>
        </w:rPr>
        <w:tab/>
        <w:t>80000000h</w:t>
      </w:r>
      <w:r w:rsidRPr="00F63DF5">
        <w:rPr>
          <w:rFonts w:cstheme="minorHAnsi"/>
          <w:lang w:eastAsia="it-IT"/>
        </w:rPr>
        <w:tab/>
        <w:t xml:space="preserve">; </w:t>
      </w:r>
      <w:proofErr w:type="spellStart"/>
      <w:r w:rsidRPr="00F63DF5">
        <w:rPr>
          <w:rFonts w:cstheme="minorHAnsi"/>
          <w:lang w:eastAsia="it-IT"/>
        </w:rPr>
        <w:t>dwFlags</w:t>
      </w:r>
      <w:proofErr w:type="spellEnd"/>
    </w:p>
    <w:p w14:paraId="0AE2DB4F" w14:textId="77777777" w:rsidR="00DB66E5" w:rsidRPr="00F63DF5" w:rsidRDefault="00DB66E5" w:rsidP="00DB66E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.text:00401174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push</w:t>
      </w:r>
      <w:proofErr w:type="spellEnd"/>
      <w:r w:rsidRPr="00F63DF5">
        <w:rPr>
          <w:rFonts w:cstheme="minorHAnsi"/>
          <w:lang w:eastAsia="it-IT"/>
        </w:rPr>
        <w:tab/>
        <w:t>0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  <w:t xml:space="preserve">; </w:t>
      </w:r>
      <w:proofErr w:type="spellStart"/>
      <w:r w:rsidRPr="00F63DF5">
        <w:rPr>
          <w:rFonts w:cstheme="minorHAnsi"/>
          <w:lang w:eastAsia="it-IT"/>
        </w:rPr>
        <w:t>dwHeadersLength</w:t>
      </w:r>
      <w:proofErr w:type="spellEnd"/>
    </w:p>
    <w:p w14:paraId="3C040DC9" w14:textId="77777777" w:rsidR="00DB66E5" w:rsidRPr="00F63DF5" w:rsidRDefault="00DB66E5" w:rsidP="00DB66E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.text:00401176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push</w:t>
      </w:r>
      <w:proofErr w:type="spellEnd"/>
      <w:r w:rsidRPr="00F63DF5">
        <w:rPr>
          <w:rFonts w:cstheme="minorHAnsi"/>
          <w:lang w:eastAsia="it-IT"/>
        </w:rPr>
        <w:t xml:space="preserve"> </w:t>
      </w:r>
      <w:r w:rsidRPr="00F63DF5">
        <w:rPr>
          <w:rFonts w:cstheme="minorHAnsi"/>
          <w:lang w:eastAsia="it-IT"/>
        </w:rPr>
        <w:tab/>
        <w:t>0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  <w:t xml:space="preserve">; </w:t>
      </w:r>
      <w:proofErr w:type="spellStart"/>
      <w:r w:rsidRPr="00F63DF5">
        <w:rPr>
          <w:rFonts w:cstheme="minorHAnsi"/>
          <w:lang w:eastAsia="it-IT"/>
        </w:rPr>
        <w:t>lpszHeaders</w:t>
      </w:r>
      <w:proofErr w:type="spellEnd"/>
    </w:p>
    <w:p w14:paraId="0291B8AE" w14:textId="77777777" w:rsidR="00DB66E5" w:rsidRPr="00F63DF5" w:rsidRDefault="00DB66E5" w:rsidP="00DB66E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.text:00401178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push</w:t>
      </w:r>
      <w:proofErr w:type="spellEnd"/>
      <w:r w:rsidRPr="00F63DF5">
        <w:rPr>
          <w:rFonts w:cstheme="minorHAnsi"/>
          <w:lang w:eastAsia="it-IT"/>
        </w:rPr>
        <w:tab/>
        <w:t xml:space="preserve">offset </w:t>
      </w:r>
      <w:proofErr w:type="spellStart"/>
      <w:r w:rsidRPr="00F63DF5">
        <w:rPr>
          <w:rFonts w:cstheme="minorHAnsi"/>
          <w:lang w:eastAsia="it-IT"/>
        </w:rPr>
        <w:t>szUrl</w:t>
      </w:r>
      <w:proofErr w:type="spellEnd"/>
      <w:r w:rsidRPr="00F63DF5">
        <w:rPr>
          <w:rFonts w:cstheme="minorHAnsi"/>
          <w:lang w:eastAsia="it-IT"/>
        </w:rPr>
        <w:tab/>
        <w:t>; "http://www.malware12com</w:t>
      </w:r>
    </w:p>
    <w:p w14:paraId="2B66AAD4" w14:textId="77777777" w:rsidR="00DB66E5" w:rsidRPr="00F63DF5" w:rsidRDefault="00DB66E5" w:rsidP="00DB66E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.text:0040117D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push</w:t>
      </w:r>
      <w:proofErr w:type="spellEnd"/>
      <w:r w:rsidRPr="00F63DF5">
        <w:rPr>
          <w:rFonts w:cstheme="minorHAnsi"/>
          <w:lang w:eastAsia="it-IT"/>
        </w:rPr>
        <w:tab/>
      </w:r>
      <w:proofErr w:type="spellStart"/>
      <w:r w:rsidRPr="00F63DF5">
        <w:rPr>
          <w:rFonts w:cstheme="minorHAnsi"/>
          <w:lang w:eastAsia="it-IT"/>
        </w:rPr>
        <w:t>esi</w:t>
      </w:r>
      <w:proofErr w:type="spellEnd"/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  <w:t xml:space="preserve">; </w:t>
      </w:r>
      <w:proofErr w:type="spellStart"/>
      <w:r w:rsidRPr="00F63DF5">
        <w:rPr>
          <w:rFonts w:cstheme="minorHAnsi"/>
          <w:lang w:eastAsia="it-IT"/>
        </w:rPr>
        <w:t>hInternet</w:t>
      </w:r>
      <w:proofErr w:type="spellEnd"/>
    </w:p>
    <w:p w14:paraId="1CB442AA" w14:textId="77777777" w:rsidR="00DB66E5" w:rsidRPr="00F63DF5" w:rsidRDefault="00DB66E5" w:rsidP="00DB66E5">
      <w:pPr>
        <w:rPr>
          <w:rFonts w:cstheme="minorHAnsi"/>
          <w:lang w:eastAsia="it-IT"/>
        </w:rPr>
      </w:pPr>
      <w:r w:rsidRPr="00F63DF5">
        <w:rPr>
          <w:rFonts w:cstheme="minorHAnsi"/>
          <w:lang w:eastAsia="it-IT"/>
        </w:rPr>
        <w:t>.text:0040117E</w:t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</w:r>
      <w:r w:rsidRPr="00F63DF5">
        <w:rPr>
          <w:rFonts w:cstheme="minorHAnsi"/>
          <w:lang w:eastAsia="it-IT"/>
        </w:rPr>
        <w:tab/>
        <w:t>call</w:t>
      </w:r>
      <w:r w:rsidRPr="00F63DF5">
        <w:rPr>
          <w:rFonts w:cstheme="minorHAnsi"/>
          <w:lang w:eastAsia="it-IT"/>
        </w:rPr>
        <w:tab/>
      </w:r>
      <w:proofErr w:type="spellStart"/>
      <w:proofErr w:type="gramStart"/>
      <w:r w:rsidRPr="00F63DF5">
        <w:rPr>
          <w:rFonts w:cstheme="minorHAnsi"/>
          <w:lang w:eastAsia="it-IT"/>
        </w:rPr>
        <w:t>edi</w:t>
      </w:r>
      <w:proofErr w:type="spellEnd"/>
      <w:r w:rsidRPr="00F63DF5">
        <w:rPr>
          <w:rFonts w:cstheme="minorHAnsi"/>
          <w:lang w:eastAsia="it-IT"/>
        </w:rPr>
        <w:t xml:space="preserve"> ;</w:t>
      </w:r>
      <w:proofErr w:type="gramEnd"/>
      <w:r w:rsidRPr="00F63DF5">
        <w:rPr>
          <w:rFonts w:cstheme="minorHAnsi"/>
          <w:lang w:eastAsia="it-IT"/>
        </w:rPr>
        <w:t xml:space="preserve"> </w:t>
      </w:r>
      <w:proofErr w:type="spellStart"/>
      <w:r w:rsidRPr="00F63DF5">
        <w:rPr>
          <w:rFonts w:cstheme="minorHAnsi"/>
          <w:lang w:eastAsia="it-IT"/>
        </w:rPr>
        <w:t>InternetOpenurlA</w:t>
      </w:r>
      <w:proofErr w:type="spellEnd"/>
    </w:p>
    <w:p w14:paraId="0B7CB8C6" w14:textId="77777777" w:rsidR="00DB66E5" w:rsidRPr="00F63DF5" w:rsidRDefault="00DB66E5" w:rsidP="00F63DF5">
      <w:pPr>
        <w:rPr>
          <w:rFonts w:cstheme="minorHAnsi"/>
          <w:lang w:eastAsia="it-IT"/>
        </w:rPr>
      </w:pPr>
    </w:p>
    <w:sectPr w:rsidR="00DB66E5" w:rsidRPr="00F63D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39C5"/>
    <w:multiLevelType w:val="hybridMultilevel"/>
    <w:tmpl w:val="1638C2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17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F5"/>
    <w:rsid w:val="00A31EBE"/>
    <w:rsid w:val="00DB66E5"/>
    <w:rsid w:val="00F6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B3C04"/>
  <w15:chartTrackingRefBased/>
  <w15:docId w15:val="{CC0FAC01-043F-4CFE-8409-AA84CE0F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63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Castiglioni</dc:creator>
  <cp:keywords/>
  <dc:description/>
  <cp:lastModifiedBy>Stefano Castiglioni</cp:lastModifiedBy>
  <cp:revision>1</cp:revision>
  <dcterms:created xsi:type="dcterms:W3CDTF">2023-12-04T13:45:00Z</dcterms:created>
  <dcterms:modified xsi:type="dcterms:W3CDTF">2023-12-04T14:02:00Z</dcterms:modified>
</cp:coreProperties>
</file>