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>
  <w:body>
    <w:p>
      <w:pPr>
        <w:pStyle w:val="Title"/>
      </w:pPr>
      <w:r>
        <w:t xml:space="preserve">BSU RootCrops Research Portal</w:t>
      </w:r>
    </w:p>
    <w:p>
      <w:pPr>
        <w:pStyle w:val="Subtitle"/>
      </w:pPr>
      <w:r>
        <w:t xml:space="preserve">User Manual</w:t>
      </w:r>
    </w:p>
    <w:p>
      <w:r>
        <w:t xml:space="preserve">Generated from the local IIS deployment on April 28, 2026.</w:t>
      </w:r>
    </w:p>
    <w:p>
      <w:r>
        <w:t xml:space="preserve">This manual explains the main screens, roles, and common workflows for daily use of the system.</w:t>
      </w:r>
    </w:p>
    <w:p>
      <w:pPr>
        <w:pStyle w:val="Heading1"/>
      </w:pPr>
      <w:r>
        <w:t xml:space="preserve">System Access</w:t>
      </w:r>
    </w:p>
    <w:p>
      <w:pPr>
        <w:pStyle w:val="ListParagraph"/>
        <w:numPr>
          <w:ilvl w:val="0"/>
          <w:numId w:val="1"/>
        </w:numPr>
      </w:pPr>
      <w:r>
        <w:t>Open the system in a modern browser using the URL provided by the administrator.</w:t>
      </w:r>
    </w:p>
    <w:p>
      <w:pPr>
        <w:pStyle w:val="ListParagraph"/>
        <w:numPr>
          <w:ilvl w:val="0"/>
          <w:numId w:val="1"/>
        </w:numPr>
      </w:pPr>
      <w:r>
        <w:t>Public users can browse approved public records from Home, Research Library, and Research Assistant.</w:t>
      </w:r>
    </w:p>
    <w:p>
      <w:pPr>
        <w:pStyle w:val="ListParagraph"/>
        <w:numPr>
          <w:ilvl w:val="0"/>
          <w:numId w:val="1"/>
        </w:numPr>
      </w:pPr>
      <w:r>
        <w:t>Logged-in researchers can submit and manage their own work in My Workspace.</w:t>
      </w:r>
    </w:p>
    <w:p>
      <w:pPr>
        <w:pStyle w:val="ListParagraph"/>
        <w:numPr>
          <w:ilvl w:val="0"/>
          <w:numId w:val="1"/>
        </w:numPr>
      </w:pPr>
      <w:r>
        <w:t>Administrators can review submissions, import data, manage users, view the masterlist, and audit system logs.</w:t>
      </w:r>
    </w:p>
    <w:p>
      <w:pPr>
        <w:pStyle w:val="Heading1"/>
      </w:pPr>
      <w:r>
        <w:t xml:space="preserve">User Roles</w:t>
      </w:r>
    </w:p>
    <w:p>
      <w:pPr>
        <w:pStyle w:val="ListParagraph"/>
        <w:numPr>
          <w:ilvl w:val="0"/>
          <w:numId w:val="1"/>
        </w:numPr>
      </w:pPr>
      <w:r>
        <w:t>Guest: can browse public approved research and use public search tools.</w:t>
      </w:r>
    </w:p>
    <w:p>
      <w:pPr>
        <w:pStyle w:val="ListParagraph"/>
        <w:numPr>
          <w:ilvl w:val="0"/>
          <w:numId w:val="1"/>
        </w:numPr>
      </w:pPr>
      <w:r>
        <w:t>Researcher/User: can log in, submit research, track submissions, edit own records, and respond to rejection remarks.</w:t>
      </w:r>
    </w:p>
    <w:p>
      <w:pPr>
        <w:pStyle w:val="ListParagraph"/>
        <w:numPr>
          <w:ilvl w:val="0"/>
          <w:numId w:val="1"/>
        </w:numPr>
      </w:pPr>
      <w:r>
        <w:t>Administrator: can perform all researcher tasks plus approvals, imports, user management, masterlist maintenance, and log review.</w:t>
      </w:r>
    </w:p>
    <w:p>
      <w:pPr>
        <w:pStyle w:val="Heading1"/>
      </w:pPr>
      <w:r>
        <w:t xml:space="preserve">General Navigation</w:t>
      </w:r>
    </w:p>
    <w:p>
      <w:pPr>
        <w:pStyle w:val="ListParagraph"/>
        <w:numPr>
          <w:ilvl w:val="0"/>
          <w:numId w:val="1"/>
        </w:numPr>
      </w:pPr>
      <w:r>
        <w:t>Use the left sidebar to move between screens.</w:t>
      </w:r>
    </w:p>
    <w:p>
      <w:pPr>
        <w:pStyle w:val="ListParagraph"/>
        <w:numPr>
          <w:ilvl w:val="0"/>
          <w:numId w:val="1"/>
        </w:numPr>
      </w:pPr>
      <w:r>
        <w:t>Use the bell icon for notifications when available.</w:t>
      </w:r>
    </w:p>
    <w:p>
      <w:pPr>
        <w:pStyle w:val="ListParagraph"/>
        <w:numPr>
          <w:ilvl w:val="0"/>
          <w:numId w:val="1"/>
        </w:numPr>
      </w:pPr>
      <w:r>
        <w:t>Use Settings to update account details and Logout to end the session.</w:t>
      </w:r>
    </w:p>
    <w:p>
      <w:r>
        <w:br w:type="page"/>
      </w:r>
    </w:p>
    <w:p>
      <w:pPr>
        <w:pStyle w:val="Heading1"/>
      </w:pPr>
      <w:r>
        <w:t xml:space="preserve">Feature Guide</w:t>
      </w:r>
    </w:p>
    <w:p>
      <w:pPr>
        <w:pStyle w:val="Heading2"/>
      </w:pPr>
      <w:r>
        <w:t xml:space="preserve">1. Login</w:t>
      </w:r>
    </w:p>
    <w:p>
      <w:r>
        <w:t xml:space="preserve">Use the login screen to access protected researcher and administrator tools.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1" name="1. Login" descr="1. Logi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Login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the system URL in a browser.</w:t>
      </w:r>
    </w:p>
    <w:p>
      <w:pPr>
        <w:pStyle w:val="ListParagraph"/>
        <w:numPr>
          <w:ilvl w:val="0"/>
          <w:numId w:val="1"/>
        </w:numPr>
      </w:pPr>
      <w:r>
        <w:t>Enter the email address assigned by the administrator.</w:t>
      </w:r>
    </w:p>
    <w:p>
      <w:pPr>
        <w:pStyle w:val="ListParagraph"/>
        <w:numPr>
          <w:ilvl w:val="0"/>
          <w:numId w:val="1"/>
        </w:numPr>
      </w:pPr>
      <w:r>
        <w:t>Enter the password and select Sign In.</w:t>
      </w:r>
    </w:p>
    <w:p>
      <w:pPr>
        <w:pStyle w:val="ListParagraph"/>
        <w:numPr>
          <w:ilvl w:val="0"/>
          <w:numId w:val="1"/>
        </w:numPr>
      </w:pPr>
      <w:r>
        <w:t>If an administrator reset your password, follow the forced password-change prompt before continuing.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Use Logout from the left sidebar when using a shared computer.</w:t>
      </w:r>
    </w:p>
    <w:p>
      <w:pPr>
        <w:pStyle w:val="ListParagraph"/>
        <w:numPr>
          <w:ilvl w:val="0"/>
          <w:numId w:val="1"/>
        </w:numPr>
      </w:pPr>
      <w:r>
        <w:t>If login fails repeatedly, wait for the rate limit to clear or contact an administrator.</w:t>
      </w:r>
    </w:p>
    <w:p>
      <w:r>
        <w:br w:type="page"/>
      </w:r>
    </w:p>
    <w:p>
      <w:pPr>
        <w:pStyle w:val="Heading2"/>
      </w:pPr>
      <w:r>
        <w:t xml:space="preserve">2. Home Dashboard</w:t>
      </w:r>
    </w:p>
    <w:p>
      <w:r>
        <w:t xml:space="preserve">The dashboard gives a quick overview of the research portal, recent system activity, and upcoming deadlines.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2" name="2. Home Dashboard" descr="2. Home Dashboard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Home Dashboard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Review the summary cards for total researches, root crop varieties, and pending reviews.</w:t>
      </w:r>
    </w:p>
    <w:p>
      <w:pPr>
        <w:pStyle w:val="ListParagraph"/>
        <w:numPr>
          <w:ilvl w:val="0"/>
          <w:numId w:val="1"/>
        </w:numPr>
      </w:pPr>
      <w:r>
        <w:t>Use Open Library or Browse Library to move directly to the public research collection.</w:t>
      </w:r>
    </w:p>
    <w:p>
      <w:pPr>
        <w:pStyle w:val="ListParagraph"/>
        <w:numPr>
          <w:ilvl w:val="0"/>
          <w:numId w:val="1"/>
        </w:numPr>
      </w:pPr>
      <w:r>
        <w:t>Administrators can review the System Log widget for recent activity.</w:t>
      </w:r>
    </w:p>
    <w:p>
      <w:pPr>
        <w:pStyle w:val="ListParagraph"/>
        <w:numPr>
          <w:ilvl w:val="0"/>
          <w:numId w:val="1"/>
        </w:numPr>
      </w:pPr>
      <w:r>
        <w:t>Use the left sidebar to move between feature areas.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The sidebar shows extra administration links only when the current account is an administrator.</w:t>
      </w:r>
    </w:p>
    <w:p>
      <w:r>
        <w:br w:type="page"/>
      </w:r>
    </w:p>
    <w:p>
      <w:pPr>
        <w:pStyle w:val="Heading2"/>
      </w:pPr>
      <w:r>
        <w:t xml:space="preserve">3. Research Library</w:t>
      </w:r>
    </w:p>
    <w:p>
      <w:r>
        <w:t xml:space="preserve">The Research Library is the main browsing area for approved research records.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3" name="3. Research Library" descr="3. Research Library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Research Library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Select Research Library from the sidebar.</w:t>
      </w:r>
    </w:p>
    <w:p>
      <w:pPr>
        <w:pStyle w:val="ListParagraph"/>
        <w:numPr>
          <w:ilvl w:val="0"/>
          <w:numId w:val="1"/>
        </w:numPr>
      </w:pPr>
      <w:r>
        <w:t>Search by title, author, subject, crop, or other metadata.</w:t>
      </w:r>
    </w:p>
    <w:p>
      <w:pPr>
        <w:pStyle w:val="ListParagraph"/>
        <w:numPr>
          <w:ilvl w:val="0"/>
          <w:numId w:val="1"/>
        </w:numPr>
      </w:pPr>
      <w:r>
        <w:t>Use available filters to narrow the result list.</w:t>
      </w:r>
    </w:p>
    <w:p>
      <w:pPr>
        <w:pStyle w:val="ListParagraph"/>
        <w:numPr>
          <w:ilvl w:val="0"/>
          <w:numId w:val="1"/>
        </w:numPr>
      </w:pPr>
      <w:r>
        <w:t>Open a record to view details and, when available, open its PDF or external link.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Guests can see public approved records. Logged-in users may see additional private approved records depending on system rules.</w:t>
      </w:r>
    </w:p>
    <w:p>
      <w:r>
        <w:br w:type="page"/>
      </w:r>
    </w:p>
    <w:p>
      <w:pPr>
        <w:pStyle w:val="Heading2"/>
      </w:pPr>
      <w:r>
        <w:t xml:space="preserve">4. Research Assistant</w:t>
      </w:r>
    </w:p>
    <w:p>
      <w:r>
        <w:t xml:space="preserve">The assistant helps users search the local research database using natural language questions.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4" name="4. Research Assistant" descr="4. Research Assistan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Research Assistant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Research Assistant from the sidebar.</w:t>
      </w:r>
    </w:p>
    <w:p>
      <w:pPr>
        <w:pStyle w:val="ListParagraph"/>
        <w:numPr>
          <w:ilvl w:val="0"/>
          <w:numId w:val="1"/>
        </w:numPr>
      </w:pPr>
      <w:r>
        <w:t>Type a question or research topic in the prompt field.</w:t>
      </w:r>
    </w:p>
    <w:p>
      <w:pPr>
        <w:pStyle w:val="ListParagraph"/>
        <w:numPr>
          <w:ilvl w:val="0"/>
          <w:numId w:val="1"/>
        </w:numPr>
      </w:pPr>
      <w:r>
        <w:t>Review the ranked results and highlighted matching text.</w:t>
      </w:r>
    </w:p>
    <w:p>
      <w:pPr>
        <w:pStyle w:val="ListParagraph"/>
        <w:numPr>
          <w:ilvl w:val="0"/>
          <w:numId w:val="1"/>
        </w:numPr>
      </w:pPr>
      <w:r>
        <w:t>Open a result, copy a citation, or submit feedback when available.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The assistant searches local records; it is not a replacement for validating final citations and research details.</w:t>
      </w:r>
    </w:p>
    <w:p>
      <w:r>
        <w:br w:type="page"/>
      </w:r>
    </w:p>
    <w:p>
      <w:pPr>
        <w:pStyle w:val="Heading2"/>
      </w:pPr>
      <w:r>
        <w:t xml:space="preserve">5. My Workspace</w:t>
      </w:r>
    </w:p>
    <w:p>
      <w:r>
        <w:t xml:space="preserve">My Workspace is where logged-in users manage their own submissions.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5" name="5. My Workspace" descr="5. My Workspac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My Workspace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Select My Workspace from the sidebar.</w:t>
      </w:r>
    </w:p>
    <w:p>
      <w:pPr>
        <w:pStyle w:val="ListParagraph"/>
        <w:numPr>
          <w:ilvl w:val="0"/>
          <w:numId w:val="1"/>
        </w:numPr>
      </w:pPr>
      <w:r>
        <w:t>Create a new submission and fill in the required metadata fields.</w:t>
      </w:r>
    </w:p>
    <w:p>
      <w:pPr>
        <w:pStyle w:val="ListParagraph"/>
        <w:numPr>
          <w:ilvl w:val="0"/>
          <w:numId w:val="1"/>
        </w:numPr>
      </w:pPr>
      <w:r>
        <w:t>Attach a PDF when available, then submit for review.</w:t>
      </w:r>
    </w:p>
    <w:p>
      <w:pPr>
        <w:pStyle w:val="ListParagraph"/>
        <w:numPr>
          <w:ilvl w:val="0"/>
          <w:numId w:val="1"/>
        </w:numPr>
      </w:pPr>
      <w:r>
        <w:t>Monitor the status of submissions: pending, approved, rejected, or archived.</w:t>
      </w:r>
    </w:p>
    <w:p>
      <w:pPr>
        <w:pStyle w:val="ListParagraph"/>
        <w:numPr>
          <w:ilvl w:val="0"/>
          <w:numId w:val="1"/>
        </w:numPr>
      </w:pPr>
      <w:r>
        <w:t>For rejected submissions, edit the record and resubmit after addressing administrator remarks.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Only the uploader or an administrator should be able to edit a submitted research item.</w:t>
      </w:r>
    </w:p>
    <w:p>
      <w:r>
        <w:br w:type="page"/>
      </w:r>
    </w:p>
    <w:p>
      <w:pPr>
        <w:pStyle w:val="Heading2"/>
      </w:pPr>
      <w:r>
        <w:t xml:space="preserve">6. Approvals and Rejections</w:t>
      </w:r>
    </w:p>
    <w:p>
      <w:r>
        <w:t xml:space="preserve">Administrators use Approvals to review pending submissions and manage rejected items.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6" name="6. Approvals and Rejections" descr="6. Approvals and Rejection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Approvals and Rejections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Approvals from the Administration section.</w:t>
      </w:r>
    </w:p>
    <w:p>
      <w:pPr>
        <w:pStyle w:val="ListParagraph"/>
        <w:numPr>
          <w:ilvl w:val="0"/>
          <w:numId w:val="1"/>
        </w:numPr>
      </w:pPr>
      <w:r>
        <w:t>Review each pending submission and its metadata/PDF before deciding.</w:t>
      </w:r>
    </w:p>
    <w:p>
      <w:pPr>
        <w:pStyle w:val="ListParagraph"/>
        <w:numPr>
          <w:ilvl w:val="0"/>
          <w:numId w:val="1"/>
        </w:numPr>
      </w:pPr>
      <w:r>
        <w:t>Select Approve to publish a valid submission.</w:t>
      </w:r>
    </w:p>
    <w:p>
      <w:pPr>
        <w:pStyle w:val="ListParagraph"/>
        <w:numPr>
          <w:ilvl w:val="0"/>
          <w:numId w:val="1"/>
        </w:numPr>
      </w:pPr>
      <w:r>
        <w:t>Select Reject to return the submission with remarks for the uploader.</w:t>
      </w:r>
    </w:p>
    <w:p>
      <w:pPr>
        <w:pStyle w:val="ListParagraph"/>
        <w:numPr>
          <w:ilvl w:val="0"/>
          <w:numId w:val="1"/>
        </w:numPr>
      </w:pPr>
      <w:r>
        <w:t>Use the Rejected Bin tab to review or restore rejected items when appropriate.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Approval makes the research visible according to its access level. Rejection should include clear remarks.</w:t>
      </w:r>
    </w:p>
    <w:p>
      <w:r>
        <w:br w:type="page"/>
      </w:r>
    </w:p>
    <w:p>
      <w:pPr>
        <w:pStyle w:val="Heading2"/>
      </w:pPr>
      <w:r>
        <w:t xml:space="preserve">7. Upload Data</w:t>
      </w:r>
    </w:p>
    <w:p>
      <w:r>
        <w:t xml:space="preserve">Upload Data supports administrator imports for CSV records and bulk PDF matching.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7" name="7. Upload Data" descr="7. Upload Data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Upload Data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Upload Data from the Administration section.</w:t>
      </w:r>
    </w:p>
    <w:p>
      <w:pPr>
        <w:pStyle w:val="ListParagraph"/>
        <w:numPr>
          <w:ilvl w:val="0"/>
          <w:numId w:val="1"/>
        </w:numPr>
      </w:pPr>
      <w:r>
        <w:t>For CSV import, choose the CSV file and preview rows before committing the import.</w:t>
      </w:r>
    </w:p>
    <w:p>
      <w:pPr>
        <w:pStyle w:val="ListParagraph"/>
        <w:numPr>
          <w:ilvl w:val="0"/>
          <w:numId w:val="1"/>
        </w:numPr>
      </w:pPr>
      <w:r>
        <w:t>Review duplicate warnings and skipped rows before final upload.</w:t>
      </w:r>
    </w:p>
    <w:p>
      <w:pPr>
        <w:pStyle w:val="ListParagraph"/>
        <w:numPr>
          <w:ilvl w:val="0"/>
          <w:numId w:val="1"/>
        </w:numPr>
      </w:pPr>
      <w:r>
        <w:t>For bulk PDF upload, choose up to the allowed number of PDF files and preview matches.</w:t>
      </w:r>
    </w:p>
    <w:p>
      <w:pPr>
        <w:pStyle w:val="ListParagraph"/>
        <w:numPr>
          <w:ilvl w:val="0"/>
          <w:numId w:val="1"/>
        </w:numPr>
      </w:pPr>
      <w:r>
        <w:t>Confirm upload so matched PDFs are encrypted and attached to existing records.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Use the official CSV format. Large or malformed files may be rejected.</w:t>
      </w:r>
    </w:p>
    <w:p>
      <w:r>
        <w:br w:type="page"/>
      </w:r>
    </w:p>
    <w:p>
      <w:pPr>
        <w:pStyle w:val="Heading2"/>
      </w:pPr>
      <w:r>
        <w:t xml:space="preserve">8. User Management</w:t>
      </w:r>
    </w:p>
    <w:p>
      <w:r>
        <w:t xml:space="preserve">Administrators use User Management to create accounts, reset passwords, and disable or enable users.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8" name="8. User Management" descr="8. User Managemen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User Management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User Management from the Administration section.</w:t>
      </w:r>
    </w:p>
    <w:p>
      <w:pPr>
        <w:pStyle w:val="ListParagraph"/>
        <w:numPr>
          <w:ilvl w:val="0"/>
          <w:numId w:val="1"/>
        </w:numPr>
      </w:pPr>
      <w:r>
        <w:t>Create a user by entering name, email, password, and role.</w:t>
      </w:r>
    </w:p>
    <w:p>
      <w:pPr>
        <w:pStyle w:val="ListParagraph"/>
        <w:numPr>
          <w:ilvl w:val="0"/>
          <w:numId w:val="1"/>
        </w:numPr>
      </w:pPr>
      <w:r>
        <w:t>Use Reset Password when a user can no longer access the system.</w:t>
      </w:r>
    </w:p>
    <w:p>
      <w:pPr>
        <w:pStyle w:val="ListParagraph"/>
        <w:numPr>
          <w:ilvl w:val="0"/>
          <w:numId w:val="1"/>
        </w:numPr>
      </w:pPr>
      <w:r>
        <w:t>Disable an account to prevent further login without deleting its historical activity.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After a password reset, the user should change the temporary password at next login.</w:t>
      </w:r>
    </w:p>
    <w:p>
      <w:pPr>
        <w:pStyle w:val="ListParagraph"/>
        <w:numPr>
          <w:ilvl w:val="0"/>
          <w:numId w:val="1"/>
        </w:numPr>
      </w:pPr>
      <w:r>
        <w:t>Keep at least one enabled administrator account.</w:t>
      </w:r>
    </w:p>
    <w:p>
      <w:r>
        <w:br w:type="page"/>
      </w:r>
    </w:p>
    <w:p>
      <w:pPr>
        <w:pStyle w:val="Heading2"/>
      </w:pPr>
      <w:r>
        <w:t xml:space="preserve">9. Masterlist</w:t>
      </w:r>
    </w:p>
    <w:p>
      <w:r>
        <w:t xml:space="preserve">The Masterlist is the administrator view of all research records across statuses.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09" name="9. Masterlist" descr="9. Masterli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Masterlist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Masterlist from the Administration section.</w:t>
      </w:r>
    </w:p>
    <w:p>
      <w:pPr>
        <w:pStyle w:val="ListParagraph"/>
        <w:numPr>
          <w:ilvl w:val="0"/>
          <w:numId w:val="1"/>
        </w:numPr>
      </w:pPr>
      <w:r>
        <w:t>Search, filter, and inspect records across approved, pending, rejected, and archived states.</w:t>
      </w:r>
    </w:p>
    <w:p>
      <w:pPr>
        <w:pStyle w:val="ListParagraph"/>
        <w:numPr>
          <w:ilvl w:val="0"/>
          <w:numId w:val="1"/>
        </w:numPr>
      </w:pPr>
      <w:r>
        <w:t>Open a record to check metadata, PDF status, comments, and visibility.</w:t>
      </w:r>
    </w:p>
    <w:p>
      <w:pPr>
        <w:pStyle w:val="ListParagraph"/>
        <w:numPr>
          <w:ilvl w:val="0"/>
          <w:numId w:val="1"/>
        </w:numPr>
      </w:pPr>
      <w:r>
        <w:t>Edit metadata or visibility when corrections are needed.</w:t>
      </w:r>
    </w:p>
    <w:p>
      <w:pPr>
        <w:pStyle w:val="ListParagraph"/>
        <w:numPr>
          <w:ilvl w:val="0"/>
          <w:numId w:val="1"/>
        </w:numPr>
      </w:pPr>
      <w:r>
        <w:t>Archive records that should no longer appear in active lists.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Use bulk visibility changes carefully because they can affect many records at once.</w:t>
      </w:r>
    </w:p>
    <w:p>
      <w:r>
        <w:br w:type="page"/>
      </w:r>
    </w:p>
    <w:p>
      <w:pPr>
        <w:pStyle w:val="Heading2"/>
      </w:pPr>
      <w:r>
        <w:t xml:space="preserve">10. System Logs</w:t>
      </w:r>
    </w:p>
    <w:p>
      <w:r>
        <w:t xml:space="preserve">System Logs help administrators audit important actions such as login, imports, approvals, and user changes.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10" name="10. System Logs" descr="10. System Log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System Logs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System Logs from the Administration section.</w:t>
      </w:r>
    </w:p>
    <w:p>
      <w:pPr>
        <w:pStyle w:val="ListParagraph"/>
        <w:numPr>
          <w:ilvl w:val="0"/>
          <w:numId w:val="1"/>
        </w:numPr>
      </w:pPr>
      <w:r>
        <w:t>Filter by action, keyword, or date range.</w:t>
      </w:r>
    </w:p>
    <w:p>
      <w:pPr>
        <w:pStyle w:val="ListParagraph"/>
        <w:numPr>
          <w:ilvl w:val="0"/>
          <w:numId w:val="1"/>
        </w:numPr>
      </w:pPr>
      <w:r>
        <w:t>Review user, role, action details, IP address, and timestamp.</w:t>
      </w:r>
    </w:p>
    <w:p>
      <w:pPr>
        <w:pStyle w:val="ListParagraph"/>
        <w:numPr>
          <w:ilvl w:val="0"/>
          <w:numId w:val="1"/>
        </w:numPr>
      </w:pPr>
      <w:r>
        <w:t>Export logs when a copy is needed for reporting or investigation.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Logs should be reviewed when investigating suspicious behavior or accidental changes.</w:t>
      </w:r>
    </w:p>
    <w:p>
      <w:r>
        <w:br w:type="page"/>
      </w:r>
    </w:p>
    <w:p>
      <w:pPr>
        <w:pStyle w:val="Heading2"/>
      </w:pPr>
      <w:r>
        <w:t xml:space="preserve">11. Settings</w:t>
      </w:r>
    </w:p>
    <w:p>
      <w:r>
        <w:t xml:space="preserve">Settings lets the current user update profile information and change their password.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6440" cy="4032250"/>
            <wp:docPr id="111" name="11. Settings" descr="11. Setting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Settings</w:t>
      </w:r>
    </w:p>
    <w:p>
      <w:pPr>
        <w:pStyle w:val="Heading3"/>
      </w:pPr>
      <w:r>
        <w:t xml:space="preserve">How to use it</w:t>
      </w:r>
    </w:p>
    <w:p>
      <w:pPr>
        <w:pStyle w:val="ListParagraph"/>
        <w:numPr>
          <w:ilvl w:val="0"/>
          <w:numId w:val="1"/>
        </w:numPr>
      </w:pPr>
      <w:r>
        <w:t>Open Settings from the bottom of the sidebar.</w:t>
      </w:r>
    </w:p>
    <w:p>
      <w:pPr>
        <w:pStyle w:val="ListParagraph"/>
        <w:numPr>
          <w:ilvl w:val="0"/>
          <w:numId w:val="1"/>
        </w:numPr>
      </w:pPr>
      <w:r>
        <w:t>Update display name or email address, then save profile changes.</w:t>
      </w:r>
    </w:p>
    <w:p>
      <w:pPr>
        <w:pStyle w:val="ListParagraph"/>
        <w:numPr>
          <w:ilvl w:val="0"/>
          <w:numId w:val="1"/>
        </w:numPr>
      </w:pPr>
      <w:r>
        <w:t>To change password, enter the current password and the new password twice.</w:t>
      </w:r>
    </w:p>
    <w:p>
      <w:pPr>
        <w:pStyle w:val="ListParagraph"/>
        <w:numPr>
          <w:ilvl w:val="0"/>
          <w:numId w:val="1"/>
        </w:numPr>
      </w:pPr>
      <w:r>
        <w:t>Use a strong password and sign out when finished on a shared device.</w:t>
      </w:r>
    </w:p>
    <w:p>
      <w:pPr>
        <w:pStyle w:val="Heading3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>Password changes require the current password to prevent unauthorized changes from an unattended session.</w:t>
      </w:r>
    </w:p>
    <w:p>
      <w:r>
        <w:br w:type="page"/>
      </w:r>
    </w:p>
    <w:p>
      <w:pPr>
        <w:pStyle w:val="Heading1"/>
      </w:pPr>
      <w:r>
        <w:t xml:space="preserve">Daily Operating Checklist</w:t>
      </w:r>
    </w:p>
    <w:p>
      <w:pPr>
        <w:pStyle w:val="ListParagraph"/>
        <w:numPr>
          <w:ilvl w:val="0"/>
          <w:numId w:val="1"/>
        </w:numPr>
      </w:pPr>
      <w:r>
        <w:t>Use administrator accounts only for administrator work.</w:t>
      </w:r>
    </w:p>
    <w:p>
      <w:pPr>
        <w:pStyle w:val="ListParagraph"/>
        <w:numPr>
          <w:ilvl w:val="0"/>
          <w:numId w:val="1"/>
        </w:numPr>
      </w:pPr>
      <w:r>
        <w:t>Review pending submissions regularly.</w:t>
      </w:r>
    </w:p>
    <w:p>
      <w:pPr>
        <w:pStyle w:val="ListParagraph"/>
        <w:numPr>
          <w:ilvl w:val="0"/>
          <w:numId w:val="1"/>
        </w:numPr>
      </w:pPr>
      <w:r>
        <w:t>Check System Logs when unexpected changes occur.</w:t>
      </w:r>
    </w:p>
    <w:p>
      <w:pPr>
        <w:pStyle w:val="ListParagraph"/>
        <w:numPr>
          <w:ilvl w:val="0"/>
          <w:numId w:val="1"/>
        </w:numPr>
      </w:pPr>
      <w:r>
        <w:t>Back up the database and encrypted uploaded files before major maintenance.</w:t>
      </w:r>
    </w:p>
    <w:p>
      <w:pPr>
        <w:pStyle w:val="ListParagraph"/>
        <w:numPr>
          <w:ilvl w:val="0"/>
          <w:numId w:val="1"/>
        </w:numPr>
      </w:pPr>
      <w:r>
        <w:t>Keep deployment secrets, encryption keys, and database backups outside public web folders.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  <w:rPr>
      <w:sz w:val="22"/>
      <w:szCs w:val="22"/>
      <w:rFonts w:ascii="Aptos" w:hAnsi="Aptos"/>
    </w:rPr>
  </w:style>
  <w:style w:type="paragraph" w:styleId="Title">
    <w:name w:val="Title"/>
    <w:qFormat/>
    <w:rPr>
      <w:b/>
      <w:sz w:val="44"/>
      <w:szCs w:val="44"/>
      <w:color w:val="005C45"/>
    </w:rPr>
  </w:style>
  <w:style w:type="paragraph" w:styleId="Subtitle">
    <w:name w:val="Subtitle"/>
    <w:qFormat/>
    <w:rPr>
      <w:sz w:val="30"/>
      <w:szCs w:val="30"/>
      <w:color w:val="007A5C"/>
    </w:rPr>
  </w:style>
  <w:style w:type="paragraph" w:styleId="Heading1">
    <w:name w:val="heading 1"/>
    <w:basedOn w:val="Normal"/>
    <w:next w:val="Normal"/>
    <w:qFormat/>
    <w:rPr>
      <w:b/>
      <w:sz w:val="32"/>
      <w:szCs w:val="32"/>
      <w:color w:val="005C45"/>
    </w:rPr>
  </w:style>
  <w:style w:type="paragraph" w:styleId="Heading2">
    <w:name w:val="heading 2"/>
    <w:basedOn w:val="Normal"/>
    <w:next w:val="Normal"/>
    <w:qFormat/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rPr>
      <w:b/>
      <w:sz w:val="24"/>
      <w:szCs w:val="24"/>
      <w:color w:val="374151"/>
    </w:rPr>
  </w:style>
  <w:style w:type="paragraph" w:styleId="ListParagraph">
    <w:name w:val="List Paragraph"/>
    <w:basedOn w:val="Normal"/>
    <w:pPr>
      <w:ind w:left="720"/>
    </w:pPr>
  </w:style>
  <w:style w:type="paragraph" w:styleId="Caption">
    <w:name w:val="caption"/>
    <w:basedOn w:val="Normal"/>
    <w:rPr>
      <w:i/>
      <w:sz w:val="18"/>
      <w:szCs w:val="18"/>
      <w:color w:val="6B7280"/>
    </w:rPr>
  </w:style>
</w:styles>
</file>

<file path=word/_rels/document.xml.rels><?xml version="1.0" encoding="UTF-8" standalone="yes"?>
<Relationships xmlns="http://schemas.openxmlformats.org/package/2006/relationships">
<Relationship Id="styles" Type="http://schemas.openxmlformats.org/officeDocument/2006/relationships/styles" Target="styles.xml"/>
<Relationship Id="numbering" Type="http://schemas.openxmlformats.org/officeDocument/2006/relationships/numbering" Target="numbering.xml"/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BSU RootCrops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BSU RootCrops Research Portal User Manual</dc:title>
  <dc:creator>Codex</dc:creator>
  <cp:lastModifiedBy>Codex</cp:lastModifiedBy>
  <dcterms:created xsi:type="dcterms:W3CDTF">2026-04-28T00:00:00Z</dcterms:created>
  <dcterms:modified xsi:type="dcterms:W3CDTF">2026-04-28T00:00:00Z</dcterms:modified>
</cp:coreProperties>
</file>