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D71F6" w14:textId="6B0ED3A7" w:rsidR="007815CA" w:rsidRDefault="007815CA" w:rsidP="007815CA">
      <w:pPr>
        <w:jc w:val="center"/>
      </w:pPr>
      <w:r w:rsidRPr="007815CA">
        <w:rPr>
          <w:noProof/>
        </w:rPr>
        <w:drawing>
          <wp:inline distT="0" distB="0" distL="0" distR="0" wp14:anchorId="32DA9884" wp14:editId="0719DAB2">
            <wp:extent cx="2781300" cy="1609725"/>
            <wp:effectExtent l="0" t="0" r="0" b="0"/>
            <wp:docPr id="2022936234" name="Imagen 33" descr="Quiénes somos - Revista Disrup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Quiénes somos - Revista Disruptiv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1300" cy="1609725"/>
                    </a:xfrm>
                    <a:prstGeom prst="rect">
                      <a:avLst/>
                    </a:prstGeom>
                    <a:noFill/>
                    <a:ln>
                      <a:noFill/>
                    </a:ln>
                  </pic:spPr>
                </pic:pic>
              </a:graphicData>
            </a:graphic>
          </wp:inline>
        </w:drawing>
      </w:r>
    </w:p>
    <w:p w14:paraId="2AD08F72" w14:textId="0AFAF52D" w:rsidR="007815CA" w:rsidRPr="007815CA" w:rsidRDefault="007815CA" w:rsidP="007815CA">
      <w:pPr>
        <w:jc w:val="center"/>
        <w:rPr>
          <w:rFonts w:ascii="Arial" w:hAnsi="Arial" w:cs="Arial"/>
          <w:sz w:val="32"/>
          <w:szCs w:val="32"/>
        </w:rPr>
      </w:pPr>
      <w:r w:rsidRPr="007815CA">
        <w:rPr>
          <w:rFonts w:ascii="Arial" w:hAnsi="Arial" w:cs="Arial"/>
          <w:sz w:val="32"/>
          <w:szCs w:val="32"/>
        </w:rPr>
        <w:t>Universidad Francisco Gavidia </w:t>
      </w:r>
    </w:p>
    <w:p w14:paraId="1E1BD36B" w14:textId="1F3AD72D" w:rsidR="007815CA" w:rsidRPr="007815CA" w:rsidRDefault="007815CA" w:rsidP="007815CA">
      <w:pPr>
        <w:rPr>
          <w:rFonts w:ascii="Arial" w:hAnsi="Arial" w:cs="Arial"/>
          <w:sz w:val="24"/>
          <w:szCs w:val="24"/>
        </w:rPr>
      </w:pPr>
      <w:r w:rsidRPr="007815CA">
        <w:t> </w:t>
      </w:r>
    </w:p>
    <w:p w14:paraId="2C8A82E5" w14:textId="225834AB" w:rsidR="007815CA" w:rsidRPr="007815CA" w:rsidRDefault="007815CA" w:rsidP="007815CA">
      <w:pPr>
        <w:jc w:val="center"/>
        <w:rPr>
          <w:rFonts w:ascii="Arial" w:hAnsi="Arial" w:cs="Arial"/>
          <w:sz w:val="24"/>
          <w:szCs w:val="24"/>
        </w:rPr>
      </w:pPr>
      <w:r w:rsidRPr="007815CA">
        <w:rPr>
          <w:rFonts w:ascii="Arial" w:hAnsi="Arial" w:cs="Arial"/>
          <w:b/>
          <w:bCs/>
          <w:sz w:val="24"/>
          <w:szCs w:val="24"/>
        </w:rPr>
        <w:t>Módulo:</w:t>
      </w:r>
    </w:p>
    <w:p w14:paraId="5FA07D9F" w14:textId="77777777" w:rsidR="007815CA" w:rsidRPr="007815CA" w:rsidRDefault="007815CA" w:rsidP="007815CA">
      <w:pPr>
        <w:jc w:val="center"/>
        <w:rPr>
          <w:rFonts w:ascii="Arial" w:hAnsi="Arial" w:cs="Arial"/>
          <w:sz w:val="24"/>
          <w:szCs w:val="24"/>
        </w:rPr>
      </w:pPr>
      <w:r w:rsidRPr="007815CA">
        <w:rPr>
          <w:rFonts w:ascii="Arial" w:hAnsi="Arial" w:cs="Arial"/>
          <w:sz w:val="24"/>
          <w:szCs w:val="24"/>
        </w:rPr>
        <w:t>ANALIZANDO LAS NECESIDADES DE HARDWARE Y SOFTWARE</w:t>
      </w:r>
    </w:p>
    <w:p w14:paraId="300866B9" w14:textId="52DBE69C" w:rsidR="007815CA" w:rsidRPr="007815CA" w:rsidRDefault="007815CA" w:rsidP="007815CA">
      <w:pPr>
        <w:jc w:val="center"/>
        <w:rPr>
          <w:rFonts w:ascii="Arial" w:hAnsi="Arial" w:cs="Arial"/>
          <w:b/>
          <w:bCs/>
          <w:sz w:val="24"/>
          <w:szCs w:val="24"/>
        </w:rPr>
      </w:pPr>
      <w:r w:rsidRPr="007815CA">
        <w:rPr>
          <w:rFonts w:ascii="Arial" w:hAnsi="Arial" w:cs="Arial"/>
          <w:b/>
          <w:bCs/>
          <w:sz w:val="24"/>
          <w:szCs w:val="24"/>
        </w:rPr>
        <w:t>Parcial III</w:t>
      </w:r>
    </w:p>
    <w:p w14:paraId="581929BF" w14:textId="777CCD11" w:rsidR="007815CA" w:rsidRPr="007815CA" w:rsidRDefault="007815CA" w:rsidP="007815CA">
      <w:pPr>
        <w:jc w:val="center"/>
        <w:rPr>
          <w:rFonts w:ascii="Arial" w:hAnsi="Arial" w:cs="Arial"/>
          <w:sz w:val="24"/>
          <w:szCs w:val="24"/>
        </w:rPr>
      </w:pPr>
      <w:r w:rsidRPr="007815CA">
        <w:rPr>
          <w:rFonts w:ascii="Arial" w:hAnsi="Arial" w:cs="Arial"/>
          <w:b/>
          <w:bCs/>
          <w:sz w:val="24"/>
          <w:szCs w:val="24"/>
        </w:rPr>
        <w:t>APP SmartOink AI</w:t>
      </w:r>
    </w:p>
    <w:p w14:paraId="4D5999B4" w14:textId="5A02DC1C" w:rsidR="007815CA" w:rsidRPr="007815CA" w:rsidRDefault="007815CA" w:rsidP="007815CA">
      <w:pPr>
        <w:jc w:val="center"/>
        <w:rPr>
          <w:rFonts w:ascii="Arial" w:hAnsi="Arial" w:cs="Arial"/>
          <w:sz w:val="24"/>
          <w:szCs w:val="24"/>
        </w:rPr>
      </w:pPr>
      <w:r w:rsidRPr="007815CA">
        <w:rPr>
          <w:rFonts w:ascii="Arial" w:hAnsi="Arial" w:cs="Arial"/>
          <w:b/>
          <w:bCs/>
          <w:sz w:val="24"/>
          <w:szCs w:val="24"/>
        </w:rPr>
        <w:t>Integrantes:</w:t>
      </w:r>
    </w:p>
    <w:tbl>
      <w:tblPr>
        <w:tblW w:w="672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35"/>
        <w:gridCol w:w="2685"/>
      </w:tblGrid>
      <w:tr w:rsidR="007815CA" w:rsidRPr="007815CA" w14:paraId="686C0CF6" w14:textId="77777777" w:rsidTr="007815CA">
        <w:trPr>
          <w:trHeight w:val="300"/>
          <w:jc w:val="center"/>
        </w:trPr>
        <w:tc>
          <w:tcPr>
            <w:tcW w:w="4035" w:type="dxa"/>
            <w:tcBorders>
              <w:top w:val="single" w:sz="6" w:space="0" w:color="000000"/>
              <w:left w:val="single" w:sz="6" w:space="0" w:color="000000"/>
              <w:bottom w:val="single" w:sz="6" w:space="0" w:color="000000"/>
              <w:right w:val="nil"/>
            </w:tcBorders>
            <w:shd w:val="clear" w:color="auto" w:fill="0E2841"/>
            <w:vAlign w:val="center"/>
            <w:hideMark/>
          </w:tcPr>
          <w:p w14:paraId="016A67B6" w14:textId="77777777" w:rsidR="007815CA" w:rsidRPr="007815CA" w:rsidRDefault="007815CA" w:rsidP="007815CA">
            <w:pPr>
              <w:rPr>
                <w:rFonts w:ascii="Arial" w:hAnsi="Arial" w:cs="Arial"/>
                <w:sz w:val="24"/>
                <w:szCs w:val="24"/>
              </w:rPr>
            </w:pPr>
            <w:r w:rsidRPr="007815CA">
              <w:rPr>
                <w:rFonts w:ascii="Arial" w:hAnsi="Arial" w:cs="Arial"/>
                <w:b/>
                <w:bCs/>
                <w:sz w:val="24"/>
                <w:szCs w:val="24"/>
              </w:rPr>
              <w:t>​Nombres</w:t>
            </w:r>
            <w:r w:rsidRPr="007815CA">
              <w:rPr>
                <w:rFonts w:ascii="Arial" w:hAnsi="Arial" w:cs="Arial"/>
                <w:sz w:val="24"/>
                <w:szCs w:val="24"/>
              </w:rPr>
              <w:t> </w:t>
            </w:r>
          </w:p>
        </w:tc>
        <w:tc>
          <w:tcPr>
            <w:tcW w:w="2685" w:type="dxa"/>
            <w:tcBorders>
              <w:top w:val="single" w:sz="6" w:space="0" w:color="000000"/>
              <w:left w:val="nil"/>
              <w:bottom w:val="single" w:sz="6" w:space="0" w:color="000000"/>
              <w:right w:val="nil"/>
            </w:tcBorders>
            <w:shd w:val="clear" w:color="auto" w:fill="0E2841"/>
            <w:vAlign w:val="center"/>
            <w:hideMark/>
          </w:tcPr>
          <w:p w14:paraId="6A195202" w14:textId="77777777" w:rsidR="007815CA" w:rsidRPr="007815CA" w:rsidRDefault="007815CA" w:rsidP="007815CA">
            <w:pPr>
              <w:rPr>
                <w:rFonts w:ascii="Arial" w:hAnsi="Arial" w:cs="Arial"/>
                <w:sz w:val="24"/>
                <w:szCs w:val="24"/>
              </w:rPr>
            </w:pPr>
            <w:r w:rsidRPr="007815CA">
              <w:rPr>
                <w:rFonts w:ascii="Arial" w:hAnsi="Arial" w:cs="Arial"/>
                <w:b/>
                <w:bCs/>
                <w:sz w:val="24"/>
                <w:szCs w:val="24"/>
              </w:rPr>
              <w:t>​Carné</w:t>
            </w:r>
            <w:r w:rsidRPr="007815CA">
              <w:rPr>
                <w:rFonts w:ascii="Arial" w:hAnsi="Arial" w:cs="Arial"/>
                <w:sz w:val="24"/>
                <w:szCs w:val="24"/>
              </w:rPr>
              <w:t> </w:t>
            </w:r>
          </w:p>
        </w:tc>
      </w:tr>
      <w:tr w:rsidR="007815CA" w:rsidRPr="007815CA" w14:paraId="7390F2CC" w14:textId="77777777" w:rsidTr="007815CA">
        <w:trPr>
          <w:trHeight w:val="300"/>
          <w:jc w:val="center"/>
        </w:trPr>
        <w:tc>
          <w:tcPr>
            <w:tcW w:w="4035" w:type="dxa"/>
            <w:tcBorders>
              <w:top w:val="single" w:sz="6" w:space="0" w:color="666666"/>
              <w:left w:val="single" w:sz="6" w:space="0" w:color="666666"/>
              <w:bottom w:val="single" w:sz="6" w:space="0" w:color="666666"/>
              <w:right w:val="single" w:sz="6" w:space="0" w:color="666666"/>
            </w:tcBorders>
            <w:shd w:val="clear" w:color="auto" w:fill="F2F2F2"/>
            <w:vAlign w:val="center"/>
            <w:hideMark/>
          </w:tcPr>
          <w:p w14:paraId="6B2381C9" w14:textId="77777777" w:rsidR="007815CA" w:rsidRPr="007815CA" w:rsidRDefault="007815CA" w:rsidP="007815CA">
            <w:pPr>
              <w:rPr>
                <w:rFonts w:ascii="Arial" w:hAnsi="Arial" w:cs="Arial"/>
                <w:sz w:val="24"/>
                <w:szCs w:val="24"/>
              </w:rPr>
            </w:pPr>
            <w:r w:rsidRPr="007815CA">
              <w:rPr>
                <w:rFonts w:ascii="Arial" w:hAnsi="Arial" w:cs="Arial"/>
                <w:sz w:val="24"/>
                <w:szCs w:val="24"/>
              </w:rPr>
              <w:t>Castillo Artiaga, Erika Gabriela </w:t>
            </w:r>
          </w:p>
        </w:tc>
        <w:tc>
          <w:tcPr>
            <w:tcW w:w="2685" w:type="dxa"/>
            <w:tcBorders>
              <w:top w:val="single" w:sz="6" w:space="0" w:color="666666"/>
              <w:left w:val="single" w:sz="6" w:space="0" w:color="666666"/>
              <w:bottom w:val="single" w:sz="6" w:space="0" w:color="666666"/>
              <w:right w:val="single" w:sz="6" w:space="0" w:color="666666"/>
            </w:tcBorders>
            <w:shd w:val="clear" w:color="auto" w:fill="F2F2F2"/>
            <w:vAlign w:val="center"/>
            <w:hideMark/>
          </w:tcPr>
          <w:p w14:paraId="4C36F63A" w14:textId="77777777" w:rsidR="007815CA" w:rsidRPr="007815CA" w:rsidRDefault="007815CA" w:rsidP="007815CA">
            <w:pPr>
              <w:rPr>
                <w:rFonts w:ascii="Arial" w:hAnsi="Arial" w:cs="Arial"/>
                <w:sz w:val="24"/>
                <w:szCs w:val="24"/>
              </w:rPr>
            </w:pPr>
            <w:r w:rsidRPr="007815CA">
              <w:rPr>
                <w:rFonts w:ascii="Arial" w:hAnsi="Arial" w:cs="Arial"/>
                <w:sz w:val="24"/>
                <w:szCs w:val="24"/>
              </w:rPr>
              <w:t>CA100522 </w:t>
            </w:r>
          </w:p>
        </w:tc>
      </w:tr>
    </w:tbl>
    <w:p w14:paraId="1714DF2F" w14:textId="77777777" w:rsidR="007815CA" w:rsidRPr="007815CA" w:rsidRDefault="007815CA" w:rsidP="007815CA">
      <w:pPr>
        <w:rPr>
          <w:rFonts w:ascii="Arial" w:hAnsi="Arial" w:cs="Arial"/>
          <w:sz w:val="24"/>
          <w:szCs w:val="24"/>
        </w:rPr>
      </w:pPr>
      <w:r w:rsidRPr="007815CA">
        <w:rPr>
          <w:rFonts w:ascii="Arial" w:hAnsi="Arial" w:cs="Arial"/>
          <w:sz w:val="24"/>
          <w:szCs w:val="24"/>
        </w:rPr>
        <w:t> </w:t>
      </w:r>
    </w:p>
    <w:p w14:paraId="16C2D496" w14:textId="71451EFF" w:rsidR="007815CA" w:rsidRPr="007815CA" w:rsidRDefault="007815CA" w:rsidP="007815CA">
      <w:pPr>
        <w:jc w:val="center"/>
        <w:rPr>
          <w:rFonts w:ascii="Arial" w:hAnsi="Arial" w:cs="Arial"/>
          <w:sz w:val="24"/>
          <w:szCs w:val="24"/>
        </w:rPr>
      </w:pPr>
      <w:r w:rsidRPr="007815CA">
        <w:rPr>
          <w:rFonts w:ascii="Arial" w:hAnsi="Arial" w:cs="Arial"/>
          <w:b/>
          <w:bCs/>
          <w:sz w:val="24"/>
          <w:szCs w:val="24"/>
        </w:rPr>
        <w:t>Docente:</w:t>
      </w:r>
    </w:p>
    <w:p w14:paraId="4B622F0C" w14:textId="143674B8" w:rsidR="007815CA" w:rsidRPr="007815CA" w:rsidRDefault="007815CA" w:rsidP="007815CA">
      <w:pPr>
        <w:jc w:val="center"/>
        <w:rPr>
          <w:rFonts w:ascii="Arial" w:hAnsi="Arial" w:cs="Arial"/>
          <w:sz w:val="24"/>
          <w:szCs w:val="24"/>
        </w:rPr>
      </w:pPr>
      <w:r>
        <w:rPr>
          <w:rFonts w:ascii="Arial" w:hAnsi="Arial" w:cs="Arial"/>
          <w:sz w:val="24"/>
          <w:szCs w:val="24"/>
        </w:rPr>
        <w:t>Boris Martínez Calzadilla</w:t>
      </w:r>
    </w:p>
    <w:p w14:paraId="10B3ADD0" w14:textId="77777777" w:rsidR="007815CA" w:rsidRPr="007815CA" w:rsidRDefault="007815CA" w:rsidP="007815CA">
      <w:pPr>
        <w:rPr>
          <w:rFonts w:ascii="Arial" w:hAnsi="Arial" w:cs="Arial"/>
          <w:sz w:val="24"/>
          <w:szCs w:val="24"/>
        </w:rPr>
      </w:pPr>
      <w:r w:rsidRPr="007815CA">
        <w:rPr>
          <w:rFonts w:ascii="Arial" w:hAnsi="Arial" w:cs="Arial"/>
          <w:sz w:val="24"/>
          <w:szCs w:val="24"/>
        </w:rPr>
        <w:t> </w:t>
      </w:r>
    </w:p>
    <w:p w14:paraId="581FBEDB" w14:textId="77777777" w:rsidR="007815CA" w:rsidRPr="007815CA" w:rsidRDefault="007815CA" w:rsidP="007815CA">
      <w:pPr>
        <w:rPr>
          <w:rFonts w:ascii="Arial" w:hAnsi="Arial" w:cs="Arial"/>
          <w:sz w:val="24"/>
          <w:szCs w:val="24"/>
        </w:rPr>
      </w:pPr>
      <w:r w:rsidRPr="007815CA">
        <w:rPr>
          <w:rFonts w:ascii="Arial" w:hAnsi="Arial" w:cs="Arial"/>
          <w:sz w:val="24"/>
          <w:szCs w:val="24"/>
        </w:rPr>
        <w:t> </w:t>
      </w:r>
    </w:p>
    <w:p w14:paraId="14C25817" w14:textId="77777777" w:rsidR="007815CA" w:rsidRDefault="007815CA" w:rsidP="007815CA">
      <w:pPr>
        <w:rPr>
          <w:rFonts w:ascii="Arial" w:hAnsi="Arial" w:cs="Arial"/>
          <w:sz w:val="24"/>
          <w:szCs w:val="24"/>
        </w:rPr>
      </w:pPr>
    </w:p>
    <w:p w14:paraId="54E9BD89" w14:textId="08287FFA" w:rsidR="007815CA" w:rsidRPr="007815CA" w:rsidRDefault="007815CA" w:rsidP="007815CA">
      <w:pPr>
        <w:rPr>
          <w:rFonts w:ascii="Arial" w:hAnsi="Arial" w:cs="Arial"/>
          <w:sz w:val="24"/>
          <w:szCs w:val="24"/>
        </w:rPr>
      </w:pPr>
      <w:r>
        <w:rPr>
          <w:rFonts w:ascii="Arial" w:hAnsi="Arial" w:cs="Arial"/>
          <w:sz w:val="24"/>
          <w:szCs w:val="24"/>
        </w:rPr>
        <w:t>miércoles 29</w:t>
      </w:r>
      <w:r w:rsidRPr="007815CA">
        <w:rPr>
          <w:rFonts w:ascii="Arial" w:hAnsi="Arial" w:cs="Arial"/>
          <w:sz w:val="24"/>
          <w:szCs w:val="24"/>
        </w:rPr>
        <w:t xml:space="preserve"> de octubre de 2025 </w:t>
      </w:r>
    </w:p>
    <w:p w14:paraId="2A051E84" w14:textId="261912C7" w:rsidR="00692502" w:rsidRPr="00B163F5" w:rsidRDefault="00692502">
      <w:pPr>
        <w:rPr>
          <w:rFonts w:asciiTheme="majorHAnsi" w:eastAsiaTheme="majorEastAsia" w:hAnsiTheme="majorHAnsi" w:cstheme="majorBidi"/>
          <w:color w:val="17365D" w:themeColor="text2" w:themeShade="BF"/>
          <w:spacing w:val="5"/>
          <w:kern w:val="28"/>
          <w:sz w:val="52"/>
          <w:szCs w:val="52"/>
        </w:rPr>
      </w:pPr>
    </w:p>
    <w:sdt>
      <w:sdtPr>
        <w:rPr>
          <w:rFonts w:asciiTheme="minorHAnsi" w:eastAsiaTheme="minorEastAsia" w:hAnsiTheme="minorHAnsi" w:cstheme="minorBidi"/>
          <w:b w:val="0"/>
          <w:bCs w:val="0"/>
          <w:color w:val="auto"/>
          <w:sz w:val="22"/>
          <w:szCs w:val="22"/>
          <w:lang w:val="es-ES"/>
        </w:rPr>
        <w:id w:val="-1111813515"/>
        <w:docPartObj>
          <w:docPartGallery w:val="Table of Contents"/>
          <w:docPartUnique/>
        </w:docPartObj>
      </w:sdtPr>
      <w:sdtEndPr>
        <w:rPr>
          <w:rFonts w:ascii="Arial" w:hAnsi="Arial" w:cs="Arial"/>
          <w:sz w:val="24"/>
          <w:szCs w:val="24"/>
        </w:rPr>
      </w:sdtEndPr>
      <w:sdtContent>
        <w:p w14:paraId="2170840C" w14:textId="61C85E7F" w:rsidR="00692502" w:rsidRPr="002975C1" w:rsidRDefault="00692502">
          <w:pPr>
            <w:pStyle w:val="TtuloTDC"/>
            <w:rPr>
              <w:rFonts w:ascii="Arial" w:hAnsi="Arial" w:cs="Arial"/>
            </w:rPr>
          </w:pPr>
          <w:r w:rsidRPr="002975C1">
            <w:rPr>
              <w:rFonts w:ascii="Arial" w:hAnsi="Arial" w:cs="Arial"/>
              <w:lang w:val="es-ES"/>
            </w:rPr>
            <w:t>Contenido</w:t>
          </w:r>
        </w:p>
        <w:p w14:paraId="2BA8295E" w14:textId="72235A2C" w:rsidR="007815CA" w:rsidRDefault="00692502">
          <w:pPr>
            <w:pStyle w:val="TDC1"/>
            <w:tabs>
              <w:tab w:val="right" w:leader="dot" w:pos="8630"/>
            </w:tabs>
            <w:rPr>
              <w:noProof/>
              <w:kern w:val="2"/>
              <w:sz w:val="24"/>
              <w:szCs w:val="24"/>
              <w:lang w:eastAsia="es-SV"/>
              <w14:ligatures w14:val="standardContextual"/>
            </w:rPr>
          </w:pPr>
          <w:r w:rsidRPr="002975C1">
            <w:rPr>
              <w:rFonts w:ascii="Arial" w:hAnsi="Arial" w:cs="Arial"/>
              <w:sz w:val="24"/>
              <w:szCs w:val="24"/>
            </w:rPr>
            <w:fldChar w:fldCharType="begin"/>
          </w:r>
          <w:r w:rsidRPr="002975C1">
            <w:rPr>
              <w:rFonts w:ascii="Arial" w:hAnsi="Arial" w:cs="Arial"/>
              <w:sz w:val="24"/>
              <w:szCs w:val="24"/>
            </w:rPr>
            <w:instrText xml:space="preserve"> TOC \o "1-3" \h \z \u </w:instrText>
          </w:r>
          <w:r w:rsidRPr="002975C1">
            <w:rPr>
              <w:rFonts w:ascii="Arial" w:hAnsi="Arial" w:cs="Arial"/>
              <w:sz w:val="24"/>
              <w:szCs w:val="24"/>
            </w:rPr>
            <w:fldChar w:fldCharType="separate"/>
          </w:r>
          <w:hyperlink w:anchor="_Toc212653134" w:history="1">
            <w:r w:rsidR="007815CA" w:rsidRPr="002C7D88">
              <w:rPr>
                <w:rStyle w:val="Hipervnculo"/>
                <w:rFonts w:ascii="Arial" w:hAnsi="Arial" w:cs="Arial"/>
                <w:noProof/>
              </w:rPr>
              <w:t>Introducción</w:t>
            </w:r>
            <w:r w:rsidR="007815CA">
              <w:rPr>
                <w:noProof/>
                <w:webHidden/>
              </w:rPr>
              <w:tab/>
            </w:r>
            <w:r w:rsidR="007815CA">
              <w:rPr>
                <w:noProof/>
                <w:webHidden/>
              </w:rPr>
              <w:fldChar w:fldCharType="begin"/>
            </w:r>
            <w:r w:rsidR="007815CA">
              <w:rPr>
                <w:noProof/>
                <w:webHidden/>
              </w:rPr>
              <w:instrText xml:space="preserve"> PAGEREF _Toc212653134 \h </w:instrText>
            </w:r>
            <w:r w:rsidR="007815CA">
              <w:rPr>
                <w:noProof/>
                <w:webHidden/>
              </w:rPr>
            </w:r>
            <w:r w:rsidR="007815CA">
              <w:rPr>
                <w:noProof/>
                <w:webHidden/>
              </w:rPr>
              <w:fldChar w:fldCharType="separate"/>
            </w:r>
            <w:r w:rsidR="007815CA">
              <w:rPr>
                <w:noProof/>
                <w:webHidden/>
              </w:rPr>
              <w:t>3</w:t>
            </w:r>
            <w:r w:rsidR="007815CA">
              <w:rPr>
                <w:noProof/>
                <w:webHidden/>
              </w:rPr>
              <w:fldChar w:fldCharType="end"/>
            </w:r>
          </w:hyperlink>
        </w:p>
        <w:p w14:paraId="6D47CCE5" w14:textId="33BA0A6E" w:rsidR="007815CA" w:rsidRDefault="007815CA">
          <w:pPr>
            <w:pStyle w:val="TDC1"/>
            <w:tabs>
              <w:tab w:val="right" w:leader="dot" w:pos="8630"/>
            </w:tabs>
            <w:rPr>
              <w:noProof/>
              <w:kern w:val="2"/>
              <w:sz w:val="24"/>
              <w:szCs w:val="24"/>
              <w:lang w:eastAsia="es-SV"/>
              <w14:ligatures w14:val="standardContextual"/>
            </w:rPr>
          </w:pPr>
          <w:hyperlink w:anchor="_Toc212653135" w:history="1">
            <w:r w:rsidRPr="002C7D88">
              <w:rPr>
                <w:rStyle w:val="Hipervnculo"/>
                <w:rFonts w:ascii="Arial" w:hAnsi="Arial" w:cs="Arial"/>
                <w:noProof/>
              </w:rPr>
              <w:t>Objetivos del Proyecto</w:t>
            </w:r>
            <w:r>
              <w:rPr>
                <w:noProof/>
                <w:webHidden/>
              </w:rPr>
              <w:tab/>
            </w:r>
            <w:r>
              <w:rPr>
                <w:noProof/>
                <w:webHidden/>
              </w:rPr>
              <w:fldChar w:fldCharType="begin"/>
            </w:r>
            <w:r>
              <w:rPr>
                <w:noProof/>
                <w:webHidden/>
              </w:rPr>
              <w:instrText xml:space="preserve"> PAGEREF _Toc212653135 \h </w:instrText>
            </w:r>
            <w:r>
              <w:rPr>
                <w:noProof/>
                <w:webHidden/>
              </w:rPr>
            </w:r>
            <w:r>
              <w:rPr>
                <w:noProof/>
                <w:webHidden/>
              </w:rPr>
              <w:fldChar w:fldCharType="separate"/>
            </w:r>
            <w:r>
              <w:rPr>
                <w:noProof/>
                <w:webHidden/>
              </w:rPr>
              <w:t>4</w:t>
            </w:r>
            <w:r>
              <w:rPr>
                <w:noProof/>
                <w:webHidden/>
              </w:rPr>
              <w:fldChar w:fldCharType="end"/>
            </w:r>
          </w:hyperlink>
        </w:p>
        <w:p w14:paraId="768C4D8C" w14:textId="3C835E08" w:rsidR="007815CA" w:rsidRDefault="007815CA">
          <w:pPr>
            <w:pStyle w:val="TDC1"/>
            <w:tabs>
              <w:tab w:val="right" w:leader="dot" w:pos="8630"/>
            </w:tabs>
            <w:rPr>
              <w:noProof/>
              <w:kern w:val="2"/>
              <w:sz w:val="24"/>
              <w:szCs w:val="24"/>
              <w:lang w:eastAsia="es-SV"/>
              <w14:ligatures w14:val="standardContextual"/>
            </w:rPr>
          </w:pPr>
          <w:hyperlink w:anchor="_Toc212653136" w:history="1">
            <w:r w:rsidRPr="002C7D88">
              <w:rPr>
                <w:rStyle w:val="Hipervnculo"/>
                <w:rFonts w:ascii="Arial" w:hAnsi="Arial" w:cs="Arial"/>
                <w:noProof/>
              </w:rPr>
              <w:t>Nombre del proyecto:</w:t>
            </w:r>
            <w:r>
              <w:rPr>
                <w:noProof/>
                <w:webHidden/>
              </w:rPr>
              <w:tab/>
            </w:r>
            <w:r>
              <w:rPr>
                <w:noProof/>
                <w:webHidden/>
              </w:rPr>
              <w:fldChar w:fldCharType="begin"/>
            </w:r>
            <w:r>
              <w:rPr>
                <w:noProof/>
                <w:webHidden/>
              </w:rPr>
              <w:instrText xml:space="preserve"> PAGEREF _Toc212653136 \h </w:instrText>
            </w:r>
            <w:r>
              <w:rPr>
                <w:noProof/>
                <w:webHidden/>
              </w:rPr>
            </w:r>
            <w:r>
              <w:rPr>
                <w:noProof/>
                <w:webHidden/>
              </w:rPr>
              <w:fldChar w:fldCharType="separate"/>
            </w:r>
            <w:r>
              <w:rPr>
                <w:noProof/>
                <w:webHidden/>
              </w:rPr>
              <w:t>4</w:t>
            </w:r>
            <w:r>
              <w:rPr>
                <w:noProof/>
                <w:webHidden/>
              </w:rPr>
              <w:fldChar w:fldCharType="end"/>
            </w:r>
          </w:hyperlink>
        </w:p>
        <w:p w14:paraId="7F87E479" w14:textId="270C8CC3" w:rsidR="007815CA" w:rsidRDefault="007815CA">
          <w:pPr>
            <w:pStyle w:val="TDC1"/>
            <w:tabs>
              <w:tab w:val="right" w:leader="dot" w:pos="8630"/>
            </w:tabs>
            <w:rPr>
              <w:noProof/>
              <w:kern w:val="2"/>
              <w:sz w:val="24"/>
              <w:szCs w:val="24"/>
              <w:lang w:eastAsia="es-SV"/>
              <w14:ligatures w14:val="standardContextual"/>
            </w:rPr>
          </w:pPr>
          <w:hyperlink w:anchor="_Toc212653137" w:history="1">
            <w:r w:rsidRPr="002C7D88">
              <w:rPr>
                <w:rStyle w:val="Hipervnculo"/>
                <w:rFonts w:ascii="Arial" w:hAnsi="Arial" w:cs="Arial"/>
                <w:noProof/>
              </w:rPr>
              <w:t>Descripción del Proyecto</w:t>
            </w:r>
            <w:r>
              <w:rPr>
                <w:noProof/>
                <w:webHidden/>
              </w:rPr>
              <w:tab/>
            </w:r>
            <w:r>
              <w:rPr>
                <w:noProof/>
                <w:webHidden/>
              </w:rPr>
              <w:fldChar w:fldCharType="begin"/>
            </w:r>
            <w:r>
              <w:rPr>
                <w:noProof/>
                <w:webHidden/>
              </w:rPr>
              <w:instrText xml:space="preserve"> PAGEREF _Toc212653137 \h </w:instrText>
            </w:r>
            <w:r>
              <w:rPr>
                <w:noProof/>
                <w:webHidden/>
              </w:rPr>
            </w:r>
            <w:r>
              <w:rPr>
                <w:noProof/>
                <w:webHidden/>
              </w:rPr>
              <w:fldChar w:fldCharType="separate"/>
            </w:r>
            <w:r>
              <w:rPr>
                <w:noProof/>
                <w:webHidden/>
              </w:rPr>
              <w:t>5</w:t>
            </w:r>
            <w:r>
              <w:rPr>
                <w:noProof/>
                <w:webHidden/>
              </w:rPr>
              <w:fldChar w:fldCharType="end"/>
            </w:r>
          </w:hyperlink>
        </w:p>
        <w:p w14:paraId="1B54F676" w14:textId="14914615" w:rsidR="007815CA" w:rsidRDefault="007815CA">
          <w:pPr>
            <w:pStyle w:val="TDC1"/>
            <w:tabs>
              <w:tab w:val="right" w:leader="dot" w:pos="8630"/>
            </w:tabs>
            <w:rPr>
              <w:noProof/>
              <w:kern w:val="2"/>
              <w:sz w:val="24"/>
              <w:szCs w:val="24"/>
              <w:lang w:eastAsia="es-SV"/>
              <w14:ligatures w14:val="standardContextual"/>
            </w:rPr>
          </w:pPr>
          <w:hyperlink w:anchor="_Toc212653138" w:history="1">
            <w:r w:rsidRPr="002C7D88">
              <w:rPr>
                <w:rStyle w:val="Hipervnculo"/>
                <w:rFonts w:ascii="Arial" w:hAnsi="Arial" w:cs="Arial"/>
                <w:noProof/>
              </w:rPr>
              <w:t>Beneficios principales:</w:t>
            </w:r>
            <w:r>
              <w:rPr>
                <w:noProof/>
                <w:webHidden/>
              </w:rPr>
              <w:tab/>
            </w:r>
            <w:r>
              <w:rPr>
                <w:noProof/>
                <w:webHidden/>
              </w:rPr>
              <w:fldChar w:fldCharType="begin"/>
            </w:r>
            <w:r>
              <w:rPr>
                <w:noProof/>
                <w:webHidden/>
              </w:rPr>
              <w:instrText xml:space="preserve"> PAGEREF _Toc212653138 \h </w:instrText>
            </w:r>
            <w:r>
              <w:rPr>
                <w:noProof/>
                <w:webHidden/>
              </w:rPr>
            </w:r>
            <w:r>
              <w:rPr>
                <w:noProof/>
                <w:webHidden/>
              </w:rPr>
              <w:fldChar w:fldCharType="separate"/>
            </w:r>
            <w:r>
              <w:rPr>
                <w:noProof/>
                <w:webHidden/>
              </w:rPr>
              <w:t>5</w:t>
            </w:r>
            <w:r>
              <w:rPr>
                <w:noProof/>
                <w:webHidden/>
              </w:rPr>
              <w:fldChar w:fldCharType="end"/>
            </w:r>
          </w:hyperlink>
        </w:p>
        <w:p w14:paraId="257FD420" w14:textId="6A033146" w:rsidR="007815CA" w:rsidRDefault="007815CA">
          <w:pPr>
            <w:pStyle w:val="TDC1"/>
            <w:tabs>
              <w:tab w:val="right" w:leader="dot" w:pos="8630"/>
            </w:tabs>
            <w:rPr>
              <w:noProof/>
              <w:kern w:val="2"/>
              <w:sz w:val="24"/>
              <w:szCs w:val="24"/>
              <w:lang w:eastAsia="es-SV"/>
              <w14:ligatures w14:val="standardContextual"/>
            </w:rPr>
          </w:pPr>
          <w:hyperlink w:anchor="_Toc212653139" w:history="1">
            <w:r w:rsidRPr="002C7D88">
              <w:rPr>
                <w:rStyle w:val="Hipervnculo"/>
                <w:rFonts w:ascii="Arial" w:hAnsi="Arial" w:cs="Arial"/>
                <w:noProof/>
              </w:rPr>
              <w:t>Plataforma No-Code Utilizada</w:t>
            </w:r>
            <w:r>
              <w:rPr>
                <w:noProof/>
                <w:webHidden/>
              </w:rPr>
              <w:tab/>
            </w:r>
            <w:r>
              <w:rPr>
                <w:noProof/>
                <w:webHidden/>
              </w:rPr>
              <w:fldChar w:fldCharType="begin"/>
            </w:r>
            <w:r>
              <w:rPr>
                <w:noProof/>
                <w:webHidden/>
              </w:rPr>
              <w:instrText xml:space="preserve"> PAGEREF _Toc212653139 \h </w:instrText>
            </w:r>
            <w:r>
              <w:rPr>
                <w:noProof/>
                <w:webHidden/>
              </w:rPr>
            </w:r>
            <w:r>
              <w:rPr>
                <w:noProof/>
                <w:webHidden/>
              </w:rPr>
              <w:fldChar w:fldCharType="separate"/>
            </w:r>
            <w:r>
              <w:rPr>
                <w:noProof/>
                <w:webHidden/>
              </w:rPr>
              <w:t>6</w:t>
            </w:r>
            <w:r>
              <w:rPr>
                <w:noProof/>
                <w:webHidden/>
              </w:rPr>
              <w:fldChar w:fldCharType="end"/>
            </w:r>
          </w:hyperlink>
        </w:p>
        <w:p w14:paraId="33F99F80" w14:textId="11D96958" w:rsidR="007815CA" w:rsidRDefault="007815CA">
          <w:pPr>
            <w:pStyle w:val="TDC1"/>
            <w:tabs>
              <w:tab w:val="right" w:leader="dot" w:pos="8630"/>
            </w:tabs>
            <w:rPr>
              <w:noProof/>
              <w:kern w:val="2"/>
              <w:sz w:val="24"/>
              <w:szCs w:val="24"/>
              <w:lang w:eastAsia="es-SV"/>
              <w14:ligatures w14:val="standardContextual"/>
            </w:rPr>
          </w:pPr>
          <w:hyperlink w:anchor="_Toc212653140" w:history="1">
            <w:r w:rsidRPr="002C7D88">
              <w:rPr>
                <w:rStyle w:val="Hipervnculo"/>
                <w:rFonts w:ascii="Arial" w:hAnsi="Arial" w:cs="Arial"/>
                <w:noProof/>
              </w:rPr>
              <w:t>Integración y uso de IA (simulada)</w:t>
            </w:r>
            <w:r>
              <w:rPr>
                <w:noProof/>
                <w:webHidden/>
              </w:rPr>
              <w:tab/>
            </w:r>
            <w:r>
              <w:rPr>
                <w:noProof/>
                <w:webHidden/>
              </w:rPr>
              <w:fldChar w:fldCharType="begin"/>
            </w:r>
            <w:r>
              <w:rPr>
                <w:noProof/>
                <w:webHidden/>
              </w:rPr>
              <w:instrText xml:space="preserve"> PAGEREF _Toc212653140 \h </w:instrText>
            </w:r>
            <w:r>
              <w:rPr>
                <w:noProof/>
                <w:webHidden/>
              </w:rPr>
            </w:r>
            <w:r>
              <w:rPr>
                <w:noProof/>
                <w:webHidden/>
              </w:rPr>
              <w:fldChar w:fldCharType="separate"/>
            </w:r>
            <w:r>
              <w:rPr>
                <w:noProof/>
                <w:webHidden/>
              </w:rPr>
              <w:t>6</w:t>
            </w:r>
            <w:r>
              <w:rPr>
                <w:noProof/>
                <w:webHidden/>
              </w:rPr>
              <w:fldChar w:fldCharType="end"/>
            </w:r>
          </w:hyperlink>
        </w:p>
        <w:p w14:paraId="0A68BD1B" w14:textId="27B7D75D" w:rsidR="007815CA" w:rsidRDefault="007815CA">
          <w:pPr>
            <w:pStyle w:val="TDC1"/>
            <w:tabs>
              <w:tab w:val="right" w:leader="dot" w:pos="8630"/>
            </w:tabs>
            <w:rPr>
              <w:noProof/>
              <w:kern w:val="2"/>
              <w:sz w:val="24"/>
              <w:szCs w:val="24"/>
              <w:lang w:eastAsia="es-SV"/>
              <w14:ligatures w14:val="standardContextual"/>
            </w:rPr>
          </w:pPr>
          <w:hyperlink w:anchor="_Toc212653141" w:history="1">
            <w:r w:rsidRPr="002C7D88">
              <w:rPr>
                <w:rStyle w:val="Hipervnculo"/>
                <w:rFonts w:ascii="Arial" w:hAnsi="Arial" w:cs="Arial"/>
                <w:noProof/>
              </w:rPr>
              <w:t>Cálculo de Costos y Análisis Económico</w:t>
            </w:r>
            <w:r>
              <w:rPr>
                <w:noProof/>
                <w:webHidden/>
              </w:rPr>
              <w:tab/>
            </w:r>
            <w:r>
              <w:rPr>
                <w:noProof/>
                <w:webHidden/>
              </w:rPr>
              <w:fldChar w:fldCharType="begin"/>
            </w:r>
            <w:r>
              <w:rPr>
                <w:noProof/>
                <w:webHidden/>
              </w:rPr>
              <w:instrText xml:space="preserve"> PAGEREF _Toc212653141 \h </w:instrText>
            </w:r>
            <w:r>
              <w:rPr>
                <w:noProof/>
                <w:webHidden/>
              </w:rPr>
            </w:r>
            <w:r>
              <w:rPr>
                <w:noProof/>
                <w:webHidden/>
              </w:rPr>
              <w:fldChar w:fldCharType="separate"/>
            </w:r>
            <w:r>
              <w:rPr>
                <w:noProof/>
                <w:webHidden/>
              </w:rPr>
              <w:t>7</w:t>
            </w:r>
            <w:r>
              <w:rPr>
                <w:noProof/>
                <w:webHidden/>
              </w:rPr>
              <w:fldChar w:fldCharType="end"/>
            </w:r>
          </w:hyperlink>
        </w:p>
        <w:p w14:paraId="6F2B72D9" w14:textId="3EFF68DA" w:rsidR="007815CA" w:rsidRDefault="007815CA">
          <w:pPr>
            <w:pStyle w:val="TDC2"/>
            <w:tabs>
              <w:tab w:val="left" w:pos="720"/>
              <w:tab w:val="right" w:leader="dot" w:pos="8630"/>
            </w:tabs>
            <w:rPr>
              <w:noProof/>
              <w:kern w:val="2"/>
              <w:sz w:val="24"/>
              <w:szCs w:val="24"/>
              <w:lang w:eastAsia="es-SV"/>
              <w14:ligatures w14:val="standardContextual"/>
            </w:rPr>
          </w:pPr>
          <w:hyperlink w:anchor="_Toc212653142" w:history="1">
            <w:r w:rsidRPr="002C7D88">
              <w:rPr>
                <w:rStyle w:val="Hipervnculo"/>
                <w:rFonts w:ascii="Symbol" w:hAnsi="Symbol" w:cs="Arial"/>
                <w:noProof/>
              </w:rPr>
              <w:t></w:t>
            </w:r>
            <w:r>
              <w:rPr>
                <w:noProof/>
                <w:kern w:val="2"/>
                <w:sz w:val="24"/>
                <w:szCs w:val="24"/>
                <w:lang w:eastAsia="es-SV"/>
                <w14:ligatures w14:val="standardContextual"/>
              </w:rPr>
              <w:tab/>
            </w:r>
            <w:r w:rsidRPr="002C7D88">
              <w:rPr>
                <w:rStyle w:val="Hipervnculo"/>
                <w:rFonts w:ascii="Arial" w:hAnsi="Arial" w:cs="Arial"/>
                <w:noProof/>
              </w:rPr>
              <w:t>Inversión Inicial (CAPEX)</w:t>
            </w:r>
            <w:r>
              <w:rPr>
                <w:noProof/>
                <w:webHidden/>
              </w:rPr>
              <w:tab/>
            </w:r>
            <w:r>
              <w:rPr>
                <w:noProof/>
                <w:webHidden/>
              </w:rPr>
              <w:fldChar w:fldCharType="begin"/>
            </w:r>
            <w:r>
              <w:rPr>
                <w:noProof/>
                <w:webHidden/>
              </w:rPr>
              <w:instrText xml:space="preserve"> PAGEREF _Toc212653142 \h </w:instrText>
            </w:r>
            <w:r>
              <w:rPr>
                <w:noProof/>
                <w:webHidden/>
              </w:rPr>
            </w:r>
            <w:r>
              <w:rPr>
                <w:noProof/>
                <w:webHidden/>
              </w:rPr>
              <w:fldChar w:fldCharType="separate"/>
            </w:r>
            <w:r>
              <w:rPr>
                <w:noProof/>
                <w:webHidden/>
              </w:rPr>
              <w:t>7</w:t>
            </w:r>
            <w:r>
              <w:rPr>
                <w:noProof/>
                <w:webHidden/>
              </w:rPr>
              <w:fldChar w:fldCharType="end"/>
            </w:r>
          </w:hyperlink>
        </w:p>
        <w:p w14:paraId="70E1D7F4" w14:textId="57D1C488" w:rsidR="007815CA" w:rsidRDefault="007815CA">
          <w:pPr>
            <w:pStyle w:val="TDC2"/>
            <w:tabs>
              <w:tab w:val="left" w:pos="720"/>
              <w:tab w:val="right" w:leader="dot" w:pos="8630"/>
            </w:tabs>
            <w:rPr>
              <w:noProof/>
              <w:kern w:val="2"/>
              <w:sz w:val="24"/>
              <w:szCs w:val="24"/>
              <w:lang w:eastAsia="es-SV"/>
              <w14:ligatures w14:val="standardContextual"/>
            </w:rPr>
          </w:pPr>
          <w:hyperlink w:anchor="_Toc212653143" w:history="1">
            <w:r w:rsidRPr="002C7D88">
              <w:rPr>
                <w:rStyle w:val="Hipervnculo"/>
                <w:rFonts w:ascii="Symbol" w:hAnsi="Symbol" w:cs="Arial"/>
                <w:noProof/>
              </w:rPr>
              <w:t></w:t>
            </w:r>
            <w:r>
              <w:rPr>
                <w:noProof/>
                <w:kern w:val="2"/>
                <w:sz w:val="24"/>
                <w:szCs w:val="24"/>
                <w:lang w:eastAsia="es-SV"/>
                <w14:ligatures w14:val="standardContextual"/>
              </w:rPr>
              <w:tab/>
            </w:r>
            <w:r w:rsidRPr="002C7D88">
              <w:rPr>
                <w:rStyle w:val="Hipervnculo"/>
                <w:rFonts w:ascii="Arial" w:hAnsi="Arial" w:cs="Arial"/>
                <w:noProof/>
              </w:rPr>
              <w:t>Gastos Mensuales u Operativos (OPEX)</w:t>
            </w:r>
            <w:r>
              <w:rPr>
                <w:noProof/>
                <w:webHidden/>
              </w:rPr>
              <w:tab/>
            </w:r>
            <w:r>
              <w:rPr>
                <w:noProof/>
                <w:webHidden/>
              </w:rPr>
              <w:fldChar w:fldCharType="begin"/>
            </w:r>
            <w:r>
              <w:rPr>
                <w:noProof/>
                <w:webHidden/>
              </w:rPr>
              <w:instrText xml:space="preserve"> PAGEREF _Toc212653143 \h </w:instrText>
            </w:r>
            <w:r>
              <w:rPr>
                <w:noProof/>
                <w:webHidden/>
              </w:rPr>
            </w:r>
            <w:r>
              <w:rPr>
                <w:noProof/>
                <w:webHidden/>
              </w:rPr>
              <w:fldChar w:fldCharType="separate"/>
            </w:r>
            <w:r>
              <w:rPr>
                <w:noProof/>
                <w:webHidden/>
              </w:rPr>
              <w:t>7</w:t>
            </w:r>
            <w:r>
              <w:rPr>
                <w:noProof/>
                <w:webHidden/>
              </w:rPr>
              <w:fldChar w:fldCharType="end"/>
            </w:r>
          </w:hyperlink>
        </w:p>
        <w:p w14:paraId="2326A5DA" w14:textId="72A7D1AD" w:rsidR="007815CA" w:rsidRDefault="007815CA">
          <w:pPr>
            <w:pStyle w:val="TDC2"/>
            <w:tabs>
              <w:tab w:val="left" w:pos="720"/>
              <w:tab w:val="right" w:leader="dot" w:pos="8630"/>
            </w:tabs>
            <w:rPr>
              <w:noProof/>
              <w:kern w:val="2"/>
              <w:sz w:val="24"/>
              <w:szCs w:val="24"/>
              <w:lang w:eastAsia="es-SV"/>
              <w14:ligatures w14:val="standardContextual"/>
            </w:rPr>
          </w:pPr>
          <w:hyperlink w:anchor="_Toc212653144" w:history="1">
            <w:r w:rsidRPr="002C7D88">
              <w:rPr>
                <w:rStyle w:val="Hipervnculo"/>
                <w:rFonts w:ascii="Symbol" w:hAnsi="Symbol" w:cs="Arial"/>
                <w:noProof/>
              </w:rPr>
              <w:t></w:t>
            </w:r>
            <w:r>
              <w:rPr>
                <w:noProof/>
                <w:kern w:val="2"/>
                <w:sz w:val="24"/>
                <w:szCs w:val="24"/>
                <w:lang w:eastAsia="es-SV"/>
                <w14:ligatures w14:val="standardContextual"/>
              </w:rPr>
              <w:tab/>
            </w:r>
            <w:r w:rsidRPr="002C7D88">
              <w:rPr>
                <w:rStyle w:val="Hipervnculo"/>
                <w:rFonts w:ascii="Arial" w:hAnsi="Arial" w:cs="Arial"/>
                <w:noProof/>
              </w:rPr>
              <w:t>Punto de equilibrio estimado:</w:t>
            </w:r>
            <w:r>
              <w:rPr>
                <w:noProof/>
                <w:webHidden/>
              </w:rPr>
              <w:tab/>
            </w:r>
            <w:r>
              <w:rPr>
                <w:noProof/>
                <w:webHidden/>
              </w:rPr>
              <w:fldChar w:fldCharType="begin"/>
            </w:r>
            <w:r>
              <w:rPr>
                <w:noProof/>
                <w:webHidden/>
              </w:rPr>
              <w:instrText xml:space="preserve"> PAGEREF _Toc212653144 \h </w:instrText>
            </w:r>
            <w:r>
              <w:rPr>
                <w:noProof/>
                <w:webHidden/>
              </w:rPr>
            </w:r>
            <w:r>
              <w:rPr>
                <w:noProof/>
                <w:webHidden/>
              </w:rPr>
              <w:fldChar w:fldCharType="separate"/>
            </w:r>
            <w:r>
              <w:rPr>
                <w:noProof/>
                <w:webHidden/>
              </w:rPr>
              <w:t>8</w:t>
            </w:r>
            <w:r>
              <w:rPr>
                <w:noProof/>
                <w:webHidden/>
              </w:rPr>
              <w:fldChar w:fldCharType="end"/>
            </w:r>
          </w:hyperlink>
        </w:p>
        <w:p w14:paraId="1CB55990" w14:textId="181805FE" w:rsidR="007815CA" w:rsidRDefault="007815CA">
          <w:pPr>
            <w:pStyle w:val="TDC2"/>
            <w:tabs>
              <w:tab w:val="left" w:pos="720"/>
              <w:tab w:val="right" w:leader="dot" w:pos="8630"/>
            </w:tabs>
            <w:rPr>
              <w:noProof/>
              <w:kern w:val="2"/>
              <w:sz w:val="24"/>
              <w:szCs w:val="24"/>
              <w:lang w:eastAsia="es-SV"/>
              <w14:ligatures w14:val="standardContextual"/>
            </w:rPr>
          </w:pPr>
          <w:hyperlink w:anchor="_Toc212653145" w:history="1">
            <w:r w:rsidRPr="002C7D88">
              <w:rPr>
                <w:rStyle w:val="Hipervnculo"/>
                <w:rFonts w:ascii="Symbol" w:hAnsi="Symbol" w:cs="Arial"/>
                <w:noProof/>
              </w:rPr>
              <w:t></w:t>
            </w:r>
            <w:r>
              <w:rPr>
                <w:noProof/>
                <w:kern w:val="2"/>
                <w:sz w:val="24"/>
                <w:szCs w:val="24"/>
                <w:lang w:eastAsia="es-SV"/>
                <w14:ligatures w14:val="standardContextual"/>
              </w:rPr>
              <w:tab/>
            </w:r>
            <w:r w:rsidRPr="002C7D88">
              <w:rPr>
                <w:rStyle w:val="Hipervnculo"/>
                <w:rFonts w:ascii="Arial" w:hAnsi="Arial" w:cs="Arial"/>
                <w:noProof/>
              </w:rPr>
              <w:t>Escenario de rentabilidad simple</w:t>
            </w:r>
            <w:r>
              <w:rPr>
                <w:noProof/>
                <w:webHidden/>
              </w:rPr>
              <w:tab/>
            </w:r>
            <w:r>
              <w:rPr>
                <w:noProof/>
                <w:webHidden/>
              </w:rPr>
              <w:fldChar w:fldCharType="begin"/>
            </w:r>
            <w:r>
              <w:rPr>
                <w:noProof/>
                <w:webHidden/>
              </w:rPr>
              <w:instrText xml:space="preserve"> PAGEREF _Toc212653145 \h </w:instrText>
            </w:r>
            <w:r>
              <w:rPr>
                <w:noProof/>
                <w:webHidden/>
              </w:rPr>
            </w:r>
            <w:r>
              <w:rPr>
                <w:noProof/>
                <w:webHidden/>
              </w:rPr>
              <w:fldChar w:fldCharType="separate"/>
            </w:r>
            <w:r>
              <w:rPr>
                <w:noProof/>
                <w:webHidden/>
              </w:rPr>
              <w:t>8</w:t>
            </w:r>
            <w:r>
              <w:rPr>
                <w:noProof/>
                <w:webHidden/>
              </w:rPr>
              <w:fldChar w:fldCharType="end"/>
            </w:r>
          </w:hyperlink>
        </w:p>
        <w:p w14:paraId="7439BA15" w14:textId="67727769" w:rsidR="007815CA" w:rsidRDefault="007815CA">
          <w:pPr>
            <w:pStyle w:val="TDC1"/>
            <w:tabs>
              <w:tab w:val="right" w:leader="dot" w:pos="8630"/>
            </w:tabs>
            <w:rPr>
              <w:noProof/>
              <w:kern w:val="2"/>
              <w:sz w:val="24"/>
              <w:szCs w:val="24"/>
              <w:lang w:eastAsia="es-SV"/>
              <w14:ligatures w14:val="standardContextual"/>
            </w:rPr>
          </w:pPr>
          <w:hyperlink w:anchor="_Toc212653146" w:history="1">
            <w:r w:rsidRPr="002C7D88">
              <w:rPr>
                <w:rStyle w:val="Hipervnculo"/>
                <w:rFonts w:ascii="Arial" w:hAnsi="Arial" w:cs="Arial"/>
                <w:noProof/>
              </w:rPr>
              <w:t>Funcionalidades</w:t>
            </w:r>
            <w:r>
              <w:rPr>
                <w:noProof/>
                <w:webHidden/>
              </w:rPr>
              <w:tab/>
            </w:r>
            <w:r>
              <w:rPr>
                <w:noProof/>
                <w:webHidden/>
              </w:rPr>
              <w:fldChar w:fldCharType="begin"/>
            </w:r>
            <w:r>
              <w:rPr>
                <w:noProof/>
                <w:webHidden/>
              </w:rPr>
              <w:instrText xml:space="preserve"> PAGEREF _Toc212653146 \h </w:instrText>
            </w:r>
            <w:r>
              <w:rPr>
                <w:noProof/>
                <w:webHidden/>
              </w:rPr>
            </w:r>
            <w:r>
              <w:rPr>
                <w:noProof/>
                <w:webHidden/>
              </w:rPr>
              <w:fldChar w:fldCharType="separate"/>
            </w:r>
            <w:r>
              <w:rPr>
                <w:noProof/>
                <w:webHidden/>
              </w:rPr>
              <w:t>8</w:t>
            </w:r>
            <w:r>
              <w:rPr>
                <w:noProof/>
                <w:webHidden/>
              </w:rPr>
              <w:fldChar w:fldCharType="end"/>
            </w:r>
          </w:hyperlink>
        </w:p>
        <w:p w14:paraId="65A4B07C" w14:textId="3A38B982" w:rsidR="007815CA" w:rsidRDefault="007815CA">
          <w:pPr>
            <w:pStyle w:val="TDC1"/>
            <w:tabs>
              <w:tab w:val="right" w:leader="dot" w:pos="8630"/>
            </w:tabs>
            <w:rPr>
              <w:noProof/>
              <w:kern w:val="2"/>
              <w:sz w:val="24"/>
              <w:szCs w:val="24"/>
              <w:lang w:eastAsia="es-SV"/>
              <w14:ligatures w14:val="standardContextual"/>
            </w:rPr>
          </w:pPr>
          <w:hyperlink w:anchor="_Toc212653147" w:history="1">
            <w:r w:rsidRPr="002C7D88">
              <w:rPr>
                <w:rStyle w:val="Hipervnculo"/>
                <w:rFonts w:ascii="Arial" w:hAnsi="Arial" w:cs="Arial"/>
                <w:noProof/>
              </w:rPr>
              <w:t>Diagrama de Infraestructura</w:t>
            </w:r>
            <w:r>
              <w:rPr>
                <w:noProof/>
                <w:webHidden/>
              </w:rPr>
              <w:tab/>
            </w:r>
            <w:r>
              <w:rPr>
                <w:noProof/>
                <w:webHidden/>
              </w:rPr>
              <w:fldChar w:fldCharType="begin"/>
            </w:r>
            <w:r>
              <w:rPr>
                <w:noProof/>
                <w:webHidden/>
              </w:rPr>
              <w:instrText xml:space="preserve"> PAGEREF _Toc212653147 \h </w:instrText>
            </w:r>
            <w:r>
              <w:rPr>
                <w:noProof/>
                <w:webHidden/>
              </w:rPr>
            </w:r>
            <w:r>
              <w:rPr>
                <w:noProof/>
                <w:webHidden/>
              </w:rPr>
              <w:fldChar w:fldCharType="separate"/>
            </w:r>
            <w:r>
              <w:rPr>
                <w:noProof/>
                <w:webHidden/>
              </w:rPr>
              <w:t>8</w:t>
            </w:r>
            <w:r>
              <w:rPr>
                <w:noProof/>
                <w:webHidden/>
              </w:rPr>
              <w:fldChar w:fldCharType="end"/>
            </w:r>
          </w:hyperlink>
        </w:p>
        <w:p w14:paraId="7A1384CC" w14:textId="5EB3150E" w:rsidR="007815CA" w:rsidRDefault="007815CA">
          <w:pPr>
            <w:pStyle w:val="TDC1"/>
            <w:tabs>
              <w:tab w:val="right" w:leader="dot" w:pos="8630"/>
            </w:tabs>
            <w:rPr>
              <w:noProof/>
              <w:kern w:val="2"/>
              <w:sz w:val="24"/>
              <w:szCs w:val="24"/>
              <w:lang w:eastAsia="es-SV"/>
              <w14:ligatures w14:val="standardContextual"/>
            </w:rPr>
          </w:pPr>
          <w:hyperlink w:anchor="_Toc212653148" w:history="1">
            <w:r w:rsidRPr="002C7D88">
              <w:rPr>
                <w:rStyle w:val="Hipervnculo"/>
                <w:rFonts w:ascii="Arial" w:hAnsi="Arial" w:cs="Arial"/>
                <w:noProof/>
              </w:rPr>
              <w:t>Prototipo App</w:t>
            </w:r>
            <w:r>
              <w:rPr>
                <w:noProof/>
                <w:webHidden/>
              </w:rPr>
              <w:tab/>
            </w:r>
            <w:r>
              <w:rPr>
                <w:noProof/>
                <w:webHidden/>
              </w:rPr>
              <w:fldChar w:fldCharType="begin"/>
            </w:r>
            <w:r>
              <w:rPr>
                <w:noProof/>
                <w:webHidden/>
              </w:rPr>
              <w:instrText xml:space="preserve"> PAGEREF _Toc212653148 \h </w:instrText>
            </w:r>
            <w:r>
              <w:rPr>
                <w:noProof/>
                <w:webHidden/>
              </w:rPr>
            </w:r>
            <w:r>
              <w:rPr>
                <w:noProof/>
                <w:webHidden/>
              </w:rPr>
              <w:fldChar w:fldCharType="separate"/>
            </w:r>
            <w:r>
              <w:rPr>
                <w:noProof/>
                <w:webHidden/>
              </w:rPr>
              <w:t>10</w:t>
            </w:r>
            <w:r>
              <w:rPr>
                <w:noProof/>
                <w:webHidden/>
              </w:rPr>
              <w:fldChar w:fldCharType="end"/>
            </w:r>
          </w:hyperlink>
        </w:p>
        <w:p w14:paraId="59DA7AB2" w14:textId="6721D4AD" w:rsidR="007815CA" w:rsidRDefault="007815CA">
          <w:pPr>
            <w:pStyle w:val="TDC1"/>
            <w:tabs>
              <w:tab w:val="right" w:leader="dot" w:pos="8630"/>
            </w:tabs>
            <w:rPr>
              <w:noProof/>
              <w:kern w:val="2"/>
              <w:sz w:val="24"/>
              <w:szCs w:val="24"/>
              <w:lang w:eastAsia="es-SV"/>
              <w14:ligatures w14:val="standardContextual"/>
            </w:rPr>
          </w:pPr>
          <w:hyperlink w:anchor="_Toc212653149" w:history="1">
            <w:r w:rsidRPr="002C7D88">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_Toc212653149 \h </w:instrText>
            </w:r>
            <w:r>
              <w:rPr>
                <w:noProof/>
                <w:webHidden/>
              </w:rPr>
            </w:r>
            <w:r>
              <w:rPr>
                <w:noProof/>
                <w:webHidden/>
              </w:rPr>
              <w:fldChar w:fldCharType="separate"/>
            </w:r>
            <w:r>
              <w:rPr>
                <w:noProof/>
                <w:webHidden/>
              </w:rPr>
              <w:t>13</w:t>
            </w:r>
            <w:r>
              <w:rPr>
                <w:noProof/>
                <w:webHidden/>
              </w:rPr>
              <w:fldChar w:fldCharType="end"/>
            </w:r>
          </w:hyperlink>
        </w:p>
        <w:p w14:paraId="74868EE2" w14:textId="2DA1F0C8" w:rsidR="00692502" w:rsidRPr="002975C1" w:rsidRDefault="00692502">
          <w:pPr>
            <w:rPr>
              <w:rFonts w:ascii="Arial" w:hAnsi="Arial" w:cs="Arial"/>
              <w:sz w:val="24"/>
              <w:szCs w:val="24"/>
            </w:rPr>
          </w:pPr>
          <w:r w:rsidRPr="002975C1">
            <w:rPr>
              <w:rFonts w:ascii="Arial" w:hAnsi="Arial" w:cs="Arial"/>
              <w:b/>
              <w:bCs/>
              <w:sz w:val="24"/>
              <w:szCs w:val="24"/>
              <w:lang w:val="es-ES"/>
            </w:rPr>
            <w:fldChar w:fldCharType="end"/>
          </w:r>
        </w:p>
      </w:sdtContent>
    </w:sdt>
    <w:p w14:paraId="0D49495D" w14:textId="349A99A5" w:rsidR="00A03766" w:rsidRPr="002975C1" w:rsidRDefault="00A03766">
      <w:pPr>
        <w:rPr>
          <w:rFonts w:ascii="Arial" w:eastAsiaTheme="majorEastAsia" w:hAnsi="Arial" w:cs="Arial"/>
          <w:color w:val="17365D" w:themeColor="text2" w:themeShade="BF"/>
          <w:spacing w:val="5"/>
          <w:kern w:val="28"/>
          <w:sz w:val="56"/>
          <w:szCs w:val="56"/>
        </w:rPr>
      </w:pPr>
    </w:p>
    <w:p w14:paraId="2B3CFE81" w14:textId="77777777" w:rsidR="00692502" w:rsidRDefault="00692502">
      <w:pPr>
        <w:rPr>
          <w:rFonts w:ascii="Arial" w:eastAsiaTheme="majorEastAsia" w:hAnsi="Arial" w:cs="Arial"/>
          <w:b/>
          <w:bCs/>
          <w:sz w:val="28"/>
          <w:szCs w:val="28"/>
        </w:rPr>
      </w:pPr>
      <w:r>
        <w:rPr>
          <w:rFonts w:ascii="Arial" w:hAnsi="Arial" w:cs="Arial"/>
        </w:rPr>
        <w:br w:type="page"/>
      </w:r>
    </w:p>
    <w:p w14:paraId="25E05266" w14:textId="4524AE3C" w:rsidR="00AC7357" w:rsidRPr="00B163F5" w:rsidRDefault="00000000" w:rsidP="00A03766">
      <w:pPr>
        <w:pStyle w:val="Ttulo1"/>
        <w:spacing w:line="360" w:lineRule="auto"/>
        <w:rPr>
          <w:rFonts w:ascii="Arial" w:hAnsi="Arial" w:cs="Arial"/>
          <w:color w:val="auto"/>
        </w:rPr>
      </w:pPr>
      <w:bookmarkStart w:id="0" w:name="_Toc212653134"/>
      <w:r w:rsidRPr="00B163F5">
        <w:rPr>
          <w:rFonts w:ascii="Arial" w:hAnsi="Arial" w:cs="Arial"/>
          <w:color w:val="auto"/>
        </w:rPr>
        <w:t>Introducción</w:t>
      </w:r>
      <w:bookmarkEnd w:id="0"/>
    </w:p>
    <w:p w14:paraId="373F97EC" w14:textId="77777777" w:rsidR="00A03766" w:rsidRPr="00B163F5" w:rsidRDefault="00A03766" w:rsidP="00A03766">
      <w:pPr>
        <w:spacing w:line="360" w:lineRule="auto"/>
        <w:jc w:val="both"/>
        <w:rPr>
          <w:rFonts w:ascii="Arial" w:hAnsi="Arial" w:cs="Arial"/>
          <w:sz w:val="24"/>
          <w:szCs w:val="24"/>
        </w:rPr>
      </w:pPr>
      <w:r w:rsidRPr="00B163F5">
        <w:rPr>
          <w:rFonts w:ascii="Arial" w:hAnsi="Arial" w:cs="Arial"/>
          <w:sz w:val="24"/>
          <w:szCs w:val="24"/>
        </w:rPr>
        <w:t>El proyecto SmartSave AI nace como una solución digital para fomentar el hábito del ahorro y la educación financiera mediante el uso de herramientas No-Code. En un entorno donde las finanzas personales son cada vez más difíciles de gestionar, la aplicación busca automatizar el proceso de ahorro, permitiendo a los usuarios establecer metas, realizar un seguimiento del progreso financiero, y recibir recomendaciones inteligentes basadas en sus hábitos de ahorro.</w:t>
      </w:r>
    </w:p>
    <w:p w14:paraId="1DB3FA00" w14:textId="77777777" w:rsidR="00A03766" w:rsidRPr="00B163F5" w:rsidRDefault="00A03766" w:rsidP="00A03766">
      <w:pPr>
        <w:spacing w:line="360" w:lineRule="auto"/>
        <w:jc w:val="both"/>
        <w:rPr>
          <w:rFonts w:ascii="Arial" w:hAnsi="Arial" w:cs="Arial"/>
          <w:sz w:val="24"/>
          <w:szCs w:val="24"/>
        </w:rPr>
      </w:pPr>
      <w:r w:rsidRPr="00B163F5">
        <w:rPr>
          <w:rFonts w:ascii="Arial" w:hAnsi="Arial" w:cs="Arial"/>
          <w:sz w:val="24"/>
          <w:szCs w:val="24"/>
        </w:rPr>
        <w:t>La app está desarrollada con Glide App, una plataforma que permite crear aplicaciones web progresivas sin necesidad de programar, utilizando Google Sheets como base de datos dinámica. De esta manera, se aprovecha el enfoque de bajo costo y alta eficiencia de las tecnologías No-Code, garantizando escalabilidad, facilidad de mantenimiento y un tiempo de desarrollo significativamente reducido.</w:t>
      </w:r>
    </w:p>
    <w:p w14:paraId="1C8A8D7F" w14:textId="77777777" w:rsidR="00A03766" w:rsidRPr="00B163F5" w:rsidRDefault="00A03766" w:rsidP="00A03766">
      <w:pPr>
        <w:spacing w:line="360" w:lineRule="auto"/>
        <w:jc w:val="both"/>
        <w:rPr>
          <w:rFonts w:ascii="Arial" w:hAnsi="Arial" w:cs="Arial"/>
          <w:sz w:val="24"/>
          <w:szCs w:val="24"/>
        </w:rPr>
      </w:pPr>
      <w:r w:rsidRPr="00B163F5">
        <w:rPr>
          <w:rFonts w:ascii="Arial" w:hAnsi="Arial" w:cs="Arial"/>
          <w:sz w:val="24"/>
          <w:szCs w:val="24"/>
        </w:rPr>
        <w:t>SmartSave AI busca ser una herramienta accesible, intuitiva y funcional para usuarios de cualquier edad. Además de permitir el registro y monitoreo de ahorros, la aplicación integra un módulo de inteligencia artificial que analiza los patrones financieros y genera sugerencias personalizadas para optimizar la gestión del dinero. A futuro, podrá integrarse con servicios bancarios (Open Banking) y sistemas de pago automatizados, consolidando su rol como asistente financiero personal.</w:t>
      </w:r>
    </w:p>
    <w:p w14:paraId="63A8594D" w14:textId="77777777" w:rsidR="00A03766" w:rsidRPr="00B163F5" w:rsidRDefault="00A03766">
      <w:pPr>
        <w:rPr>
          <w:rFonts w:ascii="Arial" w:hAnsi="Arial" w:cs="Arial"/>
          <w:b/>
          <w:bCs/>
          <w:sz w:val="24"/>
          <w:szCs w:val="24"/>
        </w:rPr>
      </w:pPr>
      <w:r w:rsidRPr="00B163F5">
        <w:rPr>
          <w:rFonts w:ascii="Arial" w:hAnsi="Arial" w:cs="Arial"/>
          <w:b/>
          <w:bCs/>
          <w:sz w:val="24"/>
          <w:szCs w:val="24"/>
        </w:rPr>
        <w:br w:type="page"/>
      </w:r>
    </w:p>
    <w:p w14:paraId="05E403F7" w14:textId="526E0755" w:rsidR="00A03766" w:rsidRPr="00B163F5" w:rsidRDefault="00A03766" w:rsidP="00A03766">
      <w:pPr>
        <w:pStyle w:val="Ttulo1"/>
        <w:spacing w:line="360" w:lineRule="auto"/>
        <w:rPr>
          <w:rFonts w:ascii="Arial" w:hAnsi="Arial" w:cs="Arial"/>
          <w:color w:val="auto"/>
        </w:rPr>
      </w:pPr>
      <w:bookmarkStart w:id="1" w:name="_Toc212653135"/>
      <w:r w:rsidRPr="00B163F5">
        <w:rPr>
          <w:rFonts w:ascii="Arial" w:hAnsi="Arial" w:cs="Arial"/>
          <w:color w:val="auto"/>
        </w:rPr>
        <w:t>Objetivos del Proyecto</w:t>
      </w:r>
      <w:bookmarkEnd w:id="1"/>
    </w:p>
    <w:p w14:paraId="55DE4AED" w14:textId="4C76D55C" w:rsidR="00A03766" w:rsidRPr="00A03766" w:rsidRDefault="00A03766" w:rsidP="00A03766">
      <w:pPr>
        <w:spacing w:line="360" w:lineRule="auto"/>
        <w:jc w:val="both"/>
        <w:rPr>
          <w:rFonts w:ascii="Arial" w:hAnsi="Arial" w:cs="Arial"/>
          <w:b/>
          <w:bCs/>
          <w:sz w:val="24"/>
          <w:szCs w:val="24"/>
        </w:rPr>
      </w:pPr>
      <w:r w:rsidRPr="00A03766">
        <w:rPr>
          <w:rFonts w:ascii="Arial" w:hAnsi="Arial" w:cs="Arial"/>
          <w:b/>
          <w:bCs/>
          <w:sz w:val="24"/>
          <w:szCs w:val="24"/>
        </w:rPr>
        <w:t>Objetivo General:</w:t>
      </w:r>
    </w:p>
    <w:p w14:paraId="4BED3A2B" w14:textId="77777777" w:rsidR="00A03766" w:rsidRPr="00A03766" w:rsidRDefault="00A03766" w:rsidP="00A03766">
      <w:pPr>
        <w:spacing w:line="360" w:lineRule="auto"/>
        <w:jc w:val="both"/>
        <w:rPr>
          <w:rFonts w:ascii="Arial" w:hAnsi="Arial" w:cs="Arial"/>
          <w:sz w:val="24"/>
          <w:szCs w:val="24"/>
        </w:rPr>
      </w:pPr>
      <w:r w:rsidRPr="00A03766">
        <w:rPr>
          <w:rFonts w:ascii="Arial" w:hAnsi="Arial" w:cs="Arial"/>
          <w:sz w:val="24"/>
          <w:szCs w:val="24"/>
        </w:rPr>
        <w:t>Desarrollar una aplicación No-Code que facilite la administración del ahorro personal y brinde recomendaciones financieras mediante inteligencia artificial.</w:t>
      </w:r>
    </w:p>
    <w:p w14:paraId="66DD55D1" w14:textId="77777777" w:rsidR="00A03766" w:rsidRPr="00A03766" w:rsidRDefault="00A03766" w:rsidP="00A03766">
      <w:pPr>
        <w:spacing w:line="360" w:lineRule="auto"/>
        <w:jc w:val="both"/>
        <w:rPr>
          <w:rFonts w:ascii="Arial" w:hAnsi="Arial" w:cs="Arial"/>
          <w:b/>
          <w:bCs/>
          <w:sz w:val="24"/>
          <w:szCs w:val="24"/>
        </w:rPr>
      </w:pPr>
      <w:r w:rsidRPr="00A03766">
        <w:rPr>
          <w:rFonts w:ascii="Arial" w:hAnsi="Arial" w:cs="Arial"/>
          <w:b/>
          <w:bCs/>
          <w:sz w:val="24"/>
          <w:szCs w:val="24"/>
        </w:rPr>
        <w:t>Objetivos Específicos:</w:t>
      </w:r>
    </w:p>
    <w:p w14:paraId="543216BB" w14:textId="77777777" w:rsidR="00A03766" w:rsidRPr="00A03766" w:rsidRDefault="00A03766" w:rsidP="00A03766">
      <w:pPr>
        <w:numPr>
          <w:ilvl w:val="0"/>
          <w:numId w:val="10"/>
        </w:numPr>
        <w:spacing w:line="360" w:lineRule="auto"/>
        <w:jc w:val="both"/>
        <w:rPr>
          <w:rFonts w:ascii="Arial" w:hAnsi="Arial" w:cs="Arial"/>
          <w:sz w:val="24"/>
          <w:szCs w:val="24"/>
        </w:rPr>
      </w:pPr>
      <w:r w:rsidRPr="00A03766">
        <w:rPr>
          <w:rFonts w:ascii="Arial" w:hAnsi="Arial" w:cs="Arial"/>
          <w:sz w:val="24"/>
          <w:szCs w:val="24"/>
        </w:rPr>
        <w:t>Implementar un sistema visual e intuitivo que permita registrar ahorros y pagos.</w:t>
      </w:r>
    </w:p>
    <w:p w14:paraId="209EDBAD" w14:textId="77777777" w:rsidR="00A03766" w:rsidRPr="00A03766" w:rsidRDefault="00A03766" w:rsidP="00A03766">
      <w:pPr>
        <w:numPr>
          <w:ilvl w:val="0"/>
          <w:numId w:val="10"/>
        </w:numPr>
        <w:spacing w:line="360" w:lineRule="auto"/>
        <w:jc w:val="both"/>
        <w:rPr>
          <w:rFonts w:ascii="Arial" w:hAnsi="Arial" w:cs="Arial"/>
          <w:sz w:val="24"/>
          <w:szCs w:val="24"/>
        </w:rPr>
      </w:pPr>
      <w:r w:rsidRPr="00A03766">
        <w:rPr>
          <w:rFonts w:ascii="Arial" w:hAnsi="Arial" w:cs="Arial"/>
          <w:sz w:val="24"/>
          <w:szCs w:val="24"/>
        </w:rPr>
        <w:t>Proporcionar una vista general del progreso financiero del usuario a través de un dashboard.</w:t>
      </w:r>
    </w:p>
    <w:p w14:paraId="095E4A3A" w14:textId="77777777" w:rsidR="00A03766" w:rsidRPr="00A03766" w:rsidRDefault="00A03766" w:rsidP="00A03766">
      <w:pPr>
        <w:numPr>
          <w:ilvl w:val="0"/>
          <w:numId w:val="10"/>
        </w:numPr>
        <w:spacing w:line="360" w:lineRule="auto"/>
        <w:jc w:val="both"/>
        <w:rPr>
          <w:rFonts w:ascii="Arial" w:hAnsi="Arial" w:cs="Arial"/>
          <w:sz w:val="24"/>
          <w:szCs w:val="24"/>
        </w:rPr>
      </w:pPr>
      <w:r w:rsidRPr="00A03766">
        <w:rPr>
          <w:rFonts w:ascii="Arial" w:hAnsi="Arial" w:cs="Arial"/>
          <w:sz w:val="24"/>
          <w:szCs w:val="24"/>
        </w:rPr>
        <w:t>Integrar un módulo de sugerencias inteligentes para mejorar los hábitos financieros.</w:t>
      </w:r>
    </w:p>
    <w:p w14:paraId="01524666" w14:textId="77777777" w:rsidR="00A03766" w:rsidRPr="00A03766" w:rsidRDefault="00A03766" w:rsidP="00A03766">
      <w:pPr>
        <w:numPr>
          <w:ilvl w:val="0"/>
          <w:numId w:val="10"/>
        </w:numPr>
        <w:spacing w:line="360" w:lineRule="auto"/>
        <w:jc w:val="both"/>
        <w:rPr>
          <w:rFonts w:ascii="Arial" w:hAnsi="Arial" w:cs="Arial"/>
          <w:sz w:val="24"/>
          <w:szCs w:val="24"/>
        </w:rPr>
      </w:pPr>
      <w:r w:rsidRPr="00A03766">
        <w:rPr>
          <w:rFonts w:ascii="Arial" w:hAnsi="Arial" w:cs="Arial"/>
          <w:sz w:val="24"/>
          <w:szCs w:val="24"/>
        </w:rPr>
        <w:t>Simular pagos o transferencias bancarias con registro automático y notificación al usuario.</w:t>
      </w:r>
    </w:p>
    <w:p w14:paraId="4C637ACA" w14:textId="77777777" w:rsidR="00A03766" w:rsidRPr="00A03766" w:rsidRDefault="00A03766" w:rsidP="00A03766">
      <w:pPr>
        <w:numPr>
          <w:ilvl w:val="0"/>
          <w:numId w:val="10"/>
        </w:numPr>
        <w:spacing w:line="360" w:lineRule="auto"/>
        <w:jc w:val="both"/>
        <w:rPr>
          <w:rFonts w:ascii="Arial" w:hAnsi="Arial" w:cs="Arial"/>
          <w:sz w:val="24"/>
          <w:szCs w:val="24"/>
        </w:rPr>
      </w:pPr>
      <w:r w:rsidRPr="00A03766">
        <w:rPr>
          <w:rFonts w:ascii="Arial" w:hAnsi="Arial" w:cs="Arial"/>
          <w:sz w:val="24"/>
          <w:szCs w:val="24"/>
        </w:rPr>
        <w:t>Analizar la factibilidad económica del proyecto, identificando los costos iniciales y operativos.</w:t>
      </w:r>
    </w:p>
    <w:p w14:paraId="6AD8268B" w14:textId="6F838D78" w:rsidR="00A03766" w:rsidRPr="00B163F5" w:rsidRDefault="00A03766" w:rsidP="00A03766">
      <w:pPr>
        <w:pStyle w:val="Ttulo1"/>
        <w:spacing w:line="360" w:lineRule="auto"/>
        <w:rPr>
          <w:rFonts w:ascii="Arial" w:hAnsi="Arial" w:cs="Arial"/>
          <w:color w:val="auto"/>
        </w:rPr>
      </w:pPr>
      <w:bookmarkStart w:id="2" w:name="_Toc212653136"/>
      <w:r w:rsidRPr="00B163F5">
        <w:rPr>
          <w:rFonts w:ascii="Arial" w:hAnsi="Arial" w:cs="Arial"/>
          <w:color w:val="auto"/>
        </w:rPr>
        <w:t>Nombre del proyecto:</w:t>
      </w:r>
      <w:bookmarkEnd w:id="2"/>
      <w:r w:rsidRPr="00B163F5">
        <w:rPr>
          <w:rFonts w:ascii="Arial" w:hAnsi="Arial" w:cs="Arial"/>
          <w:color w:val="auto"/>
        </w:rPr>
        <w:t xml:space="preserve"> </w:t>
      </w:r>
    </w:p>
    <w:p w14:paraId="2C24C488" w14:textId="2D30BD38" w:rsidR="00A03766" w:rsidRDefault="00A03766" w:rsidP="00A03766">
      <w:pPr>
        <w:spacing w:line="360" w:lineRule="auto"/>
        <w:rPr>
          <w:rFonts w:ascii="Arial" w:hAnsi="Arial" w:cs="Arial"/>
          <w:sz w:val="24"/>
          <w:szCs w:val="24"/>
        </w:rPr>
      </w:pPr>
      <w:r w:rsidRPr="00B163F5">
        <w:rPr>
          <w:rFonts w:ascii="Arial" w:hAnsi="Arial" w:cs="Arial"/>
          <w:sz w:val="24"/>
          <w:szCs w:val="24"/>
        </w:rPr>
        <w:t>Smart</w:t>
      </w:r>
      <w:r w:rsidR="003E01D4">
        <w:rPr>
          <w:rFonts w:ascii="Arial" w:hAnsi="Arial" w:cs="Arial"/>
          <w:sz w:val="24"/>
          <w:szCs w:val="24"/>
        </w:rPr>
        <w:t>Oink</w:t>
      </w:r>
      <w:r w:rsidRPr="00B163F5">
        <w:rPr>
          <w:rFonts w:ascii="Arial" w:hAnsi="Arial" w:cs="Arial"/>
          <w:sz w:val="24"/>
          <w:szCs w:val="24"/>
        </w:rPr>
        <w:t xml:space="preserve"> AI</w:t>
      </w:r>
    </w:p>
    <w:p w14:paraId="0FE9F086" w14:textId="270ECFDE" w:rsidR="006C0332" w:rsidRPr="006C0332" w:rsidRDefault="006C0332" w:rsidP="006C0332">
      <w:pPr>
        <w:spacing w:line="360" w:lineRule="auto"/>
        <w:jc w:val="center"/>
        <w:rPr>
          <w:rFonts w:ascii="Arial" w:hAnsi="Arial" w:cs="Arial"/>
          <w:sz w:val="24"/>
          <w:szCs w:val="24"/>
        </w:rPr>
      </w:pPr>
      <w:r w:rsidRPr="006C0332">
        <w:rPr>
          <w:rFonts w:ascii="Arial" w:hAnsi="Arial" w:cs="Arial"/>
          <w:noProof/>
          <w:sz w:val="24"/>
          <w:szCs w:val="24"/>
        </w:rPr>
        <w:drawing>
          <wp:inline distT="0" distB="0" distL="0" distR="0" wp14:anchorId="1E006330" wp14:editId="7C8857F3">
            <wp:extent cx="2314575" cy="2314575"/>
            <wp:effectExtent l="0" t="0" r="9525" b="9525"/>
            <wp:docPr id="1403695299" name="Imagen 2" descr="Imagen que contiene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5299" name="Imagen 2" descr="Imagen que contiene Sitio web&#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p w14:paraId="070C99A8" w14:textId="77777777" w:rsidR="00B163F5" w:rsidRPr="00B163F5" w:rsidRDefault="00000000" w:rsidP="00B163F5">
      <w:pPr>
        <w:pStyle w:val="Ttulo1"/>
        <w:spacing w:line="360" w:lineRule="auto"/>
        <w:rPr>
          <w:rFonts w:ascii="Arial" w:hAnsi="Arial" w:cs="Arial"/>
          <w:color w:val="auto"/>
        </w:rPr>
      </w:pPr>
      <w:bookmarkStart w:id="3" w:name="_Toc212653137"/>
      <w:r w:rsidRPr="00B163F5">
        <w:rPr>
          <w:rFonts w:ascii="Arial" w:hAnsi="Arial" w:cs="Arial"/>
          <w:color w:val="auto"/>
        </w:rPr>
        <w:t>Descripción del Proyecto</w:t>
      </w:r>
      <w:bookmarkEnd w:id="3"/>
    </w:p>
    <w:p w14:paraId="3640E100" w14:textId="1D23F221" w:rsidR="00B163F5" w:rsidRPr="00B163F5" w:rsidRDefault="00B163F5" w:rsidP="00B163F5">
      <w:pPr>
        <w:spacing w:line="360" w:lineRule="auto"/>
        <w:jc w:val="both"/>
        <w:rPr>
          <w:rFonts w:ascii="Arial" w:hAnsi="Arial" w:cs="Arial"/>
          <w:sz w:val="32"/>
          <w:szCs w:val="32"/>
        </w:rPr>
      </w:pPr>
      <w:r w:rsidRPr="00B163F5">
        <w:rPr>
          <w:rFonts w:ascii="Arial" w:hAnsi="Arial" w:cs="Arial"/>
          <w:sz w:val="24"/>
          <w:szCs w:val="24"/>
        </w:rPr>
        <w:t>SmartSave AI es una aplicación desarrollada en Glide App que permite automatizar y visualizar el proceso de ahorro personal. Su arquitectura combina una interfaz interactiva con un backend alojado en Google Sheets, desde donde se gestionan los registros de usuarios, movimientos de ahorro y sugerencias personalizadas.</w:t>
      </w:r>
    </w:p>
    <w:p w14:paraId="72048C92" w14:textId="77777777" w:rsidR="00B163F5" w:rsidRPr="00B163F5" w:rsidRDefault="00B163F5" w:rsidP="00B163F5">
      <w:pPr>
        <w:spacing w:line="360" w:lineRule="auto"/>
        <w:jc w:val="both"/>
        <w:rPr>
          <w:rFonts w:ascii="Arial" w:hAnsi="Arial" w:cs="Arial"/>
          <w:sz w:val="24"/>
          <w:szCs w:val="24"/>
        </w:rPr>
      </w:pPr>
      <w:r w:rsidRPr="00B163F5">
        <w:rPr>
          <w:rFonts w:ascii="Arial" w:hAnsi="Arial" w:cs="Arial"/>
          <w:sz w:val="24"/>
          <w:szCs w:val="24"/>
        </w:rPr>
        <w:t>Estructura funcional de la aplicación:</w:t>
      </w:r>
    </w:p>
    <w:p w14:paraId="3391B97F" w14:textId="77777777" w:rsidR="00B163F5" w:rsidRPr="00B163F5" w:rsidRDefault="00B163F5" w:rsidP="00B163F5">
      <w:pPr>
        <w:pStyle w:val="Prrafodelista"/>
        <w:numPr>
          <w:ilvl w:val="0"/>
          <w:numId w:val="13"/>
        </w:numPr>
        <w:spacing w:line="360" w:lineRule="auto"/>
        <w:jc w:val="both"/>
        <w:rPr>
          <w:rFonts w:ascii="Arial" w:hAnsi="Arial" w:cs="Arial"/>
          <w:sz w:val="24"/>
          <w:szCs w:val="24"/>
        </w:rPr>
      </w:pPr>
      <w:r w:rsidRPr="00B163F5">
        <w:rPr>
          <w:rFonts w:ascii="Arial" w:hAnsi="Arial" w:cs="Arial"/>
          <w:b/>
          <w:bCs/>
          <w:sz w:val="24"/>
          <w:szCs w:val="24"/>
        </w:rPr>
        <w:t>Dashboard:</w:t>
      </w:r>
      <w:r w:rsidRPr="00B163F5">
        <w:rPr>
          <w:rFonts w:ascii="Arial" w:hAnsi="Arial" w:cs="Arial"/>
          <w:sz w:val="24"/>
          <w:szCs w:val="24"/>
        </w:rPr>
        <w:br/>
        <w:t>Muestra el resumen financiero del usuario, incluyendo el total ahorrado, la meta establecida y una barra de progreso que refleja el avance porcentual. Además, incluye un gráfico histórico que visualiza el comportamiento del ahorro por fechas.</w:t>
      </w:r>
    </w:p>
    <w:p w14:paraId="78860BBC" w14:textId="77777777" w:rsidR="00B163F5" w:rsidRPr="00B163F5" w:rsidRDefault="00B163F5" w:rsidP="00B163F5">
      <w:pPr>
        <w:pStyle w:val="Prrafodelista"/>
        <w:numPr>
          <w:ilvl w:val="0"/>
          <w:numId w:val="13"/>
        </w:numPr>
        <w:spacing w:line="360" w:lineRule="auto"/>
        <w:jc w:val="both"/>
        <w:rPr>
          <w:rFonts w:ascii="Arial" w:hAnsi="Arial" w:cs="Arial"/>
          <w:sz w:val="24"/>
          <w:szCs w:val="24"/>
        </w:rPr>
      </w:pPr>
      <w:r w:rsidRPr="00B163F5">
        <w:rPr>
          <w:rFonts w:ascii="Arial" w:hAnsi="Arial" w:cs="Arial"/>
          <w:b/>
          <w:bCs/>
          <w:sz w:val="24"/>
          <w:szCs w:val="24"/>
        </w:rPr>
        <w:t>Ahorros:</w:t>
      </w:r>
      <w:r w:rsidRPr="00B163F5">
        <w:rPr>
          <w:rFonts w:ascii="Arial" w:hAnsi="Arial" w:cs="Arial"/>
          <w:sz w:val="24"/>
          <w:szCs w:val="24"/>
        </w:rPr>
        <w:br/>
        <w:t>Permite registrar nuevos movimientos de ahorro con campos como fecha, monto y tipo. Los registros se vinculan automáticamente al usuario autenticado y se reflejan en tiempo real en el dashboard.</w:t>
      </w:r>
    </w:p>
    <w:p w14:paraId="497D19E4" w14:textId="77777777" w:rsidR="00B163F5" w:rsidRPr="00B163F5" w:rsidRDefault="00B163F5" w:rsidP="00B163F5">
      <w:pPr>
        <w:pStyle w:val="Prrafodelista"/>
        <w:numPr>
          <w:ilvl w:val="0"/>
          <w:numId w:val="13"/>
        </w:numPr>
        <w:spacing w:line="360" w:lineRule="auto"/>
        <w:jc w:val="both"/>
        <w:rPr>
          <w:rFonts w:ascii="Arial" w:hAnsi="Arial" w:cs="Arial"/>
          <w:sz w:val="24"/>
          <w:szCs w:val="24"/>
        </w:rPr>
      </w:pPr>
      <w:r w:rsidRPr="00B163F5">
        <w:rPr>
          <w:rFonts w:ascii="Arial" w:hAnsi="Arial" w:cs="Arial"/>
          <w:b/>
          <w:bCs/>
          <w:sz w:val="24"/>
          <w:szCs w:val="24"/>
        </w:rPr>
        <w:t>IA_Sugerencias:</w:t>
      </w:r>
      <w:r w:rsidRPr="00B163F5">
        <w:rPr>
          <w:rFonts w:ascii="Arial" w:hAnsi="Arial" w:cs="Arial"/>
          <w:sz w:val="24"/>
          <w:szCs w:val="24"/>
        </w:rPr>
        <w:br/>
        <w:t>Contiene un conjunto de recomendaciones inteligentes basadas en datos financieros del usuario. Estas sugerencias ayudan a mejorar sus hábitos de ahorro y planificación, ofreciendo respuestas a preguntas como: “¿Cómo puedo ahorrar más rápido?” o “¿Qué hacer si no logro ahorrar?”.</w:t>
      </w:r>
    </w:p>
    <w:p w14:paraId="5F571D90" w14:textId="77777777" w:rsidR="00B163F5" w:rsidRPr="00B163F5" w:rsidRDefault="00B163F5" w:rsidP="00B163F5">
      <w:pPr>
        <w:pStyle w:val="Prrafodelista"/>
        <w:numPr>
          <w:ilvl w:val="0"/>
          <w:numId w:val="13"/>
        </w:numPr>
        <w:spacing w:line="360" w:lineRule="auto"/>
        <w:jc w:val="both"/>
        <w:rPr>
          <w:rFonts w:ascii="Arial" w:hAnsi="Arial" w:cs="Arial"/>
          <w:sz w:val="24"/>
          <w:szCs w:val="24"/>
        </w:rPr>
      </w:pPr>
      <w:r w:rsidRPr="00B163F5">
        <w:rPr>
          <w:rFonts w:ascii="Arial" w:hAnsi="Arial" w:cs="Arial"/>
          <w:b/>
          <w:bCs/>
          <w:sz w:val="24"/>
          <w:szCs w:val="24"/>
        </w:rPr>
        <w:t>Pagos:</w:t>
      </w:r>
      <w:r w:rsidRPr="00B163F5">
        <w:rPr>
          <w:rFonts w:ascii="Arial" w:hAnsi="Arial" w:cs="Arial"/>
          <w:sz w:val="24"/>
          <w:szCs w:val="24"/>
        </w:rPr>
        <w:br/>
        <w:t>Simula transferencias o depósitos automáticos, registrando los datos en la base y generando notificaciones automáticas al usuario. Este módulo busca replicar la funcionalidad de Open Banking, fomentando la automatización de los hábitos financieros.</w:t>
      </w:r>
    </w:p>
    <w:p w14:paraId="2C160012" w14:textId="77777777" w:rsidR="00B163F5" w:rsidRPr="00B163F5" w:rsidRDefault="00B163F5" w:rsidP="00B163F5">
      <w:pPr>
        <w:pStyle w:val="Ttulo1"/>
        <w:spacing w:line="360" w:lineRule="auto"/>
        <w:rPr>
          <w:rFonts w:ascii="Arial" w:hAnsi="Arial" w:cs="Arial"/>
          <w:color w:val="auto"/>
        </w:rPr>
      </w:pPr>
      <w:bookmarkStart w:id="4" w:name="_Toc212653138"/>
      <w:r w:rsidRPr="00B163F5">
        <w:rPr>
          <w:rFonts w:ascii="Arial" w:hAnsi="Arial" w:cs="Arial"/>
          <w:color w:val="auto"/>
        </w:rPr>
        <w:t>Beneficios principales:</w:t>
      </w:r>
      <w:bookmarkEnd w:id="4"/>
    </w:p>
    <w:p w14:paraId="630D7573" w14:textId="77777777" w:rsidR="00B163F5" w:rsidRPr="00B163F5" w:rsidRDefault="00B163F5" w:rsidP="00B163F5">
      <w:pPr>
        <w:pStyle w:val="Prrafodelista"/>
        <w:numPr>
          <w:ilvl w:val="0"/>
          <w:numId w:val="14"/>
        </w:numPr>
        <w:spacing w:line="360" w:lineRule="auto"/>
        <w:jc w:val="both"/>
        <w:rPr>
          <w:rFonts w:ascii="Arial" w:hAnsi="Arial" w:cs="Arial"/>
          <w:sz w:val="24"/>
          <w:szCs w:val="24"/>
        </w:rPr>
      </w:pPr>
      <w:r w:rsidRPr="00B163F5">
        <w:rPr>
          <w:rFonts w:ascii="Arial" w:hAnsi="Arial" w:cs="Arial"/>
          <w:sz w:val="24"/>
          <w:szCs w:val="24"/>
          <w:u w:val="single"/>
        </w:rPr>
        <w:t>Automatización del ahorro</w:t>
      </w:r>
      <w:r w:rsidRPr="00B163F5">
        <w:rPr>
          <w:rFonts w:ascii="Arial" w:hAnsi="Arial" w:cs="Arial"/>
          <w:sz w:val="24"/>
          <w:szCs w:val="24"/>
        </w:rPr>
        <w:t>: los usuarios pueden registrar sus operaciones sin esfuerzo manual.</w:t>
      </w:r>
    </w:p>
    <w:p w14:paraId="165F9E7D" w14:textId="77777777" w:rsidR="00B163F5" w:rsidRPr="00B163F5" w:rsidRDefault="00B163F5" w:rsidP="00B163F5">
      <w:pPr>
        <w:pStyle w:val="Prrafodelista"/>
        <w:numPr>
          <w:ilvl w:val="0"/>
          <w:numId w:val="14"/>
        </w:numPr>
        <w:spacing w:line="360" w:lineRule="auto"/>
        <w:jc w:val="both"/>
        <w:rPr>
          <w:rFonts w:ascii="Arial" w:hAnsi="Arial" w:cs="Arial"/>
          <w:sz w:val="24"/>
          <w:szCs w:val="24"/>
        </w:rPr>
      </w:pPr>
      <w:r w:rsidRPr="00B163F5">
        <w:rPr>
          <w:rFonts w:ascii="Arial" w:hAnsi="Arial" w:cs="Arial"/>
          <w:sz w:val="24"/>
          <w:szCs w:val="24"/>
          <w:u w:val="single"/>
        </w:rPr>
        <w:t>Educación financiera:</w:t>
      </w:r>
      <w:r w:rsidRPr="00B163F5">
        <w:rPr>
          <w:rFonts w:ascii="Arial" w:hAnsi="Arial" w:cs="Arial"/>
          <w:sz w:val="24"/>
          <w:szCs w:val="24"/>
        </w:rPr>
        <w:t xml:space="preserve"> mediante recomendaciones personalizadas generadas por IA.</w:t>
      </w:r>
    </w:p>
    <w:p w14:paraId="6D4FCF7D" w14:textId="77777777" w:rsidR="00B163F5" w:rsidRPr="00B163F5" w:rsidRDefault="00B163F5" w:rsidP="00B163F5">
      <w:pPr>
        <w:pStyle w:val="Prrafodelista"/>
        <w:numPr>
          <w:ilvl w:val="0"/>
          <w:numId w:val="14"/>
        </w:numPr>
        <w:spacing w:line="360" w:lineRule="auto"/>
        <w:jc w:val="both"/>
        <w:rPr>
          <w:rFonts w:ascii="Arial" w:hAnsi="Arial" w:cs="Arial"/>
          <w:sz w:val="24"/>
          <w:szCs w:val="24"/>
        </w:rPr>
      </w:pPr>
      <w:r w:rsidRPr="00B163F5">
        <w:rPr>
          <w:rFonts w:ascii="Arial" w:hAnsi="Arial" w:cs="Arial"/>
          <w:sz w:val="24"/>
          <w:szCs w:val="24"/>
          <w:u w:val="single"/>
        </w:rPr>
        <w:t>Monitoreo visual:</w:t>
      </w:r>
      <w:r w:rsidRPr="00B163F5">
        <w:rPr>
          <w:rFonts w:ascii="Arial" w:hAnsi="Arial" w:cs="Arial"/>
          <w:sz w:val="24"/>
          <w:szCs w:val="24"/>
        </w:rPr>
        <w:t xml:space="preserve"> gracias a dashboards intuitivos y gráficas actualizadas.</w:t>
      </w:r>
    </w:p>
    <w:p w14:paraId="29D7E373" w14:textId="77777777" w:rsidR="00B163F5" w:rsidRPr="00B163F5" w:rsidRDefault="00B163F5" w:rsidP="00B163F5">
      <w:pPr>
        <w:pStyle w:val="Prrafodelista"/>
        <w:numPr>
          <w:ilvl w:val="0"/>
          <w:numId w:val="14"/>
        </w:numPr>
        <w:spacing w:line="360" w:lineRule="auto"/>
        <w:jc w:val="both"/>
        <w:rPr>
          <w:rFonts w:ascii="Arial" w:hAnsi="Arial" w:cs="Arial"/>
          <w:sz w:val="24"/>
          <w:szCs w:val="24"/>
        </w:rPr>
      </w:pPr>
      <w:r w:rsidRPr="00B163F5">
        <w:rPr>
          <w:rFonts w:ascii="Arial" w:hAnsi="Arial" w:cs="Arial"/>
          <w:sz w:val="24"/>
          <w:szCs w:val="24"/>
          <w:u w:val="single"/>
        </w:rPr>
        <w:t>Seguridad:</w:t>
      </w:r>
      <w:r w:rsidRPr="00B163F5">
        <w:rPr>
          <w:rFonts w:ascii="Arial" w:hAnsi="Arial" w:cs="Arial"/>
          <w:sz w:val="24"/>
          <w:szCs w:val="24"/>
        </w:rPr>
        <w:t xml:space="preserve"> los datos se alojan en la nube y se gestionan con autenticación OTP (One-Time Password).</w:t>
      </w:r>
    </w:p>
    <w:p w14:paraId="5A3D8220" w14:textId="77777777" w:rsidR="00B163F5" w:rsidRPr="00B163F5" w:rsidRDefault="00B163F5" w:rsidP="00B163F5">
      <w:pPr>
        <w:pStyle w:val="Prrafodelista"/>
        <w:numPr>
          <w:ilvl w:val="0"/>
          <w:numId w:val="14"/>
        </w:numPr>
        <w:spacing w:line="360" w:lineRule="auto"/>
        <w:jc w:val="both"/>
        <w:rPr>
          <w:rFonts w:ascii="Arial" w:hAnsi="Arial" w:cs="Arial"/>
          <w:sz w:val="24"/>
          <w:szCs w:val="24"/>
        </w:rPr>
      </w:pPr>
      <w:r w:rsidRPr="00B163F5">
        <w:rPr>
          <w:rFonts w:ascii="Arial" w:hAnsi="Arial" w:cs="Arial"/>
          <w:sz w:val="24"/>
          <w:szCs w:val="24"/>
          <w:u w:val="single"/>
        </w:rPr>
        <w:t>Escalabilidad:</w:t>
      </w:r>
      <w:r w:rsidRPr="00B163F5">
        <w:rPr>
          <w:rFonts w:ascii="Arial" w:hAnsi="Arial" w:cs="Arial"/>
          <w:sz w:val="24"/>
          <w:szCs w:val="24"/>
        </w:rPr>
        <w:t xml:space="preserve"> adaptable a integraciones futuras con API de OpenAI o servicios bancarios.</w:t>
      </w:r>
    </w:p>
    <w:p w14:paraId="39E412FA" w14:textId="77777777" w:rsidR="00B163F5" w:rsidRPr="00B163F5" w:rsidRDefault="00B163F5" w:rsidP="00B163F5">
      <w:pPr>
        <w:pStyle w:val="Ttulo1"/>
        <w:spacing w:line="360" w:lineRule="auto"/>
        <w:rPr>
          <w:rFonts w:ascii="Arial" w:hAnsi="Arial" w:cs="Arial"/>
          <w:color w:val="auto"/>
        </w:rPr>
      </w:pPr>
      <w:bookmarkStart w:id="5" w:name="_Toc212653139"/>
      <w:r w:rsidRPr="00B163F5">
        <w:rPr>
          <w:rFonts w:ascii="Arial" w:hAnsi="Arial" w:cs="Arial"/>
          <w:color w:val="auto"/>
        </w:rPr>
        <w:t>Plataforma No-Code Utilizada</w:t>
      </w:r>
      <w:bookmarkEnd w:id="5"/>
    </w:p>
    <w:p w14:paraId="7DB8D51C" w14:textId="77777777" w:rsidR="00B163F5" w:rsidRPr="00B163F5" w:rsidRDefault="00B163F5" w:rsidP="00B163F5">
      <w:pPr>
        <w:spacing w:line="360" w:lineRule="auto"/>
        <w:jc w:val="both"/>
        <w:rPr>
          <w:rFonts w:ascii="Arial" w:hAnsi="Arial" w:cs="Arial"/>
          <w:sz w:val="24"/>
          <w:szCs w:val="24"/>
        </w:rPr>
      </w:pPr>
      <w:r w:rsidRPr="00B163F5">
        <w:rPr>
          <w:rFonts w:ascii="Arial" w:hAnsi="Arial" w:cs="Arial"/>
          <w:sz w:val="24"/>
          <w:szCs w:val="24"/>
        </w:rPr>
        <w:t xml:space="preserve">La aplicación fue desarrollada en </w:t>
      </w:r>
      <w:r w:rsidRPr="00B163F5">
        <w:rPr>
          <w:rFonts w:ascii="Arial" w:hAnsi="Arial" w:cs="Arial"/>
          <w:b/>
          <w:bCs/>
          <w:sz w:val="24"/>
          <w:szCs w:val="24"/>
        </w:rPr>
        <w:t>Glide App</w:t>
      </w:r>
      <w:r w:rsidRPr="00B163F5">
        <w:rPr>
          <w:rFonts w:ascii="Arial" w:hAnsi="Arial" w:cs="Arial"/>
          <w:sz w:val="24"/>
          <w:szCs w:val="24"/>
        </w:rPr>
        <w:t>, aprovechando su ecosistema No-Code que facilita la creación de interfaces modernas y conectadas a bases de datos en tiempo real. Entre sus principales ventajas destacan:</w:t>
      </w:r>
    </w:p>
    <w:p w14:paraId="36D4A0A3" w14:textId="77777777" w:rsidR="00B163F5" w:rsidRPr="00B163F5" w:rsidRDefault="00B163F5" w:rsidP="00B163F5">
      <w:pPr>
        <w:numPr>
          <w:ilvl w:val="0"/>
          <w:numId w:val="15"/>
        </w:numPr>
        <w:spacing w:line="360" w:lineRule="auto"/>
        <w:jc w:val="both"/>
        <w:rPr>
          <w:rFonts w:ascii="Arial" w:hAnsi="Arial" w:cs="Arial"/>
          <w:sz w:val="24"/>
          <w:szCs w:val="24"/>
        </w:rPr>
      </w:pPr>
      <w:r w:rsidRPr="00B163F5">
        <w:rPr>
          <w:rFonts w:ascii="Arial" w:hAnsi="Arial" w:cs="Arial"/>
          <w:sz w:val="24"/>
          <w:szCs w:val="24"/>
        </w:rPr>
        <w:t xml:space="preserve">Integración directa con </w:t>
      </w:r>
      <w:r w:rsidRPr="00B163F5">
        <w:rPr>
          <w:rFonts w:ascii="Arial" w:hAnsi="Arial" w:cs="Arial"/>
          <w:b/>
          <w:bCs/>
          <w:sz w:val="24"/>
          <w:szCs w:val="24"/>
        </w:rPr>
        <w:t>Google Sheets</w:t>
      </w:r>
      <w:r w:rsidRPr="00B163F5">
        <w:rPr>
          <w:rFonts w:ascii="Arial" w:hAnsi="Arial" w:cs="Arial"/>
          <w:sz w:val="24"/>
          <w:szCs w:val="24"/>
        </w:rPr>
        <w:t>.</w:t>
      </w:r>
    </w:p>
    <w:p w14:paraId="162364A9" w14:textId="77777777" w:rsidR="00B163F5" w:rsidRPr="00B163F5" w:rsidRDefault="00B163F5" w:rsidP="00B163F5">
      <w:pPr>
        <w:numPr>
          <w:ilvl w:val="0"/>
          <w:numId w:val="15"/>
        </w:numPr>
        <w:spacing w:line="360" w:lineRule="auto"/>
        <w:jc w:val="both"/>
        <w:rPr>
          <w:rFonts w:ascii="Arial" w:hAnsi="Arial" w:cs="Arial"/>
          <w:sz w:val="24"/>
          <w:szCs w:val="24"/>
        </w:rPr>
      </w:pPr>
      <w:r w:rsidRPr="00B163F5">
        <w:rPr>
          <w:rFonts w:ascii="Arial" w:hAnsi="Arial" w:cs="Arial"/>
          <w:sz w:val="24"/>
          <w:szCs w:val="24"/>
        </w:rPr>
        <w:t>Generación automática de vistas de datos y relaciones.</w:t>
      </w:r>
    </w:p>
    <w:p w14:paraId="66D959E5" w14:textId="77777777" w:rsidR="00B163F5" w:rsidRPr="00B163F5" w:rsidRDefault="00B163F5" w:rsidP="00B163F5">
      <w:pPr>
        <w:numPr>
          <w:ilvl w:val="0"/>
          <w:numId w:val="15"/>
        </w:numPr>
        <w:spacing w:line="360" w:lineRule="auto"/>
        <w:jc w:val="both"/>
        <w:rPr>
          <w:rFonts w:ascii="Arial" w:hAnsi="Arial" w:cs="Arial"/>
          <w:sz w:val="24"/>
          <w:szCs w:val="24"/>
        </w:rPr>
      </w:pPr>
      <w:r w:rsidRPr="00B163F5">
        <w:rPr>
          <w:rFonts w:ascii="Arial" w:hAnsi="Arial" w:cs="Arial"/>
          <w:sz w:val="24"/>
          <w:szCs w:val="24"/>
        </w:rPr>
        <w:t>Personalización de interfaz con componentes dinámicos.</w:t>
      </w:r>
    </w:p>
    <w:p w14:paraId="3B5A905E" w14:textId="77777777" w:rsidR="00B163F5" w:rsidRPr="00B163F5" w:rsidRDefault="00B163F5" w:rsidP="00B163F5">
      <w:pPr>
        <w:numPr>
          <w:ilvl w:val="0"/>
          <w:numId w:val="15"/>
        </w:numPr>
        <w:spacing w:line="360" w:lineRule="auto"/>
        <w:jc w:val="both"/>
        <w:rPr>
          <w:rFonts w:ascii="Arial" w:hAnsi="Arial" w:cs="Arial"/>
          <w:sz w:val="24"/>
          <w:szCs w:val="24"/>
        </w:rPr>
      </w:pPr>
      <w:r w:rsidRPr="00B163F5">
        <w:rPr>
          <w:rFonts w:ascii="Arial" w:hAnsi="Arial" w:cs="Arial"/>
          <w:sz w:val="24"/>
          <w:szCs w:val="24"/>
        </w:rPr>
        <w:t>Acciones automatizadas para notificaciones, registros y cálculos.</w:t>
      </w:r>
    </w:p>
    <w:p w14:paraId="1C612863" w14:textId="77777777" w:rsidR="00B163F5" w:rsidRPr="00B163F5" w:rsidRDefault="00B163F5" w:rsidP="00B163F5">
      <w:pPr>
        <w:numPr>
          <w:ilvl w:val="0"/>
          <w:numId w:val="15"/>
        </w:numPr>
        <w:spacing w:line="360" w:lineRule="auto"/>
        <w:jc w:val="both"/>
        <w:rPr>
          <w:rFonts w:ascii="Arial" w:hAnsi="Arial" w:cs="Arial"/>
          <w:sz w:val="24"/>
          <w:szCs w:val="24"/>
        </w:rPr>
      </w:pPr>
      <w:r w:rsidRPr="00B163F5">
        <w:rPr>
          <w:rFonts w:ascii="Arial" w:hAnsi="Arial" w:cs="Arial"/>
          <w:sz w:val="24"/>
          <w:szCs w:val="24"/>
        </w:rPr>
        <w:t>Compatibilidad con integraciones de IA mediante OpenAI (en versión Maker o Pro).</w:t>
      </w:r>
    </w:p>
    <w:p w14:paraId="39F35744" w14:textId="6AB7BE51" w:rsidR="00B163F5" w:rsidRDefault="00B163F5" w:rsidP="00B163F5">
      <w:pPr>
        <w:pStyle w:val="Ttulo1"/>
        <w:spacing w:line="360" w:lineRule="auto"/>
        <w:rPr>
          <w:rFonts w:ascii="Arial" w:hAnsi="Arial" w:cs="Arial"/>
          <w:color w:val="auto"/>
        </w:rPr>
      </w:pPr>
      <w:bookmarkStart w:id="6" w:name="_Toc212653140"/>
      <w:r>
        <w:rPr>
          <w:rFonts w:ascii="Arial" w:hAnsi="Arial" w:cs="Arial"/>
          <w:color w:val="auto"/>
        </w:rPr>
        <w:t>I</w:t>
      </w:r>
      <w:r w:rsidRPr="00B163F5">
        <w:rPr>
          <w:rFonts w:ascii="Arial" w:hAnsi="Arial" w:cs="Arial"/>
          <w:color w:val="auto"/>
        </w:rPr>
        <w:t>ntegración y uso de IA (simulada)</w:t>
      </w:r>
      <w:bookmarkEnd w:id="6"/>
    </w:p>
    <w:p w14:paraId="25FE25A5" w14:textId="77777777" w:rsidR="00AA0FFD" w:rsidRPr="00AA0FFD" w:rsidRDefault="00AA0FFD" w:rsidP="00AA0FFD">
      <w:pPr>
        <w:spacing w:line="360" w:lineRule="auto"/>
        <w:jc w:val="both"/>
        <w:rPr>
          <w:rFonts w:ascii="Arial" w:hAnsi="Arial" w:cs="Arial"/>
          <w:sz w:val="24"/>
          <w:szCs w:val="24"/>
        </w:rPr>
      </w:pPr>
      <w:r w:rsidRPr="00AA0FFD">
        <w:rPr>
          <w:rFonts w:ascii="Arial" w:hAnsi="Arial" w:cs="Arial"/>
          <w:sz w:val="24"/>
          <w:szCs w:val="24"/>
        </w:rPr>
        <w:t>En versiones avanzadas, la app podría conectarse a la API de OpenAI (GPT) para procesar lenguaje natural y generar respuestas personalizadas.</w:t>
      </w:r>
      <w:r w:rsidRPr="00AA0FFD">
        <w:rPr>
          <w:rFonts w:ascii="Arial" w:hAnsi="Arial" w:cs="Arial"/>
          <w:sz w:val="24"/>
          <w:szCs w:val="24"/>
        </w:rPr>
        <w:br/>
        <w:t>Se integraría mediante:</w:t>
      </w:r>
    </w:p>
    <w:p w14:paraId="21F6F306" w14:textId="77777777" w:rsidR="00AA0FFD" w:rsidRPr="00AA0FFD" w:rsidRDefault="00AA0FFD" w:rsidP="00AA0FFD">
      <w:pPr>
        <w:numPr>
          <w:ilvl w:val="0"/>
          <w:numId w:val="18"/>
        </w:numPr>
        <w:spacing w:line="360" w:lineRule="auto"/>
        <w:jc w:val="both"/>
        <w:rPr>
          <w:rFonts w:ascii="Arial" w:hAnsi="Arial" w:cs="Arial"/>
          <w:sz w:val="24"/>
          <w:szCs w:val="24"/>
        </w:rPr>
      </w:pPr>
      <w:r w:rsidRPr="00AA0FFD">
        <w:rPr>
          <w:rFonts w:ascii="Arial" w:hAnsi="Arial" w:cs="Arial"/>
          <w:sz w:val="24"/>
          <w:szCs w:val="24"/>
        </w:rPr>
        <w:t>Un script de Google Apps Script que actúe como puente entre Google Sheets y la API de OpenAI.</w:t>
      </w:r>
    </w:p>
    <w:p w14:paraId="19D5FCFB" w14:textId="77777777" w:rsidR="00AA0FFD" w:rsidRDefault="00AA0FFD" w:rsidP="00AA0FFD">
      <w:pPr>
        <w:numPr>
          <w:ilvl w:val="0"/>
          <w:numId w:val="18"/>
        </w:numPr>
        <w:spacing w:line="360" w:lineRule="auto"/>
        <w:jc w:val="both"/>
        <w:rPr>
          <w:rFonts w:ascii="Arial" w:hAnsi="Arial" w:cs="Arial"/>
          <w:sz w:val="24"/>
          <w:szCs w:val="24"/>
        </w:rPr>
      </w:pPr>
      <w:r w:rsidRPr="00AA0FFD">
        <w:rPr>
          <w:rFonts w:ascii="Arial" w:hAnsi="Arial" w:cs="Arial"/>
          <w:sz w:val="24"/>
          <w:szCs w:val="24"/>
        </w:rPr>
        <w:t>Envío de datos del usuario (ahorro, meta, frecuencia) para generar recomendaciones dinámicas.</w:t>
      </w:r>
    </w:p>
    <w:p w14:paraId="2A5825FD" w14:textId="2B2A9C54" w:rsidR="00B163F5" w:rsidRPr="00AA0FFD" w:rsidRDefault="00AA0FFD" w:rsidP="00AA0FFD">
      <w:pPr>
        <w:spacing w:line="360" w:lineRule="auto"/>
        <w:jc w:val="both"/>
        <w:rPr>
          <w:rFonts w:ascii="Arial" w:hAnsi="Arial" w:cs="Arial"/>
          <w:sz w:val="24"/>
          <w:szCs w:val="24"/>
        </w:rPr>
      </w:pPr>
      <w:r>
        <w:rPr>
          <w:rFonts w:ascii="Arial" w:hAnsi="Arial" w:cs="Arial"/>
          <w:sz w:val="24"/>
          <w:szCs w:val="24"/>
        </w:rPr>
        <w:t>Actualmente para en MVP se utilizo una tabla para las sugerencias donde se almacena información importante para que el usuario se motive y gestiones correctamente sus ahorros.</w:t>
      </w:r>
    </w:p>
    <w:p w14:paraId="5F7EF421" w14:textId="14CFAF52" w:rsidR="00B163F5" w:rsidRDefault="00B163F5" w:rsidP="00B163F5">
      <w:pPr>
        <w:pStyle w:val="Ttulo1"/>
        <w:spacing w:line="360" w:lineRule="auto"/>
        <w:rPr>
          <w:rFonts w:ascii="Arial" w:hAnsi="Arial" w:cs="Arial"/>
          <w:color w:val="auto"/>
        </w:rPr>
      </w:pPr>
      <w:bookmarkStart w:id="7" w:name="_Toc212653141"/>
      <w:r w:rsidRPr="00B163F5">
        <w:rPr>
          <w:rFonts w:ascii="Arial" w:hAnsi="Arial" w:cs="Arial"/>
          <w:color w:val="auto"/>
        </w:rPr>
        <w:t>Cálculo de Costos y Análisis Económico</w:t>
      </w:r>
      <w:bookmarkEnd w:id="7"/>
    </w:p>
    <w:p w14:paraId="19BD956D" w14:textId="72313B4C" w:rsidR="00E918D4" w:rsidRDefault="00E918D4" w:rsidP="00E918D4">
      <w:pPr>
        <w:pStyle w:val="Ttulo2"/>
        <w:numPr>
          <w:ilvl w:val="0"/>
          <w:numId w:val="16"/>
        </w:numPr>
        <w:rPr>
          <w:rFonts w:ascii="Arial" w:hAnsi="Arial" w:cs="Arial"/>
          <w:color w:val="auto"/>
          <w:sz w:val="24"/>
          <w:szCs w:val="24"/>
        </w:rPr>
      </w:pPr>
      <w:bookmarkStart w:id="8" w:name="_Toc212653142"/>
      <w:r w:rsidRPr="00E918D4">
        <w:rPr>
          <w:rFonts w:ascii="Arial" w:hAnsi="Arial" w:cs="Arial"/>
          <w:color w:val="auto"/>
          <w:sz w:val="24"/>
          <w:szCs w:val="24"/>
        </w:rPr>
        <w:t>Inversión Inicial (CAPEX)</w:t>
      </w:r>
      <w:bookmarkEnd w:id="8"/>
    </w:p>
    <w:p w14:paraId="146F6FA9" w14:textId="77777777" w:rsidR="00C857C8" w:rsidRPr="00C857C8" w:rsidRDefault="00C857C8" w:rsidP="00C857C8"/>
    <w:tbl>
      <w:tblPr>
        <w:tblStyle w:val="Tablaconcuadrcula4-nfasis1"/>
        <w:tblW w:w="0" w:type="auto"/>
        <w:tblLook w:val="04A0" w:firstRow="1" w:lastRow="0" w:firstColumn="1" w:lastColumn="0" w:noHBand="0" w:noVBand="1"/>
      </w:tblPr>
      <w:tblGrid>
        <w:gridCol w:w="5256"/>
        <w:gridCol w:w="3374"/>
      </w:tblGrid>
      <w:tr w:rsidR="00E918D4" w:rsidRPr="00C857C8" w14:paraId="0363E633" w14:textId="77777777" w:rsidTr="00C85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5453BFCC" w14:textId="77777777" w:rsidR="00E918D4" w:rsidRDefault="00E918D4" w:rsidP="00C857C8">
            <w:pPr>
              <w:rPr>
                <w:rFonts w:ascii="Arial" w:hAnsi="Arial" w:cs="Arial"/>
                <w:b w:val="0"/>
                <w:bCs w:val="0"/>
                <w:sz w:val="24"/>
                <w:szCs w:val="24"/>
              </w:rPr>
            </w:pPr>
            <w:r w:rsidRPr="00C857C8">
              <w:rPr>
                <w:rFonts w:ascii="Arial" w:hAnsi="Arial" w:cs="Arial"/>
                <w:color w:val="auto"/>
                <w:sz w:val="24"/>
                <w:szCs w:val="24"/>
              </w:rPr>
              <w:t>Concepto</w:t>
            </w:r>
          </w:p>
          <w:p w14:paraId="31DDF5AC" w14:textId="29D6FCA2" w:rsidR="00C857C8" w:rsidRPr="00C857C8" w:rsidRDefault="00C857C8" w:rsidP="00C857C8">
            <w:pPr>
              <w:rPr>
                <w:rFonts w:ascii="Arial" w:hAnsi="Arial" w:cs="Arial"/>
                <w:color w:val="auto"/>
                <w:sz w:val="24"/>
                <w:szCs w:val="24"/>
              </w:rPr>
            </w:pPr>
          </w:p>
        </w:tc>
        <w:tc>
          <w:tcPr>
            <w:tcW w:w="3427" w:type="dxa"/>
            <w:vAlign w:val="center"/>
          </w:tcPr>
          <w:p w14:paraId="2B269D0E" w14:textId="275FBC1C" w:rsidR="00E918D4" w:rsidRPr="00C857C8" w:rsidRDefault="00E918D4" w:rsidP="00C857C8">
            <w:pP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C857C8">
              <w:rPr>
                <w:rFonts w:ascii="Arial" w:hAnsi="Arial" w:cs="Arial"/>
                <w:color w:val="auto"/>
                <w:sz w:val="24"/>
                <w:szCs w:val="24"/>
              </w:rPr>
              <w:t>Costo Estimado</w:t>
            </w:r>
          </w:p>
        </w:tc>
      </w:tr>
      <w:tr w:rsidR="00E918D4" w:rsidRPr="00C857C8" w14:paraId="07D6746E" w14:textId="77777777" w:rsidTr="00C85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vAlign w:val="center"/>
          </w:tcPr>
          <w:p w14:paraId="5F50E290" w14:textId="77777777" w:rsidR="00E918D4" w:rsidRDefault="00E918D4" w:rsidP="00C857C8">
            <w:pPr>
              <w:rPr>
                <w:rFonts w:ascii="Arial" w:hAnsi="Arial" w:cs="Arial"/>
                <w:sz w:val="24"/>
                <w:szCs w:val="24"/>
              </w:rPr>
            </w:pPr>
            <w:r w:rsidRPr="00E918D4">
              <w:rPr>
                <w:rFonts w:ascii="Arial" w:hAnsi="Arial" w:cs="Arial"/>
                <w:b w:val="0"/>
                <w:bCs w:val="0"/>
                <w:sz w:val="24"/>
                <w:szCs w:val="24"/>
              </w:rPr>
              <w:t>Desarrollo MVP (mínimo producto viable)</w:t>
            </w:r>
          </w:p>
          <w:p w14:paraId="2A82EA47" w14:textId="7FF2ACE6" w:rsidR="00C857C8" w:rsidRPr="00C857C8" w:rsidRDefault="00C857C8" w:rsidP="00C857C8">
            <w:pPr>
              <w:rPr>
                <w:rFonts w:ascii="Arial" w:hAnsi="Arial" w:cs="Arial"/>
                <w:b w:val="0"/>
                <w:bCs w:val="0"/>
                <w:sz w:val="24"/>
                <w:szCs w:val="24"/>
              </w:rPr>
            </w:pPr>
          </w:p>
        </w:tc>
        <w:tc>
          <w:tcPr>
            <w:tcW w:w="3427" w:type="dxa"/>
            <w:vAlign w:val="center"/>
          </w:tcPr>
          <w:p w14:paraId="7B625EA9" w14:textId="27728B23" w:rsidR="00E918D4" w:rsidRPr="00C857C8" w:rsidRDefault="00E918D4" w:rsidP="00C857C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918D4">
              <w:rPr>
                <w:rFonts w:ascii="Arial" w:hAnsi="Arial" w:cs="Arial"/>
                <w:sz w:val="24"/>
                <w:szCs w:val="24"/>
              </w:rPr>
              <w:t>4,000 - 6,000</w:t>
            </w:r>
          </w:p>
        </w:tc>
      </w:tr>
      <w:tr w:rsidR="00E918D4" w:rsidRPr="00C857C8" w14:paraId="6A735960" w14:textId="77777777" w:rsidTr="00C857C8">
        <w:tc>
          <w:tcPr>
            <w:cnfStyle w:val="001000000000" w:firstRow="0" w:lastRow="0" w:firstColumn="1" w:lastColumn="0" w:oddVBand="0" w:evenVBand="0" w:oddHBand="0" w:evenHBand="0" w:firstRowFirstColumn="0" w:firstRowLastColumn="0" w:lastRowFirstColumn="0" w:lastRowLastColumn="0"/>
            <w:tcW w:w="5353" w:type="dxa"/>
            <w:vAlign w:val="center"/>
          </w:tcPr>
          <w:p w14:paraId="3E6C5008" w14:textId="77777777" w:rsidR="00E918D4" w:rsidRDefault="00E918D4" w:rsidP="00C857C8">
            <w:pPr>
              <w:rPr>
                <w:rFonts w:ascii="Arial" w:hAnsi="Arial" w:cs="Arial"/>
                <w:sz w:val="24"/>
                <w:szCs w:val="24"/>
              </w:rPr>
            </w:pPr>
            <w:r w:rsidRPr="00E918D4">
              <w:rPr>
                <w:rFonts w:ascii="Arial" w:hAnsi="Arial" w:cs="Arial"/>
                <w:b w:val="0"/>
                <w:bCs w:val="0"/>
                <w:sz w:val="24"/>
                <w:szCs w:val="24"/>
              </w:rPr>
              <w:t>Diseño UI/UX profesional</w:t>
            </w:r>
          </w:p>
          <w:p w14:paraId="493D5D54" w14:textId="01512D9D" w:rsidR="00C857C8" w:rsidRPr="00C857C8" w:rsidRDefault="00C857C8" w:rsidP="00C857C8">
            <w:pPr>
              <w:rPr>
                <w:rFonts w:ascii="Arial" w:hAnsi="Arial" w:cs="Arial"/>
                <w:b w:val="0"/>
                <w:bCs w:val="0"/>
                <w:sz w:val="24"/>
                <w:szCs w:val="24"/>
              </w:rPr>
            </w:pPr>
          </w:p>
        </w:tc>
        <w:tc>
          <w:tcPr>
            <w:tcW w:w="3427" w:type="dxa"/>
            <w:vAlign w:val="center"/>
          </w:tcPr>
          <w:p w14:paraId="5232304A" w14:textId="0C65D8FE" w:rsidR="00E918D4" w:rsidRPr="00C857C8" w:rsidRDefault="00E918D4" w:rsidP="00C857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18D4">
              <w:rPr>
                <w:rFonts w:ascii="Arial" w:hAnsi="Arial" w:cs="Arial"/>
                <w:sz w:val="24"/>
                <w:szCs w:val="24"/>
              </w:rPr>
              <w:t>800 - 1,200</w:t>
            </w:r>
          </w:p>
        </w:tc>
      </w:tr>
      <w:tr w:rsidR="00E918D4" w:rsidRPr="00C857C8" w14:paraId="2F42F358" w14:textId="77777777" w:rsidTr="00C85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vAlign w:val="center"/>
          </w:tcPr>
          <w:p w14:paraId="2C2FBF34" w14:textId="77777777" w:rsidR="00E918D4" w:rsidRDefault="00E918D4" w:rsidP="00C857C8">
            <w:pPr>
              <w:rPr>
                <w:rFonts w:ascii="Arial" w:hAnsi="Arial" w:cs="Arial"/>
                <w:sz w:val="24"/>
                <w:szCs w:val="24"/>
              </w:rPr>
            </w:pPr>
            <w:r w:rsidRPr="00E918D4">
              <w:rPr>
                <w:rFonts w:ascii="Arial" w:hAnsi="Arial" w:cs="Arial"/>
                <w:b w:val="0"/>
                <w:bCs w:val="0"/>
                <w:sz w:val="24"/>
                <w:szCs w:val="24"/>
              </w:rPr>
              <w:t>Integración de pagos / Open Banking</w:t>
            </w:r>
          </w:p>
          <w:p w14:paraId="6638B78D" w14:textId="00BF2F3B" w:rsidR="00C857C8" w:rsidRPr="00C857C8" w:rsidRDefault="00C857C8" w:rsidP="00C857C8">
            <w:pPr>
              <w:rPr>
                <w:rFonts w:ascii="Arial" w:hAnsi="Arial" w:cs="Arial"/>
                <w:b w:val="0"/>
                <w:bCs w:val="0"/>
                <w:sz w:val="24"/>
                <w:szCs w:val="24"/>
              </w:rPr>
            </w:pPr>
          </w:p>
        </w:tc>
        <w:tc>
          <w:tcPr>
            <w:tcW w:w="3427" w:type="dxa"/>
            <w:vAlign w:val="center"/>
          </w:tcPr>
          <w:p w14:paraId="28E689D8" w14:textId="47C88594" w:rsidR="00E918D4" w:rsidRPr="00C857C8" w:rsidRDefault="00E918D4" w:rsidP="00C857C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918D4">
              <w:rPr>
                <w:rFonts w:ascii="Arial" w:hAnsi="Arial" w:cs="Arial"/>
                <w:sz w:val="24"/>
                <w:szCs w:val="24"/>
              </w:rPr>
              <w:t>1,000 - 2,000</w:t>
            </w:r>
          </w:p>
        </w:tc>
      </w:tr>
      <w:tr w:rsidR="00E918D4" w:rsidRPr="00C857C8" w14:paraId="5DD93B2C" w14:textId="77777777" w:rsidTr="00C857C8">
        <w:tc>
          <w:tcPr>
            <w:cnfStyle w:val="001000000000" w:firstRow="0" w:lastRow="0" w:firstColumn="1" w:lastColumn="0" w:oddVBand="0" w:evenVBand="0" w:oddHBand="0" w:evenHBand="0" w:firstRowFirstColumn="0" w:firstRowLastColumn="0" w:lastRowFirstColumn="0" w:lastRowLastColumn="0"/>
            <w:tcW w:w="5353" w:type="dxa"/>
            <w:vAlign w:val="center"/>
          </w:tcPr>
          <w:p w14:paraId="70C04DCC" w14:textId="77777777" w:rsidR="00E918D4" w:rsidRDefault="00E918D4" w:rsidP="00C857C8">
            <w:pPr>
              <w:rPr>
                <w:rFonts w:ascii="Arial" w:hAnsi="Arial" w:cs="Arial"/>
                <w:sz w:val="24"/>
                <w:szCs w:val="24"/>
              </w:rPr>
            </w:pPr>
            <w:r w:rsidRPr="00E918D4">
              <w:rPr>
                <w:rFonts w:ascii="Arial" w:hAnsi="Arial" w:cs="Arial"/>
                <w:b w:val="0"/>
                <w:bCs w:val="0"/>
                <w:sz w:val="24"/>
                <w:szCs w:val="24"/>
              </w:rPr>
              <w:t>Seguridad y encriptación</w:t>
            </w:r>
          </w:p>
          <w:p w14:paraId="367E4293" w14:textId="69C7EEC0" w:rsidR="00C857C8" w:rsidRPr="00C857C8" w:rsidRDefault="00C857C8" w:rsidP="00C857C8">
            <w:pPr>
              <w:rPr>
                <w:rFonts w:ascii="Arial" w:hAnsi="Arial" w:cs="Arial"/>
                <w:b w:val="0"/>
                <w:bCs w:val="0"/>
                <w:sz w:val="24"/>
                <w:szCs w:val="24"/>
              </w:rPr>
            </w:pPr>
          </w:p>
        </w:tc>
        <w:tc>
          <w:tcPr>
            <w:tcW w:w="3427" w:type="dxa"/>
            <w:vAlign w:val="center"/>
          </w:tcPr>
          <w:p w14:paraId="24CCBF72" w14:textId="156F8D83" w:rsidR="00E918D4" w:rsidRPr="00C857C8" w:rsidRDefault="00E918D4" w:rsidP="00C857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18D4">
              <w:rPr>
                <w:rFonts w:ascii="Arial" w:hAnsi="Arial" w:cs="Arial"/>
                <w:sz w:val="24"/>
                <w:szCs w:val="24"/>
              </w:rPr>
              <w:t>1,000 - 2,000</w:t>
            </w:r>
          </w:p>
        </w:tc>
      </w:tr>
      <w:tr w:rsidR="00E918D4" w:rsidRPr="00C857C8" w14:paraId="5371207E" w14:textId="77777777" w:rsidTr="00C85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vAlign w:val="center"/>
          </w:tcPr>
          <w:p w14:paraId="63AAD69A" w14:textId="77777777" w:rsidR="00E918D4" w:rsidRDefault="00E918D4" w:rsidP="00C857C8">
            <w:pPr>
              <w:rPr>
                <w:rFonts w:ascii="Arial" w:hAnsi="Arial" w:cs="Arial"/>
                <w:sz w:val="24"/>
                <w:szCs w:val="24"/>
              </w:rPr>
            </w:pPr>
            <w:r w:rsidRPr="00E918D4">
              <w:rPr>
                <w:rFonts w:ascii="Arial" w:hAnsi="Arial" w:cs="Arial"/>
                <w:b w:val="0"/>
                <w:bCs w:val="0"/>
                <w:sz w:val="24"/>
                <w:szCs w:val="24"/>
              </w:rPr>
              <w:t>Marketing de lanzamiento</w:t>
            </w:r>
          </w:p>
          <w:p w14:paraId="71C0011D" w14:textId="04D19D25" w:rsidR="00C857C8" w:rsidRPr="00C857C8" w:rsidRDefault="00C857C8" w:rsidP="00C857C8">
            <w:pPr>
              <w:rPr>
                <w:rFonts w:ascii="Arial" w:hAnsi="Arial" w:cs="Arial"/>
                <w:b w:val="0"/>
                <w:bCs w:val="0"/>
                <w:sz w:val="24"/>
                <w:szCs w:val="24"/>
              </w:rPr>
            </w:pPr>
          </w:p>
        </w:tc>
        <w:tc>
          <w:tcPr>
            <w:tcW w:w="3427" w:type="dxa"/>
            <w:vAlign w:val="center"/>
          </w:tcPr>
          <w:p w14:paraId="6DF7B895" w14:textId="5DDED7C3" w:rsidR="00E918D4" w:rsidRPr="00C857C8" w:rsidRDefault="00E918D4" w:rsidP="00C857C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918D4">
              <w:rPr>
                <w:rFonts w:ascii="Arial" w:hAnsi="Arial" w:cs="Arial"/>
                <w:sz w:val="24"/>
                <w:szCs w:val="24"/>
              </w:rPr>
              <w:t>500 - 1,000</w:t>
            </w:r>
          </w:p>
        </w:tc>
      </w:tr>
      <w:tr w:rsidR="00E918D4" w:rsidRPr="00C857C8" w14:paraId="4543362D" w14:textId="77777777" w:rsidTr="00C857C8">
        <w:tc>
          <w:tcPr>
            <w:cnfStyle w:val="001000000000" w:firstRow="0" w:lastRow="0" w:firstColumn="1" w:lastColumn="0" w:oddVBand="0" w:evenVBand="0" w:oddHBand="0" w:evenHBand="0" w:firstRowFirstColumn="0" w:firstRowLastColumn="0" w:lastRowFirstColumn="0" w:lastRowLastColumn="0"/>
            <w:tcW w:w="5353" w:type="dxa"/>
            <w:vAlign w:val="center"/>
          </w:tcPr>
          <w:p w14:paraId="5A409044" w14:textId="77777777" w:rsidR="00E918D4" w:rsidRPr="00C857C8" w:rsidRDefault="00E918D4" w:rsidP="00C857C8">
            <w:pPr>
              <w:rPr>
                <w:rFonts w:ascii="Arial" w:hAnsi="Arial" w:cs="Arial"/>
                <w:sz w:val="24"/>
                <w:szCs w:val="24"/>
              </w:rPr>
            </w:pPr>
            <w:r w:rsidRPr="00E918D4">
              <w:rPr>
                <w:rFonts w:ascii="Arial" w:hAnsi="Arial" w:cs="Arial"/>
                <w:sz w:val="24"/>
                <w:szCs w:val="24"/>
              </w:rPr>
              <w:t>Total estimado</w:t>
            </w:r>
            <w:r w:rsidRPr="00C857C8">
              <w:rPr>
                <w:rFonts w:ascii="Arial" w:hAnsi="Arial" w:cs="Arial"/>
                <w:sz w:val="24"/>
                <w:szCs w:val="24"/>
              </w:rPr>
              <w:t>:</w:t>
            </w:r>
          </w:p>
          <w:p w14:paraId="3F074747" w14:textId="03DE0D5D" w:rsidR="00C857C8" w:rsidRPr="00C857C8" w:rsidRDefault="00C857C8" w:rsidP="00C857C8">
            <w:pPr>
              <w:rPr>
                <w:rFonts w:ascii="Arial" w:hAnsi="Arial" w:cs="Arial"/>
                <w:b w:val="0"/>
                <w:bCs w:val="0"/>
                <w:sz w:val="24"/>
                <w:szCs w:val="24"/>
              </w:rPr>
            </w:pPr>
          </w:p>
        </w:tc>
        <w:tc>
          <w:tcPr>
            <w:tcW w:w="3427" w:type="dxa"/>
            <w:vAlign w:val="center"/>
          </w:tcPr>
          <w:p w14:paraId="15464EA1" w14:textId="66DF484A" w:rsidR="00E918D4" w:rsidRPr="00C857C8" w:rsidRDefault="00E918D4" w:rsidP="00C857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18D4">
              <w:rPr>
                <w:rFonts w:ascii="Arial" w:hAnsi="Arial" w:cs="Arial"/>
                <w:b/>
                <w:bCs/>
                <w:sz w:val="24"/>
                <w:szCs w:val="24"/>
              </w:rPr>
              <w:t>7,000 - 12,000</w:t>
            </w:r>
          </w:p>
        </w:tc>
      </w:tr>
    </w:tbl>
    <w:p w14:paraId="7904F8F2" w14:textId="77777777" w:rsidR="00E918D4" w:rsidRPr="00E918D4" w:rsidRDefault="00E918D4" w:rsidP="00E918D4">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18D4" w:rsidRPr="00C857C8" w14:paraId="6161B0D2" w14:textId="77777777" w:rsidTr="00E918D4">
        <w:trPr>
          <w:tblCellSpacing w:w="15" w:type="dxa"/>
        </w:trPr>
        <w:tc>
          <w:tcPr>
            <w:tcW w:w="0" w:type="auto"/>
            <w:vAlign w:val="center"/>
            <w:hideMark/>
          </w:tcPr>
          <w:p w14:paraId="4ECF4CAE" w14:textId="11CCFC2B" w:rsidR="00E918D4" w:rsidRPr="00E918D4" w:rsidRDefault="00E918D4" w:rsidP="00E918D4">
            <w:pPr>
              <w:rPr>
                <w:rFonts w:ascii="Arial" w:hAnsi="Arial" w:cs="Arial"/>
                <w:sz w:val="24"/>
                <w:szCs w:val="24"/>
              </w:rPr>
            </w:pPr>
          </w:p>
        </w:tc>
      </w:tr>
    </w:tbl>
    <w:p w14:paraId="7BC9584E" w14:textId="77777777" w:rsidR="00E918D4" w:rsidRPr="00E918D4" w:rsidRDefault="00E918D4" w:rsidP="00E918D4">
      <w:pPr>
        <w:rPr>
          <w:rFonts w:ascii="Arial" w:hAnsi="Arial" w:cs="Arial"/>
          <w:vanish/>
          <w:sz w:val="24"/>
          <w:szCs w:val="24"/>
        </w:rPr>
      </w:pPr>
    </w:p>
    <w:p w14:paraId="22A50FE0" w14:textId="77777777" w:rsidR="00E918D4" w:rsidRPr="00E918D4" w:rsidRDefault="00E918D4" w:rsidP="00E918D4">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18D4" w:rsidRPr="00C857C8" w14:paraId="2964440C" w14:textId="77777777" w:rsidTr="00E918D4">
        <w:trPr>
          <w:tblCellSpacing w:w="15" w:type="dxa"/>
        </w:trPr>
        <w:tc>
          <w:tcPr>
            <w:tcW w:w="0" w:type="auto"/>
            <w:vAlign w:val="center"/>
            <w:hideMark/>
          </w:tcPr>
          <w:p w14:paraId="315EC63D" w14:textId="606AEAD1" w:rsidR="00E918D4" w:rsidRPr="00E918D4" w:rsidRDefault="00E918D4" w:rsidP="00E918D4">
            <w:pPr>
              <w:rPr>
                <w:rFonts w:ascii="Arial" w:hAnsi="Arial" w:cs="Arial"/>
                <w:sz w:val="24"/>
                <w:szCs w:val="24"/>
              </w:rPr>
            </w:pPr>
          </w:p>
        </w:tc>
      </w:tr>
    </w:tbl>
    <w:p w14:paraId="069349CB" w14:textId="77777777" w:rsidR="00E918D4" w:rsidRPr="00E918D4" w:rsidRDefault="00E918D4" w:rsidP="00E918D4">
      <w:pPr>
        <w:rPr>
          <w:vanish/>
        </w:rPr>
      </w:pPr>
    </w:p>
    <w:p w14:paraId="44333986" w14:textId="77777777" w:rsidR="00E918D4" w:rsidRPr="00E918D4" w:rsidRDefault="00E918D4" w:rsidP="00E918D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18D4" w:rsidRPr="00E918D4" w14:paraId="6AF36294" w14:textId="77777777" w:rsidTr="00E918D4">
        <w:trPr>
          <w:tblCellSpacing w:w="15" w:type="dxa"/>
        </w:trPr>
        <w:tc>
          <w:tcPr>
            <w:tcW w:w="0" w:type="auto"/>
            <w:vAlign w:val="center"/>
            <w:hideMark/>
          </w:tcPr>
          <w:p w14:paraId="7C32ADB5" w14:textId="63386042" w:rsidR="00E918D4" w:rsidRPr="00E918D4" w:rsidRDefault="00E918D4" w:rsidP="00E918D4"/>
        </w:tc>
      </w:tr>
    </w:tbl>
    <w:p w14:paraId="1619B085" w14:textId="77777777" w:rsidR="00E918D4" w:rsidRPr="00E918D4" w:rsidRDefault="00E918D4" w:rsidP="00E918D4">
      <w:pPr>
        <w:rPr>
          <w:vanish/>
        </w:rPr>
      </w:pPr>
    </w:p>
    <w:p w14:paraId="1E22D1AD" w14:textId="77777777" w:rsidR="00E918D4" w:rsidRPr="00E918D4" w:rsidRDefault="00E918D4" w:rsidP="00E918D4"/>
    <w:p w14:paraId="4DF0B3B6" w14:textId="61C6B8C6" w:rsidR="00E918D4" w:rsidRDefault="00E918D4" w:rsidP="00E918D4">
      <w:pPr>
        <w:pStyle w:val="Ttulo2"/>
        <w:numPr>
          <w:ilvl w:val="0"/>
          <w:numId w:val="16"/>
        </w:numPr>
        <w:rPr>
          <w:rFonts w:ascii="Arial" w:hAnsi="Arial" w:cs="Arial"/>
          <w:color w:val="auto"/>
          <w:sz w:val="24"/>
          <w:szCs w:val="24"/>
        </w:rPr>
      </w:pPr>
      <w:bookmarkStart w:id="9" w:name="_Toc212653143"/>
      <w:r w:rsidRPr="00E918D4">
        <w:rPr>
          <w:rFonts w:ascii="Arial" w:hAnsi="Arial" w:cs="Arial"/>
          <w:color w:val="auto"/>
          <w:sz w:val="24"/>
          <w:szCs w:val="24"/>
        </w:rPr>
        <w:t>Gastos Mensuales u Operativos (OPEX)</w:t>
      </w:r>
      <w:bookmarkEnd w:id="9"/>
    </w:p>
    <w:p w14:paraId="4244844A" w14:textId="77777777" w:rsidR="00C857C8" w:rsidRPr="00C857C8" w:rsidRDefault="00C857C8" w:rsidP="00C857C8"/>
    <w:tbl>
      <w:tblPr>
        <w:tblStyle w:val="Tablaconcuadrcula4-nfasis1"/>
        <w:tblW w:w="8140" w:type="dxa"/>
        <w:tblLook w:val="04A0" w:firstRow="1" w:lastRow="0" w:firstColumn="1" w:lastColumn="0" w:noHBand="0" w:noVBand="1"/>
      </w:tblPr>
      <w:tblGrid>
        <w:gridCol w:w="3960"/>
        <w:gridCol w:w="4180"/>
      </w:tblGrid>
      <w:tr w:rsidR="00C857C8" w:rsidRPr="00C857C8" w14:paraId="31597A2B" w14:textId="77777777" w:rsidTr="00C857C8">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960" w:type="dxa"/>
            <w:vAlign w:val="center"/>
            <w:hideMark/>
          </w:tcPr>
          <w:p w14:paraId="4FFB0B9C" w14:textId="77777777" w:rsidR="00C857C8" w:rsidRPr="00C857C8" w:rsidRDefault="00C857C8" w:rsidP="00C857C8">
            <w:pPr>
              <w:rPr>
                <w:rFonts w:ascii="Arial" w:eastAsia="Times New Roman" w:hAnsi="Arial" w:cs="Arial"/>
                <w:color w:val="000000"/>
                <w:sz w:val="24"/>
                <w:szCs w:val="24"/>
                <w:lang w:eastAsia="es-SV"/>
              </w:rPr>
            </w:pPr>
            <w:r w:rsidRPr="00C857C8">
              <w:rPr>
                <w:rFonts w:ascii="Arial" w:eastAsia="Times New Roman" w:hAnsi="Arial" w:cs="Arial"/>
                <w:color w:val="000000"/>
                <w:sz w:val="24"/>
                <w:szCs w:val="24"/>
                <w:lang w:eastAsia="es-SV"/>
              </w:rPr>
              <w:t>Concepto</w:t>
            </w:r>
          </w:p>
        </w:tc>
        <w:tc>
          <w:tcPr>
            <w:tcW w:w="4180" w:type="dxa"/>
            <w:vAlign w:val="center"/>
            <w:hideMark/>
          </w:tcPr>
          <w:p w14:paraId="6CF941AD" w14:textId="77777777" w:rsidR="00C857C8" w:rsidRPr="00C857C8" w:rsidRDefault="00C857C8" w:rsidP="00C857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SV"/>
              </w:rPr>
            </w:pPr>
            <w:r w:rsidRPr="00C857C8">
              <w:rPr>
                <w:rFonts w:ascii="Arial" w:eastAsia="Times New Roman" w:hAnsi="Arial" w:cs="Arial"/>
                <w:color w:val="000000"/>
                <w:sz w:val="24"/>
                <w:szCs w:val="24"/>
                <w:lang w:eastAsia="es-SV"/>
              </w:rPr>
              <w:t>Costo Estimado (USD)</w:t>
            </w:r>
          </w:p>
        </w:tc>
      </w:tr>
      <w:tr w:rsidR="00C857C8" w:rsidRPr="00C857C8" w14:paraId="589214C2" w14:textId="77777777" w:rsidTr="00C857C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960" w:type="dxa"/>
            <w:vAlign w:val="center"/>
            <w:hideMark/>
          </w:tcPr>
          <w:p w14:paraId="50B081E3" w14:textId="77777777" w:rsidR="00C857C8" w:rsidRPr="00C857C8" w:rsidRDefault="00C857C8" w:rsidP="00C857C8">
            <w:pPr>
              <w:rPr>
                <w:rFonts w:ascii="Arial" w:eastAsia="Times New Roman" w:hAnsi="Arial" w:cs="Arial"/>
                <w:b w:val="0"/>
                <w:bCs w:val="0"/>
                <w:color w:val="000000"/>
                <w:sz w:val="24"/>
                <w:szCs w:val="24"/>
                <w:lang w:eastAsia="es-SV"/>
              </w:rPr>
            </w:pPr>
            <w:r w:rsidRPr="00C857C8">
              <w:rPr>
                <w:rFonts w:ascii="Arial" w:eastAsia="Times New Roman" w:hAnsi="Arial" w:cs="Arial"/>
                <w:b w:val="0"/>
                <w:bCs w:val="0"/>
                <w:color w:val="000000"/>
                <w:sz w:val="24"/>
                <w:szCs w:val="24"/>
                <w:lang w:eastAsia="es-SV"/>
              </w:rPr>
              <w:t>Servidores y almacenamiento</w:t>
            </w:r>
          </w:p>
        </w:tc>
        <w:tc>
          <w:tcPr>
            <w:tcW w:w="4180" w:type="dxa"/>
            <w:vAlign w:val="center"/>
            <w:hideMark/>
          </w:tcPr>
          <w:p w14:paraId="1E73B922" w14:textId="2AFF166A" w:rsidR="00C857C8" w:rsidRPr="00C857C8" w:rsidRDefault="00C857C8" w:rsidP="00C857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SV"/>
              </w:rPr>
            </w:pPr>
            <w:r w:rsidRPr="00C857C8">
              <w:rPr>
                <w:rFonts w:ascii="Arial" w:eastAsia="Times New Roman" w:hAnsi="Arial" w:cs="Arial"/>
                <w:color w:val="000000"/>
                <w:sz w:val="24"/>
                <w:szCs w:val="24"/>
                <w:lang w:eastAsia="es-SV"/>
              </w:rPr>
              <w:t>$200 - $400</w:t>
            </w:r>
          </w:p>
        </w:tc>
      </w:tr>
      <w:tr w:rsidR="00C857C8" w:rsidRPr="00C857C8" w14:paraId="2DB435C1" w14:textId="77777777" w:rsidTr="00C857C8">
        <w:trPr>
          <w:trHeight w:val="585"/>
        </w:trPr>
        <w:tc>
          <w:tcPr>
            <w:cnfStyle w:val="001000000000" w:firstRow="0" w:lastRow="0" w:firstColumn="1" w:lastColumn="0" w:oddVBand="0" w:evenVBand="0" w:oddHBand="0" w:evenHBand="0" w:firstRowFirstColumn="0" w:firstRowLastColumn="0" w:lastRowFirstColumn="0" w:lastRowLastColumn="0"/>
            <w:tcW w:w="3960" w:type="dxa"/>
            <w:vAlign w:val="center"/>
            <w:hideMark/>
          </w:tcPr>
          <w:p w14:paraId="77333449" w14:textId="77777777" w:rsidR="00C857C8" w:rsidRPr="00C857C8" w:rsidRDefault="00C857C8" w:rsidP="00C857C8">
            <w:pPr>
              <w:rPr>
                <w:rFonts w:ascii="Arial" w:eastAsia="Times New Roman" w:hAnsi="Arial" w:cs="Arial"/>
                <w:b w:val="0"/>
                <w:bCs w:val="0"/>
                <w:color w:val="000000"/>
                <w:sz w:val="24"/>
                <w:szCs w:val="24"/>
                <w:lang w:eastAsia="es-SV"/>
              </w:rPr>
            </w:pPr>
            <w:r w:rsidRPr="00C857C8">
              <w:rPr>
                <w:rFonts w:ascii="Arial" w:eastAsia="Times New Roman" w:hAnsi="Arial" w:cs="Arial"/>
                <w:b w:val="0"/>
                <w:bCs w:val="0"/>
                <w:color w:val="000000"/>
                <w:sz w:val="24"/>
                <w:szCs w:val="24"/>
                <w:lang w:eastAsia="es-SV"/>
              </w:rPr>
              <w:t>Mantenimiento y soporte</w:t>
            </w:r>
          </w:p>
        </w:tc>
        <w:tc>
          <w:tcPr>
            <w:tcW w:w="4180" w:type="dxa"/>
            <w:vAlign w:val="center"/>
            <w:hideMark/>
          </w:tcPr>
          <w:p w14:paraId="0269BE3F" w14:textId="34C85EBC" w:rsidR="00C857C8" w:rsidRPr="00C857C8" w:rsidRDefault="00C857C8" w:rsidP="00C857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SV"/>
              </w:rPr>
            </w:pPr>
            <w:r w:rsidRPr="00C857C8">
              <w:rPr>
                <w:rFonts w:ascii="Arial" w:eastAsia="Times New Roman" w:hAnsi="Arial" w:cs="Arial"/>
                <w:color w:val="000000"/>
                <w:sz w:val="24"/>
                <w:szCs w:val="24"/>
                <w:lang w:eastAsia="es-SV"/>
              </w:rPr>
              <w:t>$300 - $500</w:t>
            </w:r>
          </w:p>
        </w:tc>
      </w:tr>
      <w:tr w:rsidR="00C857C8" w:rsidRPr="00C857C8" w14:paraId="3B33CE89" w14:textId="77777777" w:rsidTr="00C857C8">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3960" w:type="dxa"/>
            <w:vAlign w:val="center"/>
            <w:hideMark/>
          </w:tcPr>
          <w:p w14:paraId="757EEFCD" w14:textId="77777777" w:rsidR="00C857C8" w:rsidRPr="00C857C8" w:rsidRDefault="00C857C8" w:rsidP="00C857C8">
            <w:pPr>
              <w:rPr>
                <w:rFonts w:ascii="Arial" w:eastAsia="Times New Roman" w:hAnsi="Arial" w:cs="Arial"/>
                <w:b w:val="0"/>
                <w:bCs w:val="0"/>
                <w:color w:val="000000"/>
                <w:sz w:val="24"/>
                <w:szCs w:val="24"/>
                <w:lang w:eastAsia="es-SV"/>
              </w:rPr>
            </w:pPr>
            <w:r w:rsidRPr="00C857C8">
              <w:rPr>
                <w:rFonts w:ascii="Arial" w:eastAsia="Times New Roman" w:hAnsi="Arial" w:cs="Arial"/>
                <w:b w:val="0"/>
                <w:bCs w:val="0"/>
                <w:color w:val="000000"/>
                <w:sz w:val="24"/>
                <w:szCs w:val="24"/>
                <w:lang w:eastAsia="es-SV"/>
              </w:rPr>
              <w:t>Atención al cliente / moderación</w:t>
            </w:r>
          </w:p>
        </w:tc>
        <w:tc>
          <w:tcPr>
            <w:tcW w:w="4180" w:type="dxa"/>
            <w:vAlign w:val="center"/>
            <w:hideMark/>
          </w:tcPr>
          <w:p w14:paraId="21C26F48" w14:textId="0DAF6DC2" w:rsidR="00C857C8" w:rsidRPr="00C857C8" w:rsidRDefault="00C857C8" w:rsidP="00C857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SV"/>
              </w:rPr>
            </w:pPr>
            <w:r w:rsidRPr="00C857C8">
              <w:rPr>
                <w:rFonts w:ascii="Arial" w:eastAsia="Times New Roman" w:hAnsi="Arial" w:cs="Arial"/>
                <w:color w:val="000000"/>
                <w:sz w:val="24"/>
                <w:szCs w:val="24"/>
                <w:lang w:eastAsia="es-SV"/>
              </w:rPr>
              <w:t>$200 - $400</w:t>
            </w:r>
          </w:p>
        </w:tc>
      </w:tr>
      <w:tr w:rsidR="00C857C8" w:rsidRPr="00C857C8" w14:paraId="2A5C1917" w14:textId="77777777" w:rsidTr="00C857C8">
        <w:trPr>
          <w:trHeight w:val="780"/>
        </w:trPr>
        <w:tc>
          <w:tcPr>
            <w:cnfStyle w:val="001000000000" w:firstRow="0" w:lastRow="0" w:firstColumn="1" w:lastColumn="0" w:oddVBand="0" w:evenVBand="0" w:oddHBand="0" w:evenHBand="0" w:firstRowFirstColumn="0" w:firstRowLastColumn="0" w:lastRowFirstColumn="0" w:lastRowLastColumn="0"/>
            <w:tcW w:w="3960" w:type="dxa"/>
            <w:vAlign w:val="center"/>
            <w:hideMark/>
          </w:tcPr>
          <w:p w14:paraId="4D872C25" w14:textId="77777777" w:rsidR="00C857C8" w:rsidRPr="00C857C8" w:rsidRDefault="00C857C8" w:rsidP="00C857C8">
            <w:pPr>
              <w:rPr>
                <w:rFonts w:ascii="Arial" w:eastAsia="Times New Roman" w:hAnsi="Arial" w:cs="Arial"/>
                <w:b w:val="0"/>
                <w:bCs w:val="0"/>
                <w:color w:val="000000"/>
                <w:sz w:val="24"/>
                <w:szCs w:val="24"/>
                <w:lang w:eastAsia="es-SV"/>
              </w:rPr>
            </w:pPr>
            <w:r w:rsidRPr="00C857C8">
              <w:rPr>
                <w:rFonts w:ascii="Arial" w:eastAsia="Times New Roman" w:hAnsi="Arial" w:cs="Arial"/>
                <w:b w:val="0"/>
                <w:bCs w:val="0"/>
                <w:color w:val="000000"/>
                <w:sz w:val="24"/>
                <w:szCs w:val="24"/>
                <w:lang w:eastAsia="es-SV"/>
              </w:rPr>
              <w:t>Publicidad digital y posicionamiento</w:t>
            </w:r>
          </w:p>
        </w:tc>
        <w:tc>
          <w:tcPr>
            <w:tcW w:w="4180" w:type="dxa"/>
            <w:vAlign w:val="center"/>
            <w:hideMark/>
          </w:tcPr>
          <w:p w14:paraId="55B56121" w14:textId="401C9BF8" w:rsidR="00C857C8" w:rsidRPr="00C857C8" w:rsidRDefault="00C857C8" w:rsidP="00C857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SV"/>
              </w:rPr>
            </w:pPr>
            <w:r w:rsidRPr="00C857C8">
              <w:rPr>
                <w:rFonts w:ascii="Arial" w:eastAsia="Times New Roman" w:hAnsi="Arial" w:cs="Arial"/>
                <w:color w:val="000000"/>
                <w:sz w:val="24"/>
                <w:szCs w:val="24"/>
                <w:lang w:eastAsia="es-SV"/>
              </w:rPr>
              <w:t>$300 - $700</w:t>
            </w:r>
          </w:p>
        </w:tc>
      </w:tr>
      <w:tr w:rsidR="00C857C8" w:rsidRPr="00C857C8" w14:paraId="134B03BE" w14:textId="77777777" w:rsidTr="00C857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60" w:type="dxa"/>
            <w:vAlign w:val="center"/>
            <w:hideMark/>
          </w:tcPr>
          <w:p w14:paraId="2A3B42A0" w14:textId="77777777" w:rsidR="00C857C8" w:rsidRPr="00C857C8" w:rsidRDefault="00C857C8" w:rsidP="00C857C8">
            <w:pPr>
              <w:rPr>
                <w:rFonts w:ascii="Arial" w:eastAsia="Times New Roman" w:hAnsi="Arial" w:cs="Arial"/>
                <w:color w:val="000000"/>
                <w:sz w:val="24"/>
                <w:szCs w:val="24"/>
                <w:lang w:eastAsia="es-SV"/>
              </w:rPr>
            </w:pPr>
            <w:r w:rsidRPr="00C857C8">
              <w:rPr>
                <w:rFonts w:ascii="Arial" w:eastAsia="Times New Roman" w:hAnsi="Arial" w:cs="Arial"/>
                <w:color w:val="000000"/>
                <w:sz w:val="24"/>
                <w:szCs w:val="24"/>
                <w:lang w:eastAsia="es-SV"/>
              </w:rPr>
              <w:t>Total mensual estimado:</w:t>
            </w:r>
          </w:p>
        </w:tc>
        <w:tc>
          <w:tcPr>
            <w:tcW w:w="4180" w:type="dxa"/>
            <w:vAlign w:val="center"/>
            <w:hideMark/>
          </w:tcPr>
          <w:p w14:paraId="3E77C19A" w14:textId="0484178D" w:rsidR="00C857C8" w:rsidRPr="00C857C8" w:rsidRDefault="00C857C8" w:rsidP="00C857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lang w:eastAsia="es-SV"/>
              </w:rPr>
            </w:pPr>
            <w:r w:rsidRPr="00C857C8">
              <w:rPr>
                <w:rFonts w:ascii="Arial" w:eastAsia="Times New Roman" w:hAnsi="Arial" w:cs="Arial"/>
                <w:b/>
                <w:bCs/>
                <w:color w:val="000000"/>
                <w:sz w:val="24"/>
                <w:szCs w:val="24"/>
                <w:lang w:eastAsia="es-SV"/>
              </w:rPr>
              <w:t>$1,000 - $2,000</w:t>
            </w:r>
          </w:p>
        </w:tc>
      </w:tr>
    </w:tbl>
    <w:p w14:paraId="1B5B2C21" w14:textId="05AA5C19" w:rsidR="00C857C8" w:rsidRDefault="00E918D4" w:rsidP="00AA0FFD">
      <w:pPr>
        <w:pStyle w:val="Ttulo2"/>
        <w:numPr>
          <w:ilvl w:val="0"/>
          <w:numId w:val="16"/>
        </w:numPr>
        <w:spacing w:line="360" w:lineRule="auto"/>
        <w:rPr>
          <w:rFonts w:ascii="Arial" w:hAnsi="Arial" w:cs="Arial"/>
          <w:color w:val="auto"/>
          <w:sz w:val="24"/>
          <w:szCs w:val="24"/>
        </w:rPr>
      </w:pPr>
      <w:bookmarkStart w:id="10" w:name="_Toc212653144"/>
      <w:r w:rsidRPr="00E918D4">
        <w:rPr>
          <w:rFonts w:ascii="Arial" w:hAnsi="Arial" w:cs="Arial"/>
          <w:color w:val="auto"/>
          <w:sz w:val="24"/>
          <w:szCs w:val="24"/>
        </w:rPr>
        <w:t>Punto de equilibrio estimado:</w:t>
      </w:r>
      <w:bookmarkEnd w:id="10"/>
    </w:p>
    <w:p w14:paraId="3C6B547E" w14:textId="3B71A64B" w:rsidR="00C857C8" w:rsidRPr="00C857C8" w:rsidRDefault="00C857C8" w:rsidP="00C857C8">
      <w:pPr>
        <w:spacing w:line="360" w:lineRule="auto"/>
        <w:jc w:val="both"/>
        <w:rPr>
          <w:rFonts w:ascii="Arial" w:hAnsi="Arial" w:cs="Arial"/>
          <w:sz w:val="24"/>
          <w:szCs w:val="24"/>
        </w:rPr>
      </w:pPr>
      <w:r w:rsidRPr="00C857C8">
        <w:rPr>
          <w:rFonts w:ascii="Arial" w:hAnsi="Arial" w:cs="Arial"/>
          <w:sz w:val="24"/>
          <w:szCs w:val="24"/>
        </w:rPr>
        <w:t>Para recuperar una inversión promedio de $10,000, con un costo mensual operativo de $1,500, y una tarifa de suscripción de $3/mes, se necesitarían aproximadamente 3,334 usuarios pagos durante el primer año para alcanzar el punto de equilibrio.</w:t>
      </w:r>
    </w:p>
    <w:p w14:paraId="0AF61420" w14:textId="466F5FAF" w:rsidR="00E918D4" w:rsidRPr="00C857C8" w:rsidRDefault="00E918D4" w:rsidP="00C857C8">
      <w:pPr>
        <w:pStyle w:val="Ttulo2"/>
        <w:numPr>
          <w:ilvl w:val="0"/>
          <w:numId w:val="16"/>
        </w:numPr>
        <w:spacing w:line="360" w:lineRule="auto"/>
        <w:jc w:val="both"/>
        <w:rPr>
          <w:rFonts w:ascii="Arial" w:hAnsi="Arial" w:cs="Arial"/>
          <w:color w:val="auto"/>
          <w:sz w:val="24"/>
          <w:szCs w:val="24"/>
        </w:rPr>
      </w:pPr>
      <w:bookmarkStart w:id="11" w:name="_Toc212653145"/>
      <w:r w:rsidRPr="00C857C8">
        <w:rPr>
          <w:rFonts w:ascii="Arial" w:hAnsi="Arial" w:cs="Arial"/>
          <w:color w:val="auto"/>
          <w:sz w:val="24"/>
          <w:szCs w:val="24"/>
        </w:rPr>
        <w:t>Escenario de rentabilidad simple</w:t>
      </w:r>
      <w:bookmarkEnd w:id="11"/>
    </w:p>
    <w:p w14:paraId="61654869" w14:textId="77777777" w:rsidR="00C857C8" w:rsidRDefault="00C857C8" w:rsidP="00C857C8">
      <w:pPr>
        <w:spacing w:line="360" w:lineRule="auto"/>
        <w:jc w:val="both"/>
        <w:rPr>
          <w:rFonts w:ascii="Arial" w:hAnsi="Arial" w:cs="Arial"/>
          <w:sz w:val="24"/>
          <w:szCs w:val="24"/>
        </w:rPr>
      </w:pPr>
      <w:r w:rsidRPr="00C857C8">
        <w:rPr>
          <w:rFonts w:ascii="Arial" w:hAnsi="Arial" w:cs="Arial"/>
          <w:sz w:val="24"/>
          <w:szCs w:val="24"/>
        </w:rPr>
        <w:t>Si la aplicación alcanza 2,000 usuarios activos pagando $3/mes, se generaría un ingreso mensual de $6,000.</w:t>
      </w:r>
    </w:p>
    <w:p w14:paraId="5AB2307E" w14:textId="664432FF" w:rsidR="00C857C8" w:rsidRPr="00C857C8" w:rsidRDefault="00C857C8" w:rsidP="00C857C8">
      <w:pPr>
        <w:spacing w:line="360" w:lineRule="auto"/>
        <w:jc w:val="both"/>
        <w:rPr>
          <w:rFonts w:ascii="Arial" w:hAnsi="Arial" w:cs="Arial"/>
          <w:sz w:val="24"/>
          <w:szCs w:val="24"/>
        </w:rPr>
      </w:pPr>
      <w:r w:rsidRPr="00C857C8">
        <w:rPr>
          <w:rFonts w:ascii="Arial" w:hAnsi="Arial" w:cs="Arial"/>
          <w:sz w:val="24"/>
          <w:szCs w:val="24"/>
        </w:rPr>
        <w:t xml:space="preserve">Restando gastos mensuales ($1,500), la utilidad neta sería </w:t>
      </w:r>
      <w:r w:rsidRPr="00C857C8">
        <w:rPr>
          <w:rFonts w:ascii="Arial" w:hAnsi="Arial" w:cs="Arial"/>
          <w:b/>
          <w:bCs/>
          <w:sz w:val="24"/>
          <w:szCs w:val="24"/>
        </w:rPr>
        <w:t>$4,500/mes</w:t>
      </w:r>
      <w:r w:rsidRPr="00C857C8">
        <w:rPr>
          <w:rFonts w:ascii="Arial" w:hAnsi="Arial" w:cs="Arial"/>
          <w:sz w:val="24"/>
          <w:szCs w:val="24"/>
        </w:rPr>
        <w:t xml:space="preserve">, recuperando la inversión inicial en </w:t>
      </w:r>
      <w:r w:rsidRPr="00C857C8">
        <w:rPr>
          <w:rFonts w:ascii="Arial" w:hAnsi="Arial" w:cs="Arial"/>
          <w:b/>
          <w:bCs/>
          <w:sz w:val="24"/>
          <w:szCs w:val="24"/>
        </w:rPr>
        <w:t>3 a 6 meses</w:t>
      </w:r>
      <w:r w:rsidRPr="00C857C8">
        <w:rPr>
          <w:rFonts w:ascii="Arial" w:hAnsi="Arial" w:cs="Arial"/>
          <w:sz w:val="24"/>
          <w:szCs w:val="24"/>
        </w:rPr>
        <w:t>.</w:t>
      </w:r>
    </w:p>
    <w:p w14:paraId="281E85EB" w14:textId="35B9F4DB" w:rsidR="00AC7357" w:rsidRPr="00307CAC" w:rsidRDefault="00000000" w:rsidP="00A03766">
      <w:pPr>
        <w:pStyle w:val="Ttulo1"/>
        <w:spacing w:line="360" w:lineRule="auto"/>
        <w:rPr>
          <w:rFonts w:ascii="Arial" w:hAnsi="Arial" w:cs="Arial"/>
          <w:color w:val="auto"/>
        </w:rPr>
      </w:pPr>
      <w:bookmarkStart w:id="12" w:name="_Toc212653146"/>
      <w:r w:rsidRPr="00307CAC">
        <w:rPr>
          <w:rFonts w:ascii="Arial" w:hAnsi="Arial" w:cs="Arial"/>
          <w:color w:val="auto"/>
        </w:rPr>
        <w:t>Funcionalidades</w:t>
      </w:r>
      <w:bookmarkEnd w:id="12"/>
    </w:p>
    <w:p w14:paraId="61A8B4B1" w14:textId="77777777" w:rsidR="00307CAC" w:rsidRPr="00307CAC" w:rsidRDefault="00000000" w:rsidP="00307CAC">
      <w:pPr>
        <w:pStyle w:val="Prrafodelista"/>
        <w:numPr>
          <w:ilvl w:val="0"/>
          <w:numId w:val="17"/>
        </w:numPr>
        <w:spacing w:line="360" w:lineRule="auto"/>
        <w:rPr>
          <w:rFonts w:ascii="Arial" w:hAnsi="Arial" w:cs="Arial"/>
          <w:sz w:val="24"/>
          <w:szCs w:val="24"/>
        </w:rPr>
      </w:pPr>
      <w:r w:rsidRPr="00307CAC">
        <w:rPr>
          <w:rFonts w:ascii="Arial" w:hAnsi="Arial" w:cs="Arial"/>
          <w:sz w:val="24"/>
          <w:szCs w:val="24"/>
        </w:rPr>
        <w:t>Registro de usuarios con autenticación por correo electrónico.</w:t>
      </w:r>
    </w:p>
    <w:p w14:paraId="5F6D7F26" w14:textId="01B5BA05" w:rsidR="00307CAC" w:rsidRPr="00307CAC" w:rsidRDefault="00000000" w:rsidP="00307CAC">
      <w:pPr>
        <w:pStyle w:val="Prrafodelista"/>
        <w:numPr>
          <w:ilvl w:val="0"/>
          <w:numId w:val="17"/>
        </w:numPr>
        <w:spacing w:line="360" w:lineRule="auto"/>
        <w:rPr>
          <w:rFonts w:ascii="Arial" w:hAnsi="Arial" w:cs="Arial"/>
          <w:sz w:val="24"/>
          <w:szCs w:val="24"/>
        </w:rPr>
      </w:pPr>
      <w:r w:rsidRPr="00307CAC">
        <w:rPr>
          <w:rFonts w:ascii="Arial" w:hAnsi="Arial" w:cs="Arial"/>
          <w:sz w:val="24"/>
          <w:szCs w:val="24"/>
        </w:rPr>
        <w:t>Panel de control (Dashboard) con métricas de ahorro y progreso.</w:t>
      </w:r>
    </w:p>
    <w:p w14:paraId="37EC0E58" w14:textId="33AE110F" w:rsidR="00307CAC" w:rsidRPr="00307CAC" w:rsidRDefault="00000000" w:rsidP="00307CAC">
      <w:pPr>
        <w:pStyle w:val="Prrafodelista"/>
        <w:numPr>
          <w:ilvl w:val="0"/>
          <w:numId w:val="17"/>
        </w:numPr>
        <w:spacing w:line="360" w:lineRule="auto"/>
        <w:rPr>
          <w:rFonts w:ascii="Arial" w:hAnsi="Arial" w:cs="Arial"/>
          <w:sz w:val="24"/>
          <w:szCs w:val="24"/>
        </w:rPr>
      </w:pPr>
      <w:r w:rsidRPr="00307CAC">
        <w:rPr>
          <w:rFonts w:ascii="Arial" w:hAnsi="Arial" w:cs="Arial"/>
          <w:sz w:val="24"/>
          <w:szCs w:val="24"/>
        </w:rPr>
        <w:t>Módulo de Ahorros: permite agregar, editar y visualizar aportes diarios.</w:t>
      </w:r>
    </w:p>
    <w:p w14:paraId="718A3B08" w14:textId="43EAB3FE" w:rsidR="00307CAC" w:rsidRPr="00307CAC" w:rsidRDefault="00000000" w:rsidP="00307CAC">
      <w:pPr>
        <w:pStyle w:val="Prrafodelista"/>
        <w:numPr>
          <w:ilvl w:val="0"/>
          <w:numId w:val="17"/>
        </w:numPr>
        <w:spacing w:line="360" w:lineRule="auto"/>
        <w:rPr>
          <w:rFonts w:ascii="Arial" w:hAnsi="Arial" w:cs="Arial"/>
          <w:sz w:val="24"/>
          <w:szCs w:val="24"/>
        </w:rPr>
      </w:pPr>
      <w:r w:rsidRPr="00307CAC">
        <w:rPr>
          <w:rFonts w:ascii="Arial" w:hAnsi="Arial" w:cs="Arial"/>
          <w:sz w:val="24"/>
          <w:szCs w:val="24"/>
        </w:rPr>
        <w:t>IA de sugerencias: brinda consejos financieros basados en los hábitos del usuario.</w:t>
      </w:r>
    </w:p>
    <w:p w14:paraId="42A3A0C4" w14:textId="1E07EE1E" w:rsidR="00307CAC" w:rsidRPr="00307CAC" w:rsidRDefault="00000000" w:rsidP="00307CAC">
      <w:pPr>
        <w:pStyle w:val="Prrafodelista"/>
        <w:numPr>
          <w:ilvl w:val="0"/>
          <w:numId w:val="17"/>
        </w:numPr>
        <w:spacing w:line="360" w:lineRule="auto"/>
        <w:rPr>
          <w:rFonts w:ascii="Arial" w:hAnsi="Arial" w:cs="Arial"/>
          <w:sz w:val="24"/>
          <w:szCs w:val="24"/>
        </w:rPr>
      </w:pPr>
      <w:r w:rsidRPr="00307CAC">
        <w:rPr>
          <w:rFonts w:ascii="Arial" w:hAnsi="Arial" w:cs="Arial"/>
          <w:sz w:val="24"/>
          <w:szCs w:val="24"/>
        </w:rPr>
        <w:t>Módulo de Pagos: simula transferencias bancarias para automatizar el ahorro.</w:t>
      </w:r>
    </w:p>
    <w:p w14:paraId="36044331" w14:textId="3146BC62" w:rsidR="00AC7357" w:rsidRPr="00307CAC" w:rsidRDefault="00000000" w:rsidP="00307CAC">
      <w:pPr>
        <w:pStyle w:val="Prrafodelista"/>
        <w:numPr>
          <w:ilvl w:val="0"/>
          <w:numId w:val="17"/>
        </w:numPr>
        <w:spacing w:line="360" w:lineRule="auto"/>
        <w:rPr>
          <w:rFonts w:ascii="Arial" w:hAnsi="Arial" w:cs="Arial"/>
          <w:sz w:val="24"/>
          <w:szCs w:val="24"/>
        </w:rPr>
      </w:pPr>
      <w:r w:rsidRPr="00307CAC">
        <w:rPr>
          <w:rFonts w:ascii="Arial" w:hAnsi="Arial" w:cs="Arial"/>
          <w:sz w:val="24"/>
          <w:szCs w:val="24"/>
        </w:rPr>
        <w:t>Notificaciones automáticas al cumplir metas o realizar nuevos depósitos.</w:t>
      </w:r>
    </w:p>
    <w:p w14:paraId="611B7339" w14:textId="77777777" w:rsidR="00AC7357" w:rsidRPr="00C857C8" w:rsidRDefault="00000000" w:rsidP="00C857C8">
      <w:pPr>
        <w:pStyle w:val="Ttulo1"/>
        <w:spacing w:line="360" w:lineRule="auto"/>
        <w:rPr>
          <w:rFonts w:ascii="Arial" w:hAnsi="Arial" w:cs="Arial"/>
          <w:color w:val="auto"/>
        </w:rPr>
      </w:pPr>
      <w:bookmarkStart w:id="13" w:name="_Toc212653147"/>
      <w:r w:rsidRPr="00C857C8">
        <w:rPr>
          <w:rFonts w:ascii="Arial" w:hAnsi="Arial" w:cs="Arial"/>
          <w:color w:val="auto"/>
        </w:rPr>
        <w:t>Diagrama de Infraestructura</w:t>
      </w:r>
      <w:bookmarkEnd w:id="13"/>
    </w:p>
    <w:p w14:paraId="75204A1D" w14:textId="77777777" w:rsidR="00AC7357" w:rsidRPr="00C857C8" w:rsidRDefault="00000000" w:rsidP="00C857C8">
      <w:pPr>
        <w:spacing w:line="360" w:lineRule="auto"/>
        <w:rPr>
          <w:rFonts w:ascii="Arial" w:hAnsi="Arial" w:cs="Arial"/>
          <w:sz w:val="24"/>
          <w:szCs w:val="24"/>
        </w:rPr>
      </w:pPr>
      <w:r w:rsidRPr="00C857C8">
        <w:rPr>
          <w:rFonts w:ascii="Arial" w:hAnsi="Arial" w:cs="Arial"/>
          <w:sz w:val="24"/>
          <w:szCs w:val="24"/>
        </w:rPr>
        <w:t>La infraestructura de SmartSave AI se basa en una arquitectura en la nube, con una estructura simple pero potente que facilita escalabilidad y seguridad:</w:t>
      </w:r>
    </w:p>
    <w:p w14:paraId="72C836C3" w14:textId="77777777" w:rsidR="00AC7357" w:rsidRPr="00C857C8" w:rsidRDefault="00000000" w:rsidP="00C857C8">
      <w:pPr>
        <w:spacing w:line="360" w:lineRule="auto"/>
        <w:rPr>
          <w:rFonts w:ascii="Arial" w:hAnsi="Arial" w:cs="Arial"/>
          <w:sz w:val="24"/>
          <w:szCs w:val="24"/>
        </w:rPr>
      </w:pPr>
      <w:r w:rsidRPr="00C857C8">
        <w:rPr>
          <w:rFonts w:ascii="Arial" w:hAnsi="Arial" w:cs="Arial"/>
          <w:sz w:val="24"/>
          <w:szCs w:val="24"/>
        </w:rPr>
        <w:t>• Usuarios → Interactúan desde móviles o web.</w:t>
      </w:r>
      <w:r w:rsidRPr="00C857C8">
        <w:rPr>
          <w:rFonts w:ascii="Arial" w:hAnsi="Arial" w:cs="Arial"/>
          <w:sz w:val="24"/>
          <w:szCs w:val="24"/>
        </w:rPr>
        <w:br/>
        <w:t>• Glide App → Gestiona la interfaz, la lógica de negocio y sincroniza los datos.</w:t>
      </w:r>
      <w:r w:rsidRPr="00C857C8">
        <w:rPr>
          <w:rFonts w:ascii="Arial" w:hAnsi="Arial" w:cs="Arial"/>
          <w:sz w:val="24"/>
          <w:szCs w:val="24"/>
        </w:rPr>
        <w:br/>
        <w:t>• Google Sheets → Base de datos principal y centro de operaciones.</w:t>
      </w:r>
      <w:r w:rsidRPr="00C857C8">
        <w:rPr>
          <w:rFonts w:ascii="Arial" w:hAnsi="Arial" w:cs="Arial"/>
          <w:sz w:val="24"/>
          <w:szCs w:val="24"/>
        </w:rPr>
        <w:br/>
        <w:t>• IA (OpenAI / Motor interno) → Proporciona análisis y sugerencias financieras.</w:t>
      </w:r>
      <w:r w:rsidRPr="00C857C8">
        <w:rPr>
          <w:rFonts w:ascii="Arial" w:hAnsi="Arial" w:cs="Arial"/>
          <w:sz w:val="24"/>
          <w:szCs w:val="24"/>
        </w:rPr>
        <w:br/>
        <w:t>• Servicios en la nube → Garantizan disponibilidad y seguridad de los datos.</w:t>
      </w:r>
    </w:p>
    <w:p w14:paraId="547507E1" w14:textId="77777777" w:rsidR="007815CA" w:rsidRDefault="007815CA" w:rsidP="007815CA">
      <w:pPr>
        <w:spacing w:line="360" w:lineRule="auto"/>
        <w:jc w:val="center"/>
      </w:pPr>
      <w:r w:rsidRPr="007815CA">
        <w:rPr>
          <w:noProof/>
        </w:rPr>
        <w:drawing>
          <wp:inline distT="0" distB="0" distL="0" distR="0" wp14:anchorId="3BE3C9BA" wp14:editId="42CB232D">
            <wp:extent cx="4375150" cy="6562725"/>
            <wp:effectExtent l="0" t="0" r="6350" b="9525"/>
            <wp:docPr id="2860721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5322" cy="6562983"/>
                    </a:xfrm>
                    <a:prstGeom prst="rect">
                      <a:avLst/>
                    </a:prstGeom>
                    <a:noFill/>
                    <a:ln>
                      <a:noFill/>
                    </a:ln>
                  </pic:spPr>
                </pic:pic>
              </a:graphicData>
            </a:graphic>
          </wp:inline>
        </w:drawing>
      </w:r>
    </w:p>
    <w:p w14:paraId="77DD07E0" w14:textId="5E2F379A" w:rsidR="00AC7357" w:rsidRPr="00B163F5" w:rsidRDefault="00000000" w:rsidP="007815CA">
      <w:pPr>
        <w:spacing w:line="360" w:lineRule="auto"/>
        <w:jc w:val="center"/>
      </w:pPr>
      <w:r w:rsidRPr="00B163F5">
        <w:t>Figura 1. Diagrama de infraestructura de SmartSave AI.</w:t>
      </w:r>
    </w:p>
    <w:p w14:paraId="6E831B98" w14:textId="10C7B19E" w:rsidR="00307CAC" w:rsidRDefault="00307CAC" w:rsidP="00C857C8">
      <w:pPr>
        <w:pStyle w:val="Ttulo1"/>
        <w:spacing w:line="360" w:lineRule="auto"/>
        <w:rPr>
          <w:rFonts w:ascii="Arial" w:hAnsi="Arial" w:cs="Arial"/>
          <w:color w:val="auto"/>
        </w:rPr>
      </w:pPr>
      <w:bookmarkStart w:id="14" w:name="_Toc212653148"/>
      <w:r>
        <w:rPr>
          <w:rFonts w:ascii="Arial" w:hAnsi="Arial" w:cs="Arial"/>
          <w:color w:val="auto"/>
        </w:rPr>
        <w:t>Prototipo App</w:t>
      </w:r>
      <w:bookmarkEnd w:id="14"/>
    </w:p>
    <w:p w14:paraId="10C22549" w14:textId="7551D76B" w:rsidR="003E01D4" w:rsidRDefault="006C0332" w:rsidP="006C0332">
      <w:pPr>
        <w:jc w:val="center"/>
      </w:pPr>
      <w:r w:rsidRPr="006C0332">
        <w:rPr>
          <w:noProof/>
        </w:rPr>
        <w:drawing>
          <wp:inline distT="0" distB="0" distL="0" distR="0" wp14:anchorId="56CF6CE2" wp14:editId="28151F7A">
            <wp:extent cx="1936738" cy="4152900"/>
            <wp:effectExtent l="0" t="0" r="6985" b="0"/>
            <wp:docPr id="568374090" name="Imagen 4"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4090" name="Imagen 4" descr="Captura de pantalla de un celular&#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8329" cy="4177754"/>
                    </a:xfrm>
                    <a:prstGeom prst="rect">
                      <a:avLst/>
                    </a:prstGeom>
                    <a:noFill/>
                    <a:ln>
                      <a:noFill/>
                    </a:ln>
                  </pic:spPr>
                </pic:pic>
              </a:graphicData>
            </a:graphic>
          </wp:inline>
        </w:drawing>
      </w:r>
      <w:r w:rsidRPr="006C0332">
        <w:rPr>
          <w:noProof/>
        </w:rPr>
        <w:drawing>
          <wp:inline distT="0" distB="0" distL="0" distR="0" wp14:anchorId="16581C9C" wp14:editId="098D780E">
            <wp:extent cx="1943100" cy="4166541"/>
            <wp:effectExtent l="0" t="0" r="0" b="5715"/>
            <wp:docPr id="1356875405" name="Imagen 6" descr="Captura de 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75405" name="Imagen 6" descr="Captura de pantalla de un teléfono celular&#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5699" cy="4172113"/>
                    </a:xfrm>
                    <a:prstGeom prst="rect">
                      <a:avLst/>
                    </a:prstGeom>
                    <a:noFill/>
                    <a:ln>
                      <a:noFill/>
                    </a:ln>
                  </pic:spPr>
                </pic:pic>
              </a:graphicData>
            </a:graphic>
          </wp:inline>
        </w:drawing>
      </w:r>
    </w:p>
    <w:p w14:paraId="7C9CD9B8" w14:textId="0ED10C34" w:rsidR="00871D84" w:rsidRPr="00871D84" w:rsidRDefault="003E01D4" w:rsidP="00871D84">
      <w:r w:rsidRPr="003E01D4">
        <w:rPr>
          <w:noProof/>
        </w:rPr>
        <w:drawing>
          <wp:inline distT="0" distB="0" distL="0" distR="0" wp14:anchorId="04CDEC47" wp14:editId="2A0D1739">
            <wp:extent cx="5454900" cy="3162300"/>
            <wp:effectExtent l="0" t="0" r="0" b="0"/>
            <wp:docPr id="218541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1036" name=""/>
                    <pic:cNvPicPr/>
                  </pic:nvPicPr>
                  <pic:blipFill rotWithShape="1">
                    <a:blip r:embed="rId11"/>
                    <a:srcRect b="15192"/>
                    <a:stretch>
                      <a:fillRect/>
                    </a:stretch>
                  </pic:blipFill>
                  <pic:spPr bwMode="auto">
                    <a:xfrm>
                      <a:off x="0" y="0"/>
                      <a:ext cx="5475197" cy="3174066"/>
                    </a:xfrm>
                    <a:prstGeom prst="rect">
                      <a:avLst/>
                    </a:prstGeom>
                    <a:ln>
                      <a:noFill/>
                    </a:ln>
                    <a:extLst>
                      <a:ext uri="{53640926-AAD7-44D8-BBD7-CCE9431645EC}">
                        <a14:shadowObscured xmlns:a14="http://schemas.microsoft.com/office/drawing/2010/main"/>
                      </a:ext>
                    </a:extLst>
                  </pic:spPr>
                </pic:pic>
              </a:graphicData>
            </a:graphic>
          </wp:inline>
        </w:drawing>
      </w:r>
      <w:r w:rsidR="00871D84">
        <w:t xml:space="preserve">      </w:t>
      </w:r>
    </w:p>
    <w:p w14:paraId="6C0CDC66" w14:textId="3BAA8CCF" w:rsidR="006C0332" w:rsidRPr="006C0332" w:rsidRDefault="006C0332" w:rsidP="006C0332"/>
    <w:p w14:paraId="4CABAC8F" w14:textId="58956E04" w:rsidR="006C0332" w:rsidRDefault="006C0332" w:rsidP="006C0332">
      <w:r w:rsidRPr="006C0332">
        <w:rPr>
          <w:noProof/>
        </w:rPr>
        <w:drawing>
          <wp:inline distT="0" distB="0" distL="0" distR="0" wp14:anchorId="3955AC30" wp14:editId="06D17EE4">
            <wp:extent cx="1759055" cy="3771900"/>
            <wp:effectExtent l="0" t="0" r="0" b="0"/>
            <wp:docPr id="1707753086" name="Imagen 8"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53086" name="Imagen 8" descr="Una captura de pantalla de un celular&#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9141" cy="3793526"/>
                    </a:xfrm>
                    <a:prstGeom prst="rect">
                      <a:avLst/>
                    </a:prstGeom>
                    <a:noFill/>
                    <a:ln>
                      <a:noFill/>
                    </a:ln>
                  </pic:spPr>
                </pic:pic>
              </a:graphicData>
            </a:graphic>
          </wp:inline>
        </w:drawing>
      </w:r>
      <w:r>
        <w:t xml:space="preserve">  </w:t>
      </w:r>
      <w:r w:rsidR="00AA0FFD" w:rsidRPr="00AA0FFD">
        <w:rPr>
          <w:noProof/>
        </w:rPr>
        <w:drawing>
          <wp:inline distT="0" distB="0" distL="0" distR="0" wp14:anchorId="364564D9" wp14:editId="7D702FC8">
            <wp:extent cx="1781301" cy="3819600"/>
            <wp:effectExtent l="0" t="0" r="9525" b="0"/>
            <wp:docPr id="275860246" name="Imagen 28" descr="Captura de 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0246" name="Imagen 28" descr="Captura de pantalla de un teléfono celular&#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301" cy="3819600"/>
                    </a:xfrm>
                    <a:prstGeom prst="rect">
                      <a:avLst/>
                    </a:prstGeom>
                    <a:noFill/>
                    <a:ln>
                      <a:noFill/>
                    </a:ln>
                  </pic:spPr>
                </pic:pic>
              </a:graphicData>
            </a:graphic>
          </wp:inline>
        </w:drawing>
      </w:r>
      <w:r w:rsidR="00AA0FFD">
        <w:t xml:space="preserve"> </w:t>
      </w:r>
      <w:r w:rsidR="00AA0FFD" w:rsidRPr="006C0332">
        <w:rPr>
          <w:noProof/>
        </w:rPr>
        <w:drawing>
          <wp:inline distT="0" distB="0" distL="0" distR="0" wp14:anchorId="73A80410" wp14:editId="0FB0BE4B">
            <wp:extent cx="1771650" cy="3798904"/>
            <wp:effectExtent l="0" t="0" r="0" b="0"/>
            <wp:docPr id="399346331" name="Imagen 12" descr="Captura de 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46331" name="Imagen 12" descr="Captura de pantalla de un teléfono celular&#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2894" cy="3865900"/>
                    </a:xfrm>
                    <a:prstGeom prst="rect">
                      <a:avLst/>
                    </a:prstGeom>
                    <a:noFill/>
                    <a:ln>
                      <a:noFill/>
                    </a:ln>
                  </pic:spPr>
                </pic:pic>
              </a:graphicData>
            </a:graphic>
          </wp:inline>
        </w:drawing>
      </w:r>
    </w:p>
    <w:p w14:paraId="5AEE7C57" w14:textId="0131AE7B" w:rsidR="006C0332" w:rsidRPr="006C0332" w:rsidRDefault="006C0332" w:rsidP="006C0332">
      <w:r w:rsidRPr="006C0332">
        <w:rPr>
          <w:noProof/>
        </w:rPr>
        <w:drawing>
          <wp:inline distT="0" distB="0" distL="0" distR="0" wp14:anchorId="2A9024A8" wp14:editId="1CE20333">
            <wp:extent cx="1781175" cy="3819328"/>
            <wp:effectExtent l="0" t="0" r="0" b="0"/>
            <wp:docPr id="1721953320" name="Imagen 14" descr="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320" name="Imagen 14" descr="Pantalla de un teléfono celular&#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6643" cy="3831053"/>
                    </a:xfrm>
                    <a:prstGeom prst="rect">
                      <a:avLst/>
                    </a:prstGeom>
                    <a:noFill/>
                    <a:ln>
                      <a:noFill/>
                    </a:ln>
                  </pic:spPr>
                </pic:pic>
              </a:graphicData>
            </a:graphic>
          </wp:inline>
        </w:drawing>
      </w:r>
      <w:r>
        <w:t xml:space="preserve">  </w:t>
      </w:r>
      <w:r w:rsidRPr="006C0332">
        <w:rPr>
          <w:noProof/>
        </w:rPr>
        <w:drawing>
          <wp:inline distT="0" distB="0" distL="0" distR="0" wp14:anchorId="1AC20F03" wp14:editId="03BB4BCC">
            <wp:extent cx="1776528" cy="3809365"/>
            <wp:effectExtent l="0" t="0" r="0" b="635"/>
            <wp:docPr id="757512620" name="Imagen 16"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2620" name="Imagen 16" descr="Captura de pantalla de un celular&#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1422" cy="3841301"/>
                    </a:xfrm>
                    <a:prstGeom prst="rect">
                      <a:avLst/>
                    </a:prstGeom>
                    <a:noFill/>
                    <a:ln>
                      <a:noFill/>
                    </a:ln>
                  </pic:spPr>
                </pic:pic>
              </a:graphicData>
            </a:graphic>
          </wp:inline>
        </w:drawing>
      </w:r>
      <w:r>
        <w:t xml:space="preserve">  </w:t>
      </w:r>
      <w:r w:rsidRPr="006C0332">
        <w:rPr>
          <w:noProof/>
        </w:rPr>
        <w:drawing>
          <wp:inline distT="0" distB="0" distL="0" distR="0" wp14:anchorId="76955BC5" wp14:editId="4FB82C93">
            <wp:extent cx="1785611" cy="3828843"/>
            <wp:effectExtent l="0" t="0" r="5715" b="635"/>
            <wp:docPr id="1528602363" name="Imagen 18" descr="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02363" name="Imagen 18" descr="Pantalla de un teléfono celular&#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9940" cy="3859568"/>
                    </a:xfrm>
                    <a:prstGeom prst="rect">
                      <a:avLst/>
                    </a:prstGeom>
                    <a:noFill/>
                    <a:ln>
                      <a:noFill/>
                    </a:ln>
                  </pic:spPr>
                </pic:pic>
              </a:graphicData>
            </a:graphic>
          </wp:inline>
        </w:drawing>
      </w:r>
    </w:p>
    <w:p w14:paraId="21C6B2F8" w14:textId="0A25057A" w:rsidR="006C0332" w:rsidRPr="006C0332" w:rsidRDefault="006C0332" w:rsidP="006C0332"/>
    <w:p w14:paraId="5A5DDE6B" w14:textId="20418346" w:rsidR="00AA0FFD" w:rsidRPr="00AA0FFD" w:rsidRDefault="006C0332" w:rsidP="00AA0FFD">
      <w:r w:rsidRPr="006C0332">
        <w:rPr>
          <w:noProof/>
        </w:rPr>
        <w:drawing>
          <wp:inline distT="0" distB="0" distL="0" distR="0" wp14:anchorId="6B1207E1" wp14:editId="3B42799A">
            <wp:extent cx="1781301" cy="3819600"/>
            <wp:effectExtent l="0" t="0" r="9525" b="0"/>
            <wp:docPr id="221483491" name="Imagen 20"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3491" name="Imagen 20" descr="Interfaz de usuario gráfica, Texto, Aplicación&#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1301" cy="3819600"/>
                    </a:xfrm>
                    <a:prstGeom prst="rect">
                      <a:avLst/>
                    </a:prstGeom>
                    <a:noFill/>
                    <a:ln>
                      <a:noFill/>
                    </a:ln>
                  </pic:spPr>
                </pic:pic>
              </a:graphicData>
            </a:graphic>
          </wp:inline>
        </w:drawing>
      </w:r>
      <w:r>
        <w:t xml:space="preserve">  </w:t>
      </w:r>
      <w:r w:rsidRPr="006C0332">
        <w:rPr>
          <w:noProof/>
        </w:rPr>
        <w:drawing>
          <wp:inline distT="0" distB="0" distL="0" distR="0" wp14:anchorId="274D4348" wp14:editId="5E46621A">
            <wp:extent cx="1781301" cy="3819600"/>
            <wp:effectExtent l="0" t="0" r="9525" b="0"/>
            <wp:docPr id="381699309" name="Imagen 22"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99309" name="Imagen 22" descr="Captura de pantalla de un celular&#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301" cy="3819600"/>
                    </a:xfrm>
                    <a:prstGeom prst="rect">
                      <a:avLst/>
                    </a:prstGeom>
                    <a:noFill/>
                    <a:ln>
                      <a:noFill/>
                    </a:ln>
                  </pic:spPr>
                </pic:pic>
              </a:graphicData>
            </a:graphic>
          </wp:inline>
        </w:drawing>
      </w:r>
      <w:r w:rsidR="00AA0FFD">
        <w:t xml:space="preserve"> </w:t>
      </w:r>
    </w:p>
    <w:p w14:paraId="321C60E1" w14:textId="0F02AB75" w:rsidR="00AA0FFD" w:rsidRDefault="00AA0FFD" w:rsidP="00AA0FFD">
      <w:r w:rsidRPr="00AA0FFD">
        <w:rPr>
          <w:noProof/>
        </w:rPr>
        <w:drawing>
          <wp:inline distT="0" distB="0" distL="0" distR="0" wp14:anchorId="56E20767" wp14:editId="3842DB60">
            <wp:extent cx="1781301" cy="3819600"/>
            <wp:effectExtent l="0" t="0" r="9525" b="0"/>
            <wp:docPr id="611961098" name="Imagen 24" descr="Captura de 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61098" name="Imagen 24" descr="Captura de pantalla de un teléfono celular&#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301" cy="3819600"/>
                    </a:xfrm>
                    <a:prstGeom prst="rect">
                      <a:avLst/>
                    </a:prstGeom>
                    <a:noFill/>
                    <a:ln>
                      <a:noFill/>
                    </a:ln>
                  </pic:spPr>
                </pic:pic>
              </a:graphicData>
            </a:graphic>
          </wp:inline>
        </w:drawing>
      </w:r>
      <w:r>
        <w:t xml:space="preserve">  </w:t>
      </w:r>
      <w:r w:rsidRPr="00AA0FFD">
        <w:rPr>
          <w:noProof/>
        </w:rPr>
        <w:drawing>
          <wp:inline distT="0" distB="0" distL="0" distR="0" wp14:anchorId="3FFEEECF" wp14:editId="235D532C">
            <wp:extent cx="1781301" cy="3819600"/>
            <wp:effectExtent l="0" t="0" r="9525" b="0"/>
            <wp:docPr id="1736430136" name="Imagen 26" descr="Captura de 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30136" name="Imagen 26" descr="Captura de pantalla de un teléfono celular&#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1301" cy="3819600"/>
                    </a:xfrm>
                    <a:prstGeom prst="rect">
                      <a:avLst/>
                    </a:prstGeom>
                    <a:noFill/>
                    <a:ln>
                      <a:noFill/>
                    </a:ln>
                  </pic:spPr>
                </pic:pic>
              </a:graphicData>
            </a:graphic>
          </wp:inline>
        </w:drawing>
      </w:r>
    </w:p>
    <w:p w14:paraId="1DF4EE86" w14:textId="77777777" w:rsidR="00F060DD" w:rsidRDefault="00F060DD" w:rsidP="00AA0FFD"/>
    <w:p w14:paraId="4267CB65" w14:textId="41EEBC03" w:rsidR="00F060DD" w:rsidRPr="00F060DD" w:rsidRDefault="00F060DD" w:rsidP="00F060DD">
      <w:pPr>
        <w:pStyle w:val="Ttulo1"/>
        <w:rPr>
          <w:rFonts w:ascii="Arial" w:hAnsi="Arial" w:cs="Arial"/>
          <w:color w:val="auto"/>
        </w:rPr>
      </w:pPr>
      <w:r w:rsidRPr="00F060DD">
        <w:rPr>
          <w:rFonts w:ascii="Arial" w:hAnsi="Arial" w:cs="Arial"/>
          <w:color w:val="auto"/>
        </w:rPr>
        <w:t>Link de la App:</w:t>
      </w:r>
    </w:p>
    <w:p w14:paraId="320EEE2F" w14:textId="77777777" w:rsidR="00F060DD" w:rsidRDefault="00F060DD" w:rsidP="00AA0FFD"/>
    <w:p w14:paraId="59639E33" w14:textId="21BB5A36" w:rsidR="00F060DD" w:rsidRDefault="00F060DD" w:rsidP="00AA0FFD">
      <w:hyperlink r:id="rId22" w:history="1">
        <w:r w:rsidRPr="00C60CF3">
          <w:rPr>
            <w:rStyle w:val="Hipervnculo"/>
          </w:rPr>
          <w:t>https://go.glideapps.com/play/xWDUnjltHtLeP7RtBZcI</w:t>
        </w:r>
      </w:hyperlink>
      <w:r>
        <w:t xml:space="preserve"> </w:t>
      </w:r>
    </w:p>
    <w:p w14:paraId="1C8A7461" w14:textId="788928FB" w:rsidR="00F060DD" w:rsidRPr="00F060DD" w:rsidRDefault="00F060DD" w:rsidP="00F060DD">
      <w:pPr>
        <w:pStyle w:val="Ttulo1"/>
        <w:rPr>
          <w:rFonts w:ascii="Arial" w:hAnsi="Arial" w:cs="Arial"/>
          <w:color w:val="auto"/>
        </w:rPr>
      </w:pPr>
      <w:r w:rsidRPr="00F060DD">
        <w:rPr>
          <w:rFonts w:ascii="Arial" w:hAnsi="Arial" w:cs="Arial"/>
          <w:color w:val="auto"/>
        </w:rPr>
        <w:t>QR:</w:t>
      </w:r>
    </w:p>
    <w:p w14:paraId="5A1AF586" w14:textId="73A657F0" w:rsidR="006C0332" w:rsidRPr="006C0332" w:rsidRDefault="00F060DD" w:rsidP="006C0332">
      <w:r w:rsidRPr="00F060DD">
        <w:drawing>
          <wp:inline distT="0" distB="0" distL="0" distR="0" wp14:anchorId="0AEA00FB" wp14:editId="0877B6A4">
            <wp:extent cx="1017224" cy="1043305"/>
            <wp:effectExtent l="0" t="0" r="0" b="4445"/>
            <wp:docPr id="484353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3492" name=""/>
                    <pic:cNvPicPr/>
                  </pic:nvPicPr>
                  <pic:blipFill>
                    <a:blip r:embed="rId23"/>
                    <a:stretch>
                      <a:fillRect/>
                    </a:stretch>
                  </pic:blipFill>
                  <pic:spPr>
                    <a:xfrm>
                      <a:off x="0" y="0"/>
                      <a:ext cx="1028571" cy="1054942"/>
                    </a:xfrm>
                    <a:prstGeom prst="rect">
                      <a:avLst/>
                    </a:prstGeom>
                  </pic:spPr>
                </pic:pic>
              </a:graphicData>
            </a:graphic>
          </wp:inline>
        </w:drawing>
      </w:r>
    </w:p>
    <w:p w14:paraId="75842232" w14:textId="060418FE" w:rsidR="00AC7357" w:rsidRPr="00AA0FFD" w:rsidRDefault="00000000" w:rsidP="00AA0FFD">
      <w:pPr>
        <w:pStyle w:val="Ttulo1"/>
        <w:spacing w:line="360" w:lineRule="auto"/>
        <w:rPr>
          <w:rFonts w:ascii="Arial" w:hAnsi="Arial" w:cs="Arial"/>
          <w:color w:val="auto"/>
        </w:rPr>
      </w:pPr>
      <w:bookmarkStart w:id="15" w:name="_Toc212653149"/>
      <w:r w:rsidRPr="00AA0FFD">
        <w:rPr>
          <w:rFonts w:ascii="Arial" w:hAnsi="Arial" w:cs="Arial"/>
          <w:color w:val="auto"/>
        </w:rPr>
        <w:t>Conclusión</w:t>
      </w:r>
      <w:bookmarkEnd w:id="15"/>
    </w:p>
    <w:p w14:paraId="6920C1E3" w14:textId="77777777" w:rsidR="00AC7357" w:rsidRPr="00C857C8" w:rsidRDefault="00000000" w:rsidP="00C857C8">
      <w:pPr>
        <w:spacing w:line="360" w:lineRule="auto"/>
        <w:jc w:val="both"/>
        <w:rPr>
          <w:rFonts w:ascii="Arial" w:hAnsi="Arial" w:cs="Arial"/>
          <w:sz w:val="24"/>
          <w:szCs w:val="24"/>
        </w:rPr>
      </w:pPr>
      <w:r w:rsidRPr="00C857C8">
        <w:rPr>
          <w:rFonts w:ascii="Arial" w:hAnsi="Arial" w:cs="Arial"/>
          <w:sz w:val="24"/>
          <w:szCs w:val="24"/>
        </w:rPr>
        <w:t>SmartSave AI representa una solución moderna e inteligente para fomentar la cultura del ahorro personal. A través de su arquitectura escalable basada en Glide App y Google Sheets, la aplicación logra un equilibrio entre simplicidad técnica y funcionalidad avanzada, potenciada por inteligencia artificial para brindar una experiencia financiera personalizada y accesible para todos los usuarios.</w:t>
      </w:r>
    </w:p>
    <w:sectPr w:rsidR="00AC7357" w:rsidRPr="00C857C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D146B32"/>
    <w:multiLevelType w:val="multilevel"/>
    <w:tmpl w:val="541A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F4524"/>
    <w:multiLevelType w:val="hybridMultilevel"/>
    <w:tmpl w:val="7078058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114F47AD"/>
    <w:multiLevelType w:val="multilevel"/>
    <w:tmpl w:val="1AB4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2E04BE"/>
    <w:multiLevelType w:val="multilevel"/>
    <w:tmpl w:val="1A849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E7FC6"/>
    <w:multiLevelType w:val="hybridMultilevel"/>
    <w:tmpl w:val="44D8783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4B1E1245"/>
    <w:multiLevelType w:val="multilevel"/>
    <w:tmpl w:val="10AA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666BB4"/>
    <w:multiLevelType w:val="multilevel"/>
    <w:tmpl w:val="4E78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027F9"/>
    <w:multiLevelType w:val="hybridMultilevel"/>
    <w:tmpl w:val="C4C2BA2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77B93BD4"/>
    <w:multiLevelType w:val="hybridMultilevel"/>
    <w:tmpl w:val="5F080F28"/>
    <w:lvl w:ilvl="0" w:tplc="1534CFF6">
      <w:start w:val="1"/>
      <w:numFmt w:val="decimal"/>
      <w:lvlText w:val="%1."/>
      <w:lvlJc w:val="left"/>
      <w:pPr>
        <w:ind w:left="720" w:hanging="360"/>
      </w:pPr>
      <w:rPr>
        <w:b/>
        <w:bCs/>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16cid:durableId="1570576194">
    <w:abstractNumId w:val="8"/>
  </w:num>
  <w:num w:numId="2" w16cid:durableId="491603642">
    <w:abstractNumId w:val="6"/>
  </w:num>
  <w:num w:numId="3" w16cid:durableId="108933643">
    <w:abstractNumId w:val="5"/>
  </w:num>
  <w:num w:numId="4" w16cid:durableId="964241659">
    <w:abstractNumId w:val="4"/>
  </w:num>
  <w:num w:numId="5" w16cid:durableId="1629584460">
    <w:abstractNumId w:val="7"/>
  </w:num>
  <w:num w:numId="6" w16cid:durableId="854421863">
    <w:abstractNumId w:val="3"/>
  </w:num>
  <w:num w:numId="7" w16cid:durableId="1841919576">
    <w:abstractNumId w:val="2"/>
  </w:num>
  <w:num w:numId="8" w16cid:durableId="957494535">
    <w:abstractNumId w:val="1"/>
  </w:num>
  <w:num w:numId="9" w16cid:durableId="743644865">
    <w:abstractNumId w:val="0"/>
  </w:num>
  <w:num w:numId="10" w16cid:durableId="506555977">
    <w:abstractNumId w:val="15"/>
  </w:num>
  <w:num w:numId="11" w16cid:durableId="312100434">
    <w:abstractNumId w:val="12"/>
  </w:num>
  <w:num w:numId="12" w16cid:durableId="1436562648">
    <w:abstractNumId w:val="9"/>
  </w:num>
  <w:num w:numId="13" w16cid:durableId="1413359290">
    <w:abstractNumId w:val="17"/>
  </w:num>
  <w:num w:numId="14" w16cid:durableId="1756198425">
    <w:abstractNumId w:val="16"/>
  </w:num>
  <w:num w:numId="15" w16cid:durableId="1990088522">
    <w:abstractNumId w:val="11"/>
  </w:num>
  <w:num w:numId="16" w16cid:durableId="489751748">
    <w:abstractNumId w:val="10"/>
  </w:num>
  <w:num w:numId="17" w16cid:durableId="1685667054">
    <w:abstractNumId w:val="13"/>
  </w:num>
  <w:num w:numId="18" w16cid:durableId="6610078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2975C1"/>
    <w:rsid w:val="00307CAC"/>
    <w:rsid w:val="00326F90"/>
    <w:rsid w:val="003A4CDF"/>
    <w:rsid w:val="003E01D4"/>
    <w:rsid w:val="00466AB1"/>
    <w:rsid w:val="00692502"/>
    <w:rsid w:val="006C0332"/>
    <w:rsid w:val="007815CA"/>
    <w:rsid w:val="00871D84"/>
    <w:rsid w:val="00A03766"/>
    <w:rsid w:val="00AA0FFD"/>
    <w:rsid w:val="00AA1D8D"/>
    <w:rsid w:val="00AC7357"/>
    <w:rsid w:val="00B163F5"/>
    <w:rsid w:val="00B47730"/>
    <w:rsid w:val="00C857C8"/>
    <w:rsid w:val="00CB0664"/>
    <w:rsid w:val="00E90B9D"/>
    <w:rsid w:val="00E918D4"/>
    <w:rsid w:val="00F060DD"/>
    <w:rsid w:val="00F5068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BF9E11"/>
  <w14:defaultImageDpi w14:val="300"/>
  <w15:docId w15:val="{81AEBA41-ACC0-45FB-838D-438061F3C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SV"/>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aconcuadrcula4-nfasis1">
    <w:name w:val="Grid Table 4 Accent 1"/>
    <w:basedOn w:val="Tablanormal"/>
    <w:uiPriority w:val="49"/>
    <w:rsid w:val="00C857C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F50680"/>
    <w:rPr>
      <w:rFonts w:ascii="Times New Roman" w:hAnsi="Times New Roman" w:cs="Times New Roman"/>
      <w:sz w:val="24"/>
      <w:szCs w:val="24"/>
    </w:rPr>
  </w:style>
  <w:style w:type="paragraph" w:styleId="TDC1">
    <w:name w:val="toc 1"/>
    <w:basedOn w:val="Normal"/>
    <w:next w:val="Normal"/>
    <w:autoRedefine/>
    <w:uiPriority w:val="39"/>
    <w:unhideWhenUsed/>
    <w:rsid w:val="00692502"/>
    <w:pPr>
      <w:spacing w:after="100"/>
    </w:pPr>
  </w:style>
  <w:style w:type="paragraph" w:styleId="TDC2">
    <w:name w:val="toc 2"/>
    <w:basedOn w:val="Normal"/>
    <w:next w:val="Normal"/>
    <w:autoRedefine/>
    <w:uiPriority w:val="39"/>
    <w:unhideWhenUsed/>
    <w:rsid w:val="00692502"/>
    <w:pPr>
      <w:spacing w:after="100"/>
      <w:ind w:left="220"/>
    </w:pPr>
  </w:style>
  <w:style w:type="character" w:styleId="Hipervnculo">
    <w:name w:val="Hyperlink"/>
    <w:basedOn w:val="Fuentedeprrafopredeter"/>
    <w:uiPriority w:val="99"/>
    <w:unhideWhenUsed/>
    <w:rsid w:val="00692502"/>
    <w:rPr>
      <w:color w:val="0000FF" w:themeColor="hyperlink"/>
      <w:u w:val="single"/>
    </w:rPr>
  </w:style>
  <w:style w:type="character" w:styleId="Mencinsinresolver">
    <w:name w:val="Unresolved Mention"/>
    <w:basedOn w:val="Fuentedeprrafopredeter"/>
    <w:uiPriority w:val="99"/>
    <w:semiHidden/>
    <w:unhideWhenUsed/>
    <w:rsid w:val="00F060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go.glideapps.com/play/xWDUnjltHtLeP7RtBZc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1477</Words>
  <Characters>8128</Characters>
  <Application>Microsoft Office Word</Application>
  <DocSecurity>0</DocSecurity>
  <Lines>67</Lines>
  <Paragraphs>19</Paragraphs>
  <ScaleCrop>false</ScaleCrop>
  <HeadingPairs>
    <vt:vector size="6" baseType="variant">
      <vt:variant>
        <vt:lpstr>Título</vt:lpstr>
      </vt:variant>
      <vt:variant>
        <vt:i4>1</vt:i4>
      </vt:variant>
      <vt:variant>
        <vt:lpstr>Títulos</vt:lpstr>
      </vt:variant>
      <vt:variant>
        <vt:i4>16</vt:i4>
      </vt:variant>
      <vt:variant>
        <vt:lpstr>Title</vt:lpstr>
      </vt:variant>
      <vt:variant>
        <vt:i4>1</vt:i4>
      </vt:variant>
    </vt:vector>
  </HeadingPairs>
  <TitlesOfParts>
    <vt:vector size="18" baseType="lpstr">
      <vt:lpstr/>
      <vt:lpstr>Introducción</vt:lpstr>
      <vt:lpstr>Objetivos del Proyecto</vt:lpstr>
      <vt:lpstr>Nombre del proyecto: </vt:lpstr>
      <vt:lpstr>Descripción del Proyecto</vt:lpstr>
      <vt:lpstr>Beneficios principales:</vt:lpstr>
      <vt:lpstr>Plataforma No-Code Utilizada</vt:lpstr>
      <vt:lpstr>Integración y uso de IA (simulada)</vt:lpstr>
      <vt:lpstr>Cálculo de Costos y Análisis Económico</vt:lpstr>
      <vt:lpstr>    Inversión Inicial (CAPEX)</vt:lpstr>
      <vt:lpstr>    Gastos Mensuales u Operativos (OPEX)</vt:lpstr>
      <vt:lpstr>    Punto de equilibrio estimado:</vt:lpstr>
      <vt:lpstr>    Escenario de rentabilidad simple</vt:lpstr>
      <vt:lpstr>Funcionalidades</vt:lpstr>
      <vt:lpstr>Diagrama de Infraestructura</vt:lpstr>
      <vt:lpstr>Prototipo App</vt:lpstr>
      <vt:lpstr>Conclusión</vt:lpstr>
      <vt:lpstr/>
    </vt:vector>
  </TitlesOfParts>
  <Manager/>
  <Company/>
  <LinksUpToDate>false</LinksUpToDate>
  <CharactersWithSpaces>9586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Erika Gabriela Castillo Artiaga</cp:lastModifiedBy>
  <cp:revision>3</cp:revision>
  <dcterms:created xsi:type="dcterms:W3CDTF">2025-10-29T23:59:00Z</dcterms:created>
  <dcterms:modified xsi:type="dcterms:W3CDTF">2025-10-30T00:03:00Z</dcterms:modified>
  <cp:category/>
</cp:coreProperties>
</file>