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5583C4D2" w:rsidR="00007762" w:rsidRDefault="006221C1" w:rsidP="00007762">
      <w:pPr>
        <w:jc w:val="center"/>
        <w:rPr>
          <w:sz w:val="96"/>
          <w:szCs w:val="96"/>
        </w:rPr>
      </w:pPr>
      <w:r>
        <w:rPr>
          <w:sz w:val="96"/>
          <w:szCs w:val="96"/>
        </w:rPr>
        <w:t>Maskininlärning och siffror</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7F829924" w14:textId="77777777" w:rsidR="006221C1" w:rsidRDefault="006221C1" w:rsidP="00007762">
      <w:pPr>
        <w:rPr>
          <w:sz w:val="56"/>
          <w:szCs w:val="56"/>
        </w:rPr>
      </w:pPr>
    </w:p>
    <w:p w14:paraId="20EB6277" w14:textId="6A239E75" w:rsidR="00007762" w:rsidRDefault="006221C1" w:rsidP="00007762">
      <w:pPr>
        <w:jc w:val="right"/>
        <w:rPr>
          <w:sz w:val="40"/>
          <w:szCs w:val="40"/>
        </w:rPr>
      </w:pPr>
      <w:r>
        <w:rPr>
          <w:sz w:val="40"/>
          <w:szCs w:val="40"/>
        </w:rPr>
        <w:t>Karl Tengström</w:t>
      </w:r>
    </w:p>
    <w:p w14:paraId="2BCCB24A" w14:textId="487BD247" w:rsidR="00007762" w:rsidRDefault="00007762" w:rsidP="00007762">
      <w:pPr>
        <w:jc w:val="right"/>
        <w:rPr>
          <w:sz w:val="40"/>
          <w:szCs w:val="40"/>
        </w:rPr>
      </w:pPr>
      <w:r>
        <w:rPr>
          <w:sz w:val="40"/>
          <w:szCs w:val="40"/>
        </w:rPr>
        <w:t>EC Utbildning</w:t>
      </w:r>
    </w:p>
    <w:p w14:paraId="64B2E2A6" w14:textId="48815345" w:rsidR="004921E0" w:rsidRPr="0053100A" w:rsidRDefault="006221C1" w:rsidP="004921E0">
      <w:pPr>
        <w:jc w:val="right"/>
        <w:rPr>
          <w:sz w:val="40"/>
          <w:szCs w:val="40"/>
          <w:lang w:val="en-GB"/>
        </w:rPr>
      </w:pPr>
      <w:r w:rsidRPr="0053100A">
        <w:rPr>
          <w:sz w:val="40"/>
          <w:szCs w:val="40"/>
          <w:lang w:val="en-GB"/>
        </w:rPr>
        <w:t>2025-03</w:t>
      </w:r>
    </w:p>
    <w:p w14:paraId="1EA19DB7" w14:textId="3B1ED80F" w:rsidR="00532FC8" w:rsidRPr="0053100A" w:rsidRDefault="00532FC8" w:rsidP="00532FC8">
      <w:pPr>
        <w:pStyle w:val="Heading1"/>
        <w:numPr>
          <w:ilvl w:val="0"/>
          <w:numId w:val="0"/>
        </w:numPr>
        <w:rPr>
          <w:lang w:val="en-GB"/>
        </w:rPr>
      </w:pPr>
      <w:bookmarkStart w:id="0" w:name="_Toc156823338"/>
      <w:bookmarkStart w:id="1" w:name="_Toc156824321"/>
      <w:bookmarkStart w:id="2" w:name="_Toc160654338"/>
      <w:bookmarkStart w:id="3" w:name="_Toc193363275"/>
      <w:r w:rsidRPr="0053100A">
        <w:rPr>
          <w:lang w:val="en-GB"/>
        </w:rPr>
        <w:lastRenderedPageBreak/>
        <w:t>Abstract</w:t>
      </w:r>
      <w:bookmarkEnd w:id="0"/>
      <w:bookmarkEnd w:id="1"/>
      <w:bookmarkEnd w:id="2"/>
      <w:bookmarkEnd w:id="3"/>
    </w:p>
    <w:p w14:paraId="06DFDD2F" w14:textId="24BD7FEC" w:rsidR="00814454" w:rsidRPr="0053100A" w:rsidRDefault="00814454" w:rsidP="00814454">
      <w:pPr>
        <w:rPr>
          <w:lang w:val="en-GB"/>
        </w:rPr>
      </w:pPr>
      <w:r w:rsidRPr="00814454">
        <w:rPr>
          <w:lang w:val="en-GB"/>
        </w:rPr>
        <w:t xml:space="preserve">In this report the </w:t>
      </w:r>
      <w:r>
        <w:rPr>
          <w:lang w:val="en-GB"/>
        </w:rPr>
        <w:t xml:space="preserve">process of implementing a machine learning model is explored for the purpose of identifying numbers drawn a web-application developed with </w:t>
      </w:r>
      <w:proofErr w:type="spellStart"/>
      <w:r>
        <w:rPr>
          <w:lang w:val="en-GB"/>
        </w:rPr>
        <w:t>Streamlit</w:t>
      </w:r>
      <w:proofErr w:type="spellEnd"/>
      <w:r>
        <w:rPr>
          <w:lang w:val="en-GB"/>
        </w:rPr>
        <w:t xml:space="preserve">. </w:t>
      </w:r>
      <w:r w:rsidRPr="00814454">
        <w:rPr>
          <w:lang w:val="en-GB"/>
        </w:rPr>
        <w:t>The model used is called Random Forest Classifier and t</w:t>
      </w:r>
      <w:r>
        <w:rPr>
          <w:lang w:val="en-GB"/>
        </w:rPr>
        <w:t xml:space="preserve">he dataset used to train it is named MNIST. </w:t>
      </w:r>
    </w:p>
    <w:p w14:paraId="14E13569" w14:textId="77777777" w:rsidR="00814454" w:rsidRPr="0053100A" w:rsidRDefault="00814454">
      <w:pPr>
        <w:rPr>
          <w:lang w:val="en-GB"/>
        </w:rPr>
      </w:pPr>
      <w:r w:rsidRPr="0053100A">
        <w:rPr>
          <w:lang w:val="en-GB"/>
        </w:rPr>
        <w:br w:type="page"/>
      </w:r>
    </w:p>
    <w:p w14:paraId="647CD9D4" w14:textId="77777777" w:rsidR="00532FC8" w:rsidRPr="0053100A" w:rsidRDefault="00532FC8" w:rsidP="00814454">
      <w:pPr>
        <w:rPr>
          <w:lang w:val="en-GB"/>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390B9AFE" w14:textId="537CEDF7" w:rsidR="00814454" w:rsidRDefault="00532FC8">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p>
        <w:p w14:paraId="0D45D5BF" w14:textId="5AD7E04E" w:rsidR="00814454" w:rsidRDefault="00814454">
          <w:pPr>
            <w:pStyle w:val="TOC1"/>
            <w:tabs>
              <w:tab w:val="left" w:pos="440"/>
              <w:tab w:val="right" w:leader="dot" w:pos="9062"/>
            </w:tabs>
            <w:rPr>
              <w:rFonts w:eastAsiaTheme="minorEastAsia"/>
              <w:noProof/>
              <w:kern w:val="2"/>
              <w:sz w:val="24"/>
              <w:szCs w:val="24"/>
              <w:lang w:val="en-SE" w:eastAsia="en-SE"/>
            </w:rPr>
          </w:pPr>
          <w:hyperlink w:anchor="_Toc193363276" w:history="1">
            <w:r w:rsidRPr="00FE4D48">
              <w:rPr>
                <w:rStyle w:val="Hyperlink"/>
                <w:noProof/>
              </w:rPr>
              <w:t>1</w:t>
            </w:r>
            <w:r>
              <w:rPr>
                <w:rFonts w:eastAsiaTheme="minorEastAsia"/>
                <w:noProof/>
                <w:kern w:val="2"/>
                <w:sz w:val="24"/>
                <w:szCs w:val="24"/>
                <w:lang w:val="en-SE" w:eastAsia="en-SE"/>
              </w:rPr>
              <w:tab/>
            </w:r>
            <w:r w:rsidRPr="00FE4D48">
              <w:rPr>
                <w:rStyle w:val="Hyperlink"/>
                <w:noProof/>
              </w:rPr>
              <w:t>Inledning</w:t>
            </w:r>
            <w:r>
              <w:rPr>
                <w:noProof/>
                <w:webHidden/>
              </w:rPr>
              <w:tab/>
            </w:r>
            <w:r>
              <w:rPr>
                <w:noProof/>
                <w:webHidden/>
              </w:rPr>
              <w:fldChar w:fldCharType="begin"/>
            </w:r>
            <w:r>
              <w:rPr>
                <w:noProof/>
                <w:webHidden/>
              </w:rPr>
              <w:instrText xml:space="preserve"> PAGEREF _Toc193363276 \h </w:instrText>
            </w:r>
            <w:r>
              <w:rPr>
                <w:noProof/>
                <w:webHidden/>
              </w:rPr>
            </w:r>
            <w:r>
              <w:rPr>
                <w:noProof/>
                <w:webHidden/>
              </w:rPr>
              <w:fldChar w:fldCharType="separate"/>
            </w:r>
            <w:r>
              <w:rPr>
                <w:noProof/>
                <w:webHidden/>
              </w:rPr>
              <w:t>1</w:t>
            </w:r>
            <w:r>
              <w:rPr>
                <w:noProof/>
                <w:webHidden/>
              </w:rPr>
              <w:fldChar w:fldCharType="end"/>
            </w:r>
          </w:hyperlink>
        </w:p>
        <w:p w14:paraId="4B25C133" w14:textId="29A49654" w:rsidR="00814454" w:rsidRDefault="00814454">
          <w:pPr>
            <w:pStyle w:val="TOC1"/>
            <w:tabs>
              <w:tab w:val="left" w:pos="440"/>
              <w:tab w:val="right" w:leader="dot" w:pos="9062"/>
            </w:tabs>
            <w:rPr>
              <w:rFonts w:eastAsiaTheme="minorEastAsia"/>
              <w:noProof/>
              <w:kern w:val="2"/>
              <w:sz w:val="24"/>
              <w:szCs w:val="24"/>
              <w:lang w:val="en-SE" w:eastAsia="en-SE"/>
            </w:rPr>
          </w:pPr>
          <w:hyperlink w:anchor="_Toc193363277" w:history="1">
            <w:r w:rsidRPr="00FE4D48">
              <w:rPr>
                <w:rStyle w:val="Hyperlink"/>
                <w:noProof/>
              </w:rPr>
              <w:t>2</w:t>
            </w:r>
            <w:r>
              <w:rPr>
                <w:rFonts w:eastAsiaTheme="minorEastAsia"/>
                <w:noProof/>
                <w:kern w:val="2"/>
                <w:sz w:val="24"/>
                <w:szCs w:val="24"/>
                <w:lang w:val="en-SE" w:eastAsia="en-SE"/>
              </w:rPr>
              <w:tab/>
            </w:r>
            <w:r w:rsidRPr="00FE4D48">
              <w:rPr>
                <w:rStyle w:val="Hyperlink"/>
                <w:noProof/>
              </w:rPr>
              <w:t>Teori &amp; Begrepp</w:t>
            </w:r>
            <w:r>
              <w:rPr>
                <w:noProof/>
                <w:webHidden/>
              </w:rPr>
              <w:tab/>
            </w:r>
            <w:r>
              <w:rPr>
                <w:noProof/>
                <w:webHidden/>
              </w:rPr>
              <w:fldChar w:fldCharType="begin"/>
            </w:r>
            <w:r>
              <w:rPr>
                <w:noProof/>
                <w:webHidden/>
              </w:rPr>
              <w:instrText xml:space="preserve"> PAGEREF _Toc193363277 \h </w:instrText>
            </w:r>
            <w:r>
              <w:rPr>
                <w:noProof/>
                <w:webHidden/>
              </w:rPr>
            </w:r>
            <w:r>
              <w:rPr>
                <w:noProof/>
                <w:webHidden/>
              </w:rPr>
              <w:fldChar w:fldCharType="separate"/>
            </w:r>
            <w:r>
              <w:rPr>
                <w:noProof/>
                <w:webHidden/>
              </w:rPr>
              <w:t>1</w:t>
            </w:r>
            <w:r>
              <w:rPr>
                <w:noProof/>
                <w:webHidden/>
              </w:rPr>
              <w:fldChar w:fldCharType="end"/>
            </w:r>
          </w:hyperlink>
        </w:p>
        <w:p w14:paraId="02719FF1" w14:textId="2CA52BD2"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78" w:history="1">
            <w:r w:rsidRPr="00FE4D48">
              <w:rPr>
                <w:rStyle w:val="Hyperlink"/>
                <w:noProof/>
              </w:rPr>
              <w:t>2.1</w:t>
            </w:r>
            <w:r>
              <w:rPr>
                <w:rFonts w:eastAsiaTheme="minorEastAsia"/>
                <w:noProof/>
                <w:kern w:val="2"/>
                <w:sz w:val="24"/>
                <w:szCs w:val="24"/>
                <w:lang w:val="en-SE" w:eastAsia="en-SE"/>
              </w:rPr>
              <w:tab/>
            </w:r>
            <w:r w:rsidRPr="00FE4D48">
              <w:rPr>
                <w:rStyle w:val="Hyperlink"/>
                <w:noProof/>
              </w:rPr>
              <w:t>MNIST</w:t>
            </w:r>
            <w:r>
              <w:rPr>
                <w:noProof/>
                <w:webHidden/>
              </w:rPr>
              <w:tab/>
            </w:r>
            <w:r>
              <w:rPr>
                <w:noProof/>
                <w:webHidden/>
              </w:rPr>
              <w:fldChar w:fldCharType="begin"/>
            </w:r>
            <w:r>
              <w:rPr>
                <w:noProof/>
                <w:webHidden/>
              </w:rPr>
              <w:instrText xml:space="preserve"> PAGEREF _Toc193363278 \h </w:instrText>
            </w:r>
            <w:r>
              <w:rPr>
                <w:noProof/>
                <w:webHidden/>
              </w:rPr>
            </w:r>
            <w:r>
              <w:rPr>
                <w:noProof/>
                <w:webHidden/>
              </w:rPr>
              <w:fldChar w:fldCharType="separate"/>
            </w:r>
            <w:r>
              <w:rPr>
                <w:noProof/>
                <w:webHidden/>
              </w:rPr>
              <w:t>1</w:t>
            </w:r>
            <w:r>
              <w:rPr>
                <w:noProof/>
                <w:webHidden/>
              </w:rPr>
              <w:fldChar w:fldCharType="end"/>
            </w:r>
          </w:hyperlink>
        </w:p>
        <w:p w14:paraId="5C118EEE" w14:textId="2DDF5C3C"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79" w:history="1">
            <w:r w:rsidRPr="00FE4D48">
              <w:rPr>
                <w:rStyle w:val="Hyperlink"/>
                <w:noProof/>
              </w:rPr>
              <w:t>2.2</w:t>
            </w:r>
            <w:r>
              <w:rPr>
                <w:rFonts w:eastAsiaTheme="minorEastAsia"/>
                <w:noProof/>
                <w:kern w:val="2"/>
                <w:sz w:val="24"/>
                <w:szCs w:val="24"/>
                <w:lang w:val="en-SE" w:eastAsia="en-SE"/>
              </w:rPr>
              <w:tab/>
            </w:r>
            <w:r w:rsidRPr="00FE4D48">
              <w:rPr>
                <w:rStyle w:val="Hyperlink"/>
                <w:noProof/>
              </w:rPr>
              <w:t>Maskininlärningsmodeller</w:t>
            </w:r>
            <w:r>
              <w:rPr>
                <w:noProof/>
                <w:webHidden/>
              </w:rPr>
              <w:tab/>
            </w:r>
            <w:r>
              <w:rPr>
                <w:noProof/>
                <w:webHidden/>
              </w:rPr>
              <w:fldChar w:fldCharType="begin"/>
            </w:r>
            <w:r>
              <w:rPr>
                <w:noProof/>
                <w:webHidden/>
              </w:rPr>
              <w:instrText xml:space="preserve"> PAGEREF _Toc193363279 \h </w:instrText>
            </w:r>
            <w:r>
              <w:rPr>
                <w:noProof/>
                <w:webHidden/>
              </w:rPr>
            </w:r>
            <w:r>
              <w:rPr>
                <w:noProof/>
                <w:webHidden/>
              </w:rPr>
              <w:fldChar w:fldCharType="separate"/>
            </w:r>
            <w:r>
              <w:rPr>
                <w:noProof/>
                <w:webHidden/>
              </w:rPr>
              <w:t>1</w:t>
            </w:r>
            <w:r>
              <w:rPr>
                <w:noProof/>
                <w:webHidden/>
              </w:rPr>
              <w:fldChar w:fldCharType="end"/>
            </w:r>
          </w:hyperlink>
        </w:p>
        <w:p w14:paraId="28A52B03" w14:textId="62114710"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80" w:history="1">
            <w:r w:rsidRPr="00FE4D48">
              <w:rPr>
                <w:rStyle w:val="Hyperlink"/>
                <w:noProof/>
              </w:rPr>
              <w:t>2.3</w:t>
            </w:r>
            <w:r>
              <w:rPr>
                <w:rFonts w:eastAsiaTheme="minorEastAsia"/>
                <w:noProof/>
                <w:kern w:val="2"/>
                <w:sz w:val="24"/>
                <w:szCs w:val="24"/>
                <w:lang w:val="en-SE" w:eastAsia="en-SE"/>
              </w:rPr>
              <w:tab/>
            </w:r>
            <w:r w:rsidRPr="00FE4D48">
              <w:rPr>
                <w:rStyle w:val="Hyperlink"/>
                <w:noProof/>
              </w:rPr>
              <w:t>Scikit-learn</w:t>
            </w:r>
            <w:r>
              <w:rPr>
                <w:noProof/>
                <w:webHidden/>
              </w:rPr>
              <w:tab/>
            </w:r>
            <w:r>
              <w:rPr>
                <w:noProof/>
                <w:webHidden/>
              </w:rPr>
              <w:fldChar w:fldCharType="begin"/>
            </w:r>
            <w:r>
              <w:rPr>
                <w:noProof/>
                <w:webHidden/>
              </w:rPr>
              <w:instrText xml:space="preserve"> PAGEREF _Toc193363280 \h </w:instrText>
            </w:r>
            <w:r>
              <w:rPr>
                <w:noProof/>
                <w:webHidden/>
              </w:rPr>
            </w:r>
            <w:r>
              <w:rPr>
                <w:noProof/>
                <w:webHidden/>
              </w:rPr>
              <w:fldChar w:fldCharType="separate"/>
            </w:r>
            <w:r>
              <w:rPr>
                <w:noProof/>
                <w:webHidden/>
              </w:rPr>
              <w:t>1</w:t>
            </w:r>
            <w:r>
              <w:rPr>
                <w:noProof/>
                <w:webHidden/>
              </w:rPr>
              <w:fldChar w:fldCharType="end"/>
            </w:r>
          </w:hyperlink>
        </w:p>
        <w:p w14:paraId="636FE7CE" w14:textId="393AD90C"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81" w:history="1">
            <w:r w:rsidRPr="00FE4D48">
              <w:rPr>
                <w:rStyle w:val="Hyperlink"/>
                <w:noProof/>
              </w:rPr>
              <w:t>2.4</w:t>
            </w:r>
            <w:r>
              <w:rPr>
                <w:rFonts w:eastAsiaTheme="minorEastAsia"/>
                <w:noProof/>
                <w:kern w:val="2"/>
                <w:sz w:val="24"/>
                <w:szCs w:val="24"/>
                <w:lang w:val="en-SE" w:eastAsia="en-SE"/>
              </w:rPr>
              <w:tab/>
            </w:r>
            <w:r w:rsidRPr="00FE4D48">
              <w:rPr>
                <w:rStyle w:val="Hyperlink"/>
                <w:noProof/>
              </w:rPr>
              <w:t>Accuracy</w:t>
            </w:r>
            <w:r>
              <w:rPr>
                <w:noProof/>
                <w:webHidden/>
              </w:rPr>
              <w:tab/>
            </w:r>
            <w:r>
              <w:rPr>
                <w:noProof/>
                <w:webHidden/>
              </w:rPr>
              <w:fldChar w:fldCharType="begin"/>
            </w:r>
            <w:r>
              <w:rPr>
                <w:noProof/>
                <w:webHidden/>
              </w:rPr>
              <w:instrText xml:space="preserve"> PAGEREF _Toc193363281 \h </w:instrText>
            </w:r>
            <w:r>
              <w:rPr>
                <w:noProof/>
                <w:webHidden/>
              </w:rPr>
            </w:r>
            <w:r>
              <w:rPr>
                <w:noProof/>
                <w:webHidden/>
              </w:rPr>
              <w:fldChar w:fldCharType="separate"/>
            </w:r>
            <w:r>
              <w:rPr>
                <w:noProof/>
                <w:webHidden/>
              </w:rPr>
              <w:t>1</w:t>
            </w:r>
            <w:r>
              <w:rPr>
                <w:noProof/>
                <w:webHidden/>
              </w:rPr>
              <w:fldChar w:fldCharType="end"/>
            </w:r>
          </w:hyperlink>
        </w:p>
        <w:p w14:paraId="571CC23F" w14:textId="04743E1A"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82" w:history="1">
            <w:r w:rsidRPr="00FE4D48">
              <w:rPr>
                <w:rStyle w:val="Hyperlink"/>
                <w:noProof/>
                <w:lang w:val="en-GB"/>
              </w:rPr>
              <w:t>2.5</w:t>
            </w:r>
            <w:r>
              <w:rPr>
                <w:rFonts w:eastAsiaTheme="minorEastAsia"/>
                <w:noProof/>
                <w:kern w:val="2"/>
                <w:sz w:val="24"/>
                <w:szCs w:val="24"/>
                <w:lang w:val="en-SE" w:eastAsia="en-SE"/>
              </w:rPr>
              <w:tab/>
            </w:r>
            <w:r w:rsidRPr="00FE4D48">
              <w:rPr>
                <w:rStyle w:val="Hyperlink"/>
                <w:noProof/>
                <w:lang w:val="en-GB"/>
              </w:rPr>
              <w:t>Streamlit</w:t>
            </w:r>
            <w:r>
              <w:rPr>
                <w:noProof/>
                <w:webHidden/>
              </w:rPr>
              <w:tab/>
            </w:r>
            <w:r>
              <w:rPr>
                <w:noProof/>
                <w:webHidden/>
              </w:rPr>
              <w:fldChar w:fldCharType="begin"/>
            </w:r>
            <w:r>
              <w:rPr>
                <w:noProof/>
                <w:webHidden/>
              </w:rPr>
              <w:instrText xml:space="preserve"> PAGEREF _Toc193363282 \h </w:instrText>
            </w:r>
            <w:r>
              <w:rPr>
                <w:noProof/>
                <w:webHidden/>
              </w:rPr>
            </w:r>
            <w:r>
              <w:rPr>
                <w:noProof/>
                <w:webHidden/>
              </w:rPr>
              <w:fldChar w:fldCharType="separate"/>
            </w:r>
            <w:r>
              <w:rPr>
                <w:noProof/>
                <w:webHidden/>
              </w:rPr>
              <w:t>2</w:t>
            </w:r>
            <w:r>
              <w:rPr>
                <w:noProof/>
                <w:webHidden/>
              </w:rPr>
              <w:fldChar w:fldCharType="end"/>
            </w:r>
          </w:hyperlink>
        </w:p>
        <w:p w14:paraId="0554C0C2" w14:textId="45030F21" w:rsidR="00814454" w:rsidRDefault="00814454">
          <w:pPr>
            <w:pStyle w:val="TOC1"/>
            <w:tabs>
              <w:tab w:val="left" w:pos="440"/>
              <w:tab w:val="right" w:leader="dot" w:pos="9062"/>
            </w:tabs>
            <w:rPr>
              <w:rFonts w:eastAsiaTheme="minorEastAsia"/>
              <w:noProof/>
              <w:kern w:val="2"/>
              <w:sz w:val="24"/>
              <w:szCs w:val="24"/>
              <w:lang w:val="en-SE" w:eastAsia="en-SE"/>
            </w:rPr>
          </w:pPr>
          <w:hyperlink w:anchor="_Toc193363283" w:history="1">
            <w:r w:rsidRPr="00FE4D48">
              <w:rPr>
                <w:rStyle w:val="Hyperlink"/>
                <w:noProof/>
              </w:rPr>
              <w:t>3</w:t>
            </w:r>
            <w:r>
              <w:rPr>
                <w:rFonts w:eastAsiaTheme="minorEastAsia"/>
                <w:noProof/>
                <w:kern w:val="2"/>
                <w:sz w:val="24"/>
                <w:szCs w:val="24"/>
                <w:lang w:val="en-SE" w:eastAsia="en-SE"/>
              </w:rPr>
              <w:tab/>
            </w:r>
            <w:r w:rsidRPr="00FE4D48">
              <w:rPr>
                <w:rStyle w:val="Hyperlink"/>
                <w:noProof/>
              </w:rPr>
              <w:t>Metod</w:t>
            </w:r>
            <w:r>
              <w:rPr>
                <w:noProof/>
                <w:webHidden/>
              </w:rPr>
              <w:tab/>
            </w:r>
            <w:r>
              <w:rPr>
                <w:noProof/>
                <w:webHidden/>
              </w:rPr>
              <w:fldChar w:fldCharType="begin"/>
            </w:r>
            <w:r>
              <w:rPr>
                <w:noProof/>
                <w:webHidden/>
              </w:rPr>
              <w:instrText xml:space="preserve"> PAGEREF _Toc193363283 \h </w:instrText>
            </w:r>
            <w:r>
              <w:rPr>
                <w:noProof/>
                <w:webHidden/>
              </w:rPr>
            </w:r>
            <w:r>
              <w:rPr>
                <w:noProof/>
                <w:webHidden/>
              </w:rPr>
              <w:fldChar w:fldCharType="separate"/>
            </w:r>
            <w:r>
              <w:rPr>
                <w:noProof/>
                <w:webHidden/>
              </w:rPr>
              <w:t>2</w:t>
            </w:r>
            <w:r>
              <w:rPr>
                <w:noProof/>
                <w:webHidden/>
              </w:rPr>
              <w:fldChar w:fldCharType="end"/>
            </w:r>
          </w:hyperlink>
        </w:p>
        <w:p w14:paraId="1F738C19" w14:textId="7D6FB473"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84" w:history="1">
            <w:r w:rsidRPr="00FE4D48">
              <w:rPr>
                <w:rStyle w:val="Hyperlink"/>
                <w:noProof/>
              </w:rPr>
              <w:t>3.1</w:t>
            </w:r>
            <w:r>
              <w:rPr>
                <w:rFonts w:eastAsiaTheme="minorEastAsia"/>
                <w:noProof/>
                <w:kern w:val="2"/>
                <w:sz w:val="24"/>
                <w:szCs w:val="24"/>
                <w:lang w:val="en-SE" w:eastAsia="en-SE"/>
              </w:rPr>
              <w:tab/>
            </w:r>
            <w:r w:rsidRPr="00FE4D48">
              <w:rPr>
                <w:rStyle w:val="Hyperlink"/>
                <w:noProof/>
              </w:rPr>
              <w:t>Data</w:t>
            </w:r>
            <w:r>
              <w:rPr>
                <w:noProof/>
                <w:webHidden/>
              </w:rPr>
              <w:tab/>
            </w:r>
            <w:r>
              <w:rPr>
                <w:noProof/>
                <w:webHidden/>
              </w:rPr>
              <w:fldChar w:fldCharType="begin"/>
            </w:r>
            <w:r>
              <w:rPr>
                <w:noProof/>
                <w:webHidden/>
              </w:rPr>
              <w:instrText xml:space="preserve"> PAGEREF _Toc193363284 \h </w:instrText>
            </w:r>
            <w:r>
              <w:rPr>
                <w:noProof/>
                <w:webHidden/>
              </w:rPr>
            </w:r>
            <w:r>
              <w:rPr>
                <w:noProof/>
                <w:webHidden/>
              </w:rPr>
              <w:fldChar w:fldCharType="separate"/>
            </w:r>
            <w:r>
              <w:rPr>
                <w:noProof/>
                <w:webHidden/>
              </w:rPr>
              <w:t>2</w:t>
            </w:r>
            <w:r>
              <w:rPr>
                <w:noProof/>
                <w:webHidden/>
              </w:rPr>
              <w:fldChar w:fldCharType="end"/>
            </w:r>
          </w:hyperlink>
        </w:p>
        <w:p w14:paraId="2ED268B6" w14:textId="244BE686"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85" w:history="1">
            <w:r w:rsidRPr="00FE4D48">
              <w:rPr>
                <w:rStyle w:val="Hyperlink"/>
                <w:noProof/>
              </w:rPr>
              <w:t>3.2</w:t>
            </w:r>
            <w:r>
              <w:rPr>
                <w:rFonts w:eastAsiaTheme="minorEastAsia"/>
                <w:noProof/>
                <w:kern w:val="2"/>
                <w:sz w:val="24"/>
                <w:szCs w:val="24"/>
                <w:lang w:val="en-SE" w:eastAsia="en-SE"/>
              </w:rPr>
              <w:tab/>
            </w:r>
            <w:r w:rsidRPr="00FE4D48">
              <w:rPr>
                <w:rStyle w:val="Hyperlink"/>
                <w:noProof/>
              </w:rPr>
              <w:t>Modeller</w:t>
            </w:r>
            <w:r>
              <w:rPr>
                <w:noProof/>
                <w:webHidden/>
              </w:rPr>
              <w:tab/>
            </w:r>
            <w:r>
              <w:rPr>
                <w:noProof/>
                <w:webHidden/>
              </w:rPr>
              <w:fldChar w:fldCharType="begin"/>
            </w:r>
            <w:r>
              <w:rPr>
                <w:noProof/>
                <w:webHidden/>
              </w:rPr>
              <w:instrText xml:space="preserve"> PAGEREF _Toc193363285 \h </w:instrText>
            </w:r>
            <w:r>
              <w:rPr>
                <w:noProof/>
                <w:webHidden/>
              </w:rPr>
            </w:r>
            <w:r>
              <w:rPr>
                <w:noProof/>
                <w:webHidden/>
              </w:rPr>
              <w:fldChar w:fldCharType="separate"/>
            </w:r>
            <w:r>
              <w:rPr>
                <w:noProof/>
                <w:webHidden/>
              </w:rPr>
              <w:t>2</w:t>
            </w:r>
            <w:r>
              <w:rPr>
                <w:noProof/>
                <w:webHidden/>
              </w:rPr>
              <w:fldChar w:fldCharType="end"/>
            </w:r>
          </w:hyperlink>
        </w:p>
        <w:p w14:paraId="5907C87C" w14:textId="2C385623"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86" w:history="1">
            <w:r w:rsidRPr="00FE4D48">
              <w:rPr>
                <w:rStyle w:val="Hyperlink"/>
                <w:noProof/>
              </w:rPr>
              <w:t>3.3</w:t>
            </w:r>
            <w:r>
              <w:rPr>
                <w:rFonts w:eastAsiaTheme="minorEastAsia"/>
                <w:noProof/>
                <w:kern w:val="2"/>
                <w:sz w:val="24"/>
                <w:szCs w:val="24"/>
                <w:lang w:val="en-SE" w:eastAsia="en-SE"/>
              </w:rPr>
              <w:tab/>
            </w:r>
            <w:r w:rsidRPr="00FE4D48">
              <w:rPr>
                <w:rStyle w:val="Hyperlink"/>
                <w:noProof/>
              </w:rPr>
              <w:t>Finjustering av modellen</w:t>
            </w:r>
            <w:r>
              <w:rPr>
                <w:noProof/>
                <w:webHidden/>
              </w:rPr>
              <w:tab/>
            </w:r>
            <w:r>
              <w:rPr>
                <w:noProof/>
                <w:webHidden/>
              </w:rPr>
              <w:fldChar w:fldCharType="begin"/>
            </w:r>
            <w:r>
              <w:rPr>
                <w:noProof/>
                <w:webHidden/>
              </w:rPr>
              <w:instrText xml:space="preserve"> PAGEREF _Toc193363286 \h </w:instrText>
            </w:r>
            <w:r>
              <w:rPr>
                <w:noProof/>
                <w:webHidden/>
              </w:rPr>
            </w:r>
            <w:r>
              <w:rPr>
                <w:noProof/>
                <w:webHidden/>
              </w:rPr>
              <w:fldChar w:fldCharType="separate"/>
            </w:r>
            <w:r>
              <w:rPr>
                <w:noProof/>
                <w:webHidden/>
              </w:rPr>
              <w:t>2</w:t>
            </w:r>
            <w:r>
              <w:rPr>
                <w:noProof/>
                <w:webHidden/>
              </w:rPr>
              <w:fldChar w:fldCharType="end"/>
            </w:r>
          </w:hyperlink>
        </w:p>
        <w:p w14:paraId="1AA329FF" w14:textId="08E3586C"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87" w:history="1">
            <w:r w:rsidRPr="00FE4D48">
              <w:rPr>
                <w:rStyle w:val="Hyperlink"/>
                <w:noProof/>
              </w:rPr>
              <w:t>3.4</w:t>
            </w:r>
            <w:r>
              <w:rPr>
                <w:rFonts w:eastAsiaTheme="minorEastAsia"/>
                <w:noProof/>
                <w:kern w:val="2"/>
                <w:sz w:val="24"/>
                <w:szCs w:val="24"/>
                <w:lang w:val="en-SE" w:eastAsia="en-SE"/>
              </w:rPr>
              <w:tab/>
            </w:r>
            <w:r w:rsidRPr="00FE4D48">
              <w:rPr>
                <w:rStyle w:val="Hyperlink"/>
                <w:noProof/>
              </w:rPr>
              <w:t>Streamlit och pre-processing</w:t>
            </w:r>
            <w:r>
              <w:rPr>
                <w:noProof/>
                <w:webHidden/>
              </w:rPr>
              <w:tab/>
            </w:r>
            <w:r>
              <w:rPr>
                <w:noProof/>
                <w:webHidden/>
              </w:rPr>
              <w:fldChar w:fldCharType="begin"/>
            </w:r>
            <w:r>
              <w:rPr>
                <w:noProof/>
                <w:webHidden/>
              </w:rPr>
              <w:instrText xml:space="preserve"> PAGEREF _Toc193363287 \h </w:instrText>
            </w:r>
            <w:r>
              <w:rPr>
                <w:noProof/>
                <w:webHidden/>
              </w:rPr>
            </w:r>
            <w:r>
              <w:rPr>
                <w:noProof/>
                <w:webHidden/>
              </w:rPr>
              <w:fldChar w:fldCharType="separate"/>
            </w:r>
            <w:r>
              <w:rPr>
                <w:noProof/>
                <w:webHidden/>
              </w:rPr>
              <w:t>3</w:t>
            </w:r>
            <w:r>
              <w:rPr>
                <w:noProof/>
                <w:webHidden/>
              </w:rPr>
              <w:fldChar w:fldCharType="end"/>
            </w:r>
          </w:hyperlink>
        </w:p>
        <w:p w14:paraId="008ED32A" w14:textId="0327DF0D"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88" w:history="1">
            <w:r w:rsidRPr="00FE4D48">
              <w:rPr>
                <w:rStyle w:val="Hyperlink"/>
                <w:noProof/>
              </w:rPr>
              <w:t>3.5</w:t>
            </w:r>
            <w:r>
              <w:rPr>
                <w:rFonts w:eastAsiaTheme="minorEastAsia"/>
                <w:noProof/>
                <w:kern w:val="2"/>
                <w:sz w:val="24"/>
                <w:szCs w:val="24"/>
                <w:lang w:val="en-SE" w:eastAsia="en-SE"/>
              </w:rPr>
              <w:tab/>
            </w:r>
            <w:r w:rsidRPr="00FE4D48">
              <w:rPr>
                <w:rStyle w:val="Hyperlink"/>
                <w:noProof/>
              </w:rPr>
              <w:t>Applikationen</w:t>
            </w:r>
            <w:r>
              <w:rPr>
                <w:noProof/>
                <w:webHidden/>
              </w:rPr>
              <w:tab/>
            </w:r>
            <w:r>
              <w:rPr>
                <w:noProof/>
                <w:webHidden/>
              </w:rPr>
              <w:fldChar w:fldCharType="begin"/>
            </w:r>
            <w:r>
              <w:rPr>
                <w:noProof/>
                <w:webHidden/>
              </w:rPr>
              <w:instrText xml:space="preserve"> PAGEREF _Toc193363288 \h </w:instrText>
            </w:r>
            <w:r>
              <w:rPr>
                <w:noProof/>
                <w:webHidden/>
              </w:rPr>
            </w:r>
            <w:r>
              <w:rPr>
                <w:noProof/>
                <w:webHidden/>
              </w:rPr>
              <w:fldChar w:fldCharType="separate"/>
            </w:r>
            <w:r>
              <w:rPr>
                <w:noProof/>
                <w:webHidden/>
              </w:rPr>
              <w:t>3</w:t>
            </w:r>
            <w:r>
              <w:rPr>
                <w:noProof/>
                <w:webHidden/>
              </w:rPr>
              <w:fldChar w:fldCharType="end"/>
            </w:r>
          </w:hyperlink>
        </w:p>
        <w:p w14:paraId="0247963A" w14:textId="413E9F36" w:rsidR="00814454" w:rsidRDefault="00814454">
          <w:pPr>
            <w:pStyle w:val="TOC1"/>
            <w:tabs>
              <w:tab w:val="left" w:pos="440"/>
              <w:tab w:val="right" w:leader="dot" w:pos="9062"/>
            </w:tabs>
            <w:rPr>
              <w:rFonts w:eastAsiaTheme="minorEastAsia"/>
              <w:noProof/>
              <w:kern w:val="2"/>
              <w:sz w:val="24"/>
              <w:szCs w:val="24"/>
              <w:lang w:val="en-SE" w:eastAsia="en-SE"/>
            </w:rPr>
          </w:pPr>
          <w:hyperlink w:anchor="_Toc193363289" w:history="1">
            <w:r w:rsidRPr="00FE4D48">
              <w:rPr>
                <w:rStyle w:val="Hyperlink"/>
                <w:noProof/>
              </w:rPr>
              <w:t>4</w:t>
            </w:r>
            <w:r>
              <w:rPr>
                <w:rFonts w:eastAsiaTheme="minorEastAsia"/>
                <w:noProof/>
                <w:kern w:val="2"/>
                <w:sz w:val="24"/>
                <w:szCs w:val="24"/>
                <w:lang w:val="en-SE" w:eastAsia="en-SE"/>
              </w:rPr>
              <w:tab/>
            </w:r>
            <w:r w:rsidRPr="00FE4D48">
              <w:rPr>
                <w:rStyle w:val="Hyperlink"/>
                <w:noProof/>
              </w:rPr>
              <w:t>Resultat och Diskussion</w:t>
            </w:r>
            <w:r>
              <w:rPr>
                <w:noProof/>
                <w:webHidden/>
              </w:rPr>
              <w:tab/>
            </w:r>
            <w:r>
              <w:rPr>
                <w:noProof/>
                <w:webHidden/>
              </w:rPr>
              <w:fldChar w:fldCharType="begin"/>
            </w:r>
            <w:r>
              <w:rPr>
                <w:noProof/>
                <w:webHidden/>
              </w:rPr>
              <w:instrText xml:space="preserve"> PAGEREF _Toc193363289 \h </w:instrText>
            </w:r>
            <w:r>
              <w:rPr>
                <w:noProof/>
                <w:webHidden/>
              </w:rPr>
            </w:r>
            <w:r>
              <w:rPr>
                <w:noProof/>
                <w:webHidden/>
              </w:rPr>
              <w:fldChar w:fldCharType="separate"/>
            </w:r>
            <w:r>
              <w:rPr>
                <w:noProof/>
                <w:webHidden/>
              </w:rPr>
              <w:t>4</w:t>
            </w:r>
            <w:r>
              <w:rPr>
                <w:noProof/>
                <w:webHidden/>
              </w:rPr>
              <w:fldChar w:fldCharType="end"/>
            </w:r>
          </w:hyperlink>
        </w:p>
        <w:p w14:paraId="0F5AE9BE" w14:textId="03834C54"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90" w:history="1">
            <w:r w:rsidRPr="00FE4D48">
              <w:rPr>
                <w:rStyle w:val="Hyperlink"/>
                <w:noProof/>
              </w:rPr>
              <w:t>4.1</w:t>
            </w:r>
            <w:r>
              <w:rPr>
                <w:rFonts w:eastAsiaTheme="minorEastAsia"/>
                <w:noProof/>
                <w:kern w:val="2"/>
                <w:sz w:val="24"/>
                <w:szCs w:val="24"/>
                <w:lang w:val="en-SE" w:eastAsia="en-SE"/>
              </w:rPr>
              <w:tab/>
            </w:r>
            <w:r w:rsidRPr="00FE4D48">
              <w:rPr>
                <w:rStyle w:val="Hyperlink"/>
                <w:noProof/>
              </w:rPr>
              <w:t>Modellernas prestationer</w:t>
            </w:r>
            <w:r>
              <w:rPr>
                <w:noProof/>
                <w:webHidden/>
              </w:rPr>
              <w:tab/>
            </w:r>
            <w:r>
              <w:rPr>
                <w:noProof/>
                <w:webHidden/>
              </w:rPr>
              <w:fldChar w:fldCharType="begin"/>
            </w:r>
            <w:r>
              <w:rPr>
                <w:noProof/>
                <w:webHidden/>
              </w:rPr>
              <w:instrText xml:space="preserve"> PAGEREF _Toc193363290 \h </w:instrText>
            </w:r>
            <w:r>
              <w:rPr>
                <w:noProof/>
                <w:webHidden/>
              </w:rPr>
            </w:r>
            <w:r>
              <w:rPr>
                <w:noProof/>
                <w:webHidden/>
              </w:rPr>
              <w:fldChar w:fldCharType="separate"/>
            </w:r>
            <w:r>
              <w:rPr>
                <w:noProof/>
                <w:webHidden/>
              </w:rPr>
              <w:t>4</w:t>
            </w:r>
            <w:r>
              <w:rPr>
                <w:noProof/>
                <w:webHidden/>
              </w:rPr>
              <w:fldChar w:fldCharType="end"/>
            </w:r>
          </w:hyperlink>
        </w:p>
        <w:p w14:paraId="2DC5E59E" w14:textId="6AFC8339"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91" w:history="1">
            <w:r w:rsidRPr="00FE4D48">
              <w:rPr>
                <w:rStyle w:val="Hyperlink"/>
                <w:noProof/>
              </w:rPr>
              <w:t>4.2</w:t>
            </w:r>
            <w:r>
              <w:rPr>
                <w:rFonts w:eastAsiaTheme="minorEastAsia"/>
                <w:noProof/>
                <w:kern w:val="2"/>
                <w:sz w:val="24"/>
                <w:szCs w:val="24"/>
                <w:lang w:val="en-SE" w:eastAsia="en-SE"/>
              </w:rPr>
              <w:tab/>
            </w:r>
            <w:r w:rsidRPr="00FE4D48">
              <w:rPr>
                <w:rStyle w:val="Hyperlink"/>
                <w:noProof/>
              </w:rPr>
              <w:t>Hyperparametrar för RandomForest</w:t>
            </w:r>
            <w:r>
              <w:rPr>
                <w:noProof/>
                <w:webHidden/>
              </w:rPr>
              <w:tab/>
            </w:r>
            <w:r>
              <w:rPr>
                <w:noProof/>
                <w:webHidden/>
              </w:rPr>
              <w:fldChar w:fldCharType="begin"/>
            </w:r>
            <w:r>
              <w:rPr>
                <w:noProof/>
                <w:webHidden/>
              </w:rPr>
              <w:instrText xml:space="preserve"> PAGEREF _Toc193363291 \h </w:instrText>
            </w:r>
            <w:r>
              <w:rPr>
                <w:noProof/>
                <w:webHidden/>
              </w:rPr>
            </w:r>
            <w:r>
              <w:rPr>
                <w:noProof/>
                <w:webHidden/>
              </w:rPr>
              <w:fldChar w:fldCharType="separate"/>
            </w:r>
            <w:r>
              <w:rPr>
                <w:noProof/>
                <w:webHidden/>
              </w:rPr>
              <w:t>5</w:t>
            </w:r>
            <w:r>
              <w:rPr>
                <w:noProof/>
                <w:webHidden/>
              </w:rPr>
              <w:fldChar w:fldCharType="end"/>
            </w:r>
          </w:hyperlink>
        </w:p>
        <w:p w14:paraId="1C06A373" w14:textId="2FEC4053" w:rsidR="00814454" w:rsidRDefault="00814454">
          <w:pPr>
            <w:pStyle w:val="TOC2"/>
            <w:tabs>
              <w:tab w:val="left" w:pos="960"/>
              <w:tab w:val="right" w:leader="dot" w:pos="9062"/>
            </w:tabs>
            <w:rPr>
              <w:rFonts w:eastAsiaTheme="minorEastAsia"/>
              <w:noProof/>
              <w:kern w:val="2"/>
              <w:sz w:val="24"/>
              <w:szCs w:val="24"/>
              <w:lang w:val="en-SE" w:eastAsia="en-SE"/>
            </w:rPr>
          </w:pPr>
          <w:hyperlink w:anchor="_Toc193363292" w:history="1">
            <w:r w:rsidRPr="00FE4D48">
              <w:rPr>
                <w:rStyle w:val="Hyperlink"/>
                <w:noProof/>
              </w:rPr>
              <w:t>4.3</w:t>
            </w:r>
            <w:r>
              <w:rPr>
                <w:rFonts w:eastAsiaTheme="minorEastAsia"/>
                <w:noProof/>
                <w:kern w:val="2"/>
                <w:sz w:val="24"/>
                <w:szCs w:val="24"/>
                <w:lang w:val="en-SE" w:eastAsia="en-SE"/>
              </w:rPr>
              <w:tab/>
            </w:r>
            <w:r w:rsidRPr="00FE4D48">
              <w:rPr>
                <w:rStyle w:val="Hyperlink"/>
                <w:noProof/>
              </w:rPr>
              <w:t>Applikationen och pre-processing</w:t>
            </w:r>
            <w:r>
              <w:rPr>
                <w:noProof/>
                <w:webHidden/>
              </w:rPr>
              <w:tab/>
            </w:r>
            <w:r>
              <w:rPr>
                <w:noProof/>
                <w:webHidden/>
              </w:rPr>
              <w:fldChar w:fldCharType="begin"/>
            </w:r>
            <w:r>
              <w:rPr>
                <w:noProof/>
                <w:webHidden/>
              </w:rPr>
              <w:instrText xml:space="preserve"> PAGEREF _Toc193363292 \h </w:instrText>
            </w:r>
            <w:r>
              <w:rPr>
                <w:noProof/>
                <w:webHidden/>
              </w:rPr>
            </w:r>
            <w:r>
              <w:rPr>
                <w:noProof/>
                <w:webHidden/>
              </w:rPr>
              <w:fldChar w:fldCharType="separate"/>
            </w:r>
            <w:r>
              <w:rPr>
                <w:noProof/>
                <w:webHidden/>
              </w:rPr>
              <w:t>5</w:t>
            </w:r>
            <w:r>
              <w:rPr>
                <w:noProof/>
                <w:webHidden/>
              </w:rPr>
              <w:fldChar w:fldCharType="end"/>
            </w:r>
          </w:hyperlink>
        </w:p>
        <w:p w14:paraId="45B921B8" w14:textId="13BCEEE6" w:rsidR="00814454" w:rsidRDefault="00814454">
          <w:pPr>
            <w:pStyle w:val="TOC1"/>
            <w:tabs>
              <w:tab w:val="left" w:pos="440"/>
              <w:tab w:val="right" w:leader="dot" w:pos="9062"/>
            </w:tabs>
            <w:rPr>
              <w:rFonts w:eastAsiaTheme="minorEastAsia"/>
              <w:noProof/>
              <w:kern w:val="2"/>
              <w:sz w:val="24"/>
              <w:szCs w:val="24"/>
              <w:lang w:val="en-SE" w:eastAsia="en-SE"/>
            </w:rPr>
          </w:pPr>
          <w:hyperlink w:anchor="_Toc193363293" w:history="1">
            <w:r w:rsidRPr="00FE4D48">
              <w:rPr>
                <w:rStyle w:val="Hyperlink"/>
                <w:noProof/>
              </w:rPr>
              <w:t>5</w:t>
            </w:r>
            <w:r>
              <w:rPr>
                <w:rFonts w:eastAsiaTheme="minorEastAsia"/>
                <w:noProof/>
                <w:kern w:val="2"/>
                <w:sz w:val="24"/>
                <w:szCs w:val="24"/>
                <w:lang w:val="en-SE" w:eastAsia="en-SE"/>
              </w:rPr>
              <w:tab/>
            </w:r>
            <w:r w:rsidRPr="00FE4D48">
              <w:rPr>
                <w:rStyle w:val="Hyperlink"/>
                <w:noProof/>
              </w:rPr>
              <w:t>Slutsatser</w:t>
            </w:r>
            <w:r>
              <w:rPr>
                <w:noProof/>
                <w:webHidden/>
              </w:rPr>
              <w:tab/>
            </w:r>
            <w:r>
              <w:rPr>
                <w:noProof/>
                <w:webHidden/>
              </w:rPr>
              <w:fldChar w:fldCharType="begin"/>
            </w:r>
            <w:r>
              <w:rPr>
                <w:noProof/>
                <w:webHidden/>
              </w:rPr>
              <w:instrText xml:space="preserve"> PAGEREF _Toc193363293 \h </w:instrText>
            </w:r>
            <w:r>
              <w:rPr>
                <w:noProof/>
                <w:webHidden/>
              </w:rPr>
            </w:r>
            <w:r>
              <w:rPr>
                <w:noProof/>
                <w:webHidden/>
              </w:rPr>
              <w:fldChar w:fldCharType="separate"/>
            </w:r>
            <w:r>
              <w:rPr>
                <w:noProof/>
                <w:webHidden/>
              </w:rPr>
              <w:t>6</w:t>
            </w:r>
            <w:r>
              <w:rPr>
                <w:noProof/>
                <w:webHidden/>
              </w:rPr>
              <w:fldChar w:fldCharType="end"/>
            </w:r>
          </w:hyperlink>
        </w:p>
        <w:p w14:paraId="6A4F751B" w14:textId="423F412B" w:rsidR="00814454" w:rsidRDefault="00814454">
          <w:pPr>
            <w:pStyle w:val="TOC1"/>
            <w:tabs>
              <w:tab w:val="left" w:pos="440"/>
              <w:tab w:val="right" w:leader="dot" w:pos="9062"/>
            </w:tabs>
            <w:rPr>
              <w:rFonts w:eastAsiaTheme="minorEastAsia"/>
              <w:noProof/>
              <w:kern w:val="2"/>
              <w:sz w:val="24"/>
              <w:szCs w:val="24"/>
              <w:lang w:val="en-SE" w:eastAsia="en-SE"/>
            </w:rPr>
          </w:pPr>
          <w:hyperlink w:anchor="_Toc193363294" w:history="1">
            <w:r w:rsidRPr="00FE4D48">
              <w:rPr>
                <w:rStyle w:val="Hyperlink"/>
                <w:noProof/>
              </w:rPr>
              <w:t>6</w:t>
            </w:r>
            <w:r>
              <w:rPr>
                <w:rFonts w:eastAsiaTheme="minorEastAsia"/>
                <w:noProof/>
                <w:kern w:val="2"/>
                <w:sz w:val="24"/>
                <w:szCs w:val="24"/>
                <w:lang w:val="en-SE" w:eastAsia="en-SE"/>
              </w:rPr>
              <w:tab/>
            </w:r>
            <w:r w:rsidRPr="00FE4D48">
              <w:rPr>
                <w:rStyle w:val="Hyperlink"/>
                <w:noProof/>
              </w:rPr>
              <w:t>Teoretiska frågor</w:t>
            </w:r>
            <w:r>
              <w:rPr>
                <w:noProof/>
                <w:webHidden/>
              </w:rPr>
              <w:tab/>
            </w:r>
            <w:r>
              <w:rPr>
                <w:noProof/>
                <w:webHidden/>
              </w:rPr>
              <w:fldChar w:fldCharType="begin"/>
            </w:r>
            <w:r>
              <w:rPr>
                <w:noProof/>
                <w:webHidden/>
              </w:rPr>
              <w:instrText xml:space="preserve"> PAGEREF _Toc193363294 \h </w:instrText>
            </w:r>
            <w:r>
              <w:rPr>
                <w:noProof/>
                <w:webHidden/>
              </w:rPr>
            </w:r>
            <w:r>
              <w:rPr>
                <w:noProof/>
                <w:webHidden/>
              </w:rPr>
              <w:fldChar w:fldCharType="separate"/>
            </w:r>
            <w:r>
              <w:rPr>
                <w:noProof/>
                <w:webHidden/>
              </w:rPr>
              <w:t>7</w:t>
            </w:r>
            <w:r>
              <w:rPr>
                <w:noProof/>
                <w:webHidden/>
              </w:rPr>
              <w:fldChar w:fldCharType="end"/>
            </w:r>
          </w:hyperlink>
        </w:p>
        <w:p w14:paraId="054C8C7E" w14:textId="07B78B7A" w:rsidR="00814454" w:rsidRDefault="00814454">
          <w:pPr>
            <w:pStyle w:val="TOC1"/>
            <w:tabs>
              <w:tab w:val="left" w:pos="440"/>
              <w:tab w:val="right" w:leader="dot" w:pos="9062"/>
            </w:tabs>
            <w:rPr>
              <w:rFonts w:eastAsiaTheme="minorEastAsia"/>
              <w:noProof/>
              <w:kern w:val="2"/>
              <w:sz w:val="24"/>
              <w:szCs w:val="24"/>
              <w:lang w:val="en-SE" w:eastAsia="en-SE"/>
            </w:rPr>
          </w:pPr>
          <w:hyperlink w:anchor="_Toc193363295" w:history="1">
            <w:r w:rsidRPr="00FE4D48">
              <w:rPr>
                <w:rStyle w:val="Hyperlink"/>
                <w:noProof/>
              </w:rPr>
              <w:t>7</w:t>
            </w:r>
            <w:r>
              <w:rPr>
                <w:rFonts w:eastAsiaTheme="minorEastAsia"/>
                <w:noProof/>
                <w:kern w:val="2"/>
                <w:sz w:val="24"/>
                <w:szCs w:val="24"/>
                <w:lang w:val="en-SE" w:eastAsia="en-SE"/>
              </w:rPr>
              <w:tab/>
            </w:r>
            <w:r w:rsidRPr="00FE4D48">
              <w:rPr>
                <w:rStyle w:val="Hyperlink"/>
                <w:noProof/>
              </w:rPr>
              <w:t>Självutvärdering</w:t>
            </w:r>
            <w:r>
              <w:rPr>
                <w:noProof/>
                <w:webHidden/>
              </w:rPr>
              <w:tab/>
            </w:r>
            <w:r>
              <w:rPr>
                <w:noProof/>
                <w:webHidden/>
              </w:rPr>
              <w:fldChar w:fldCharType="begin"/>
            </w:r>
            <w:r>
              <w:rPr>
                <w:noProof/>
                <w:webHidden/>
              </w:rPr>
              <w:instrText xml:space="preserve"> PAGEREF _Toc193363295 \h </w:instrText>
            </w:r>
            <w:r>
              <w:rPr>
                <w:noProof/>
                <w:webHidden/>
              </w:rPr>
            </w:r>
            <w:r>
              <w:rPr>
                <w:noProof/>
                <w:webHidden/>
              </w:rPr>
              <w:fldChar w:fldCharType="separate"/>
            </w:r>
            <w:r>
              <w:rPr>
                <w:noProof/>
                <w:webHidden/>
              </w:rPr>
              <w:t>11</w:t>
            </w:r>
            <w:r>
              <w:rPr>
                <w:noProof/>
                <w:webHidden/>
              </w:rPr>
              <w:fldChar w:fldCharType="end"/>
            </w:r>
          </w:hyperlink>
        </w:p>
        <w:p w14:paraId="435A95FF" w14:textId="25EEC15E" w:rsidR="00814454" w:rsidRDefault="00814454">
          <w:pPr>
            <w:pStyle w:val="TOC1"/>
            <w:tabs>
              <w:tab w:val="right" w:leader="dot" w:pos="9062"/>
            </w:tabs>
            <w:rPr>
              <w:rFonts w:eastAsiaTheme="minorEastAsia"/>
              <w:noProof/>
              <w:kern w:val="2"/>
              <w:sz w:val="24"/>
              <w:szCs w:val="24"/>
              <w:lang w:val="en-SE" w:eastAsia="en-SE"/>
            </w:rPr>
          </w:pPr>
          <w:hyperlink w:anchor="_Toc193363297" w:history="1">
            <w:r w:rsidRPr="00FE4D48">
              <w:rPr>
                <w:rStyle w:val="Hyperlink"/>
                <w:noProof/>
              </w:rPr>
              <w:t>Källförteckning</w:t>
            </w:r>
            <w:r>
              <w:rPr>
                <w:noProof/>
                <w:webHidden/>
              </w:rPr>
              <w:tab/>
            </w:r>
            <w:r>
              <w:rPr>
                <w:noProof/>
                <w:webHidden/>
              </w:rPr>
              <w:fldChar w:fldCharType="begin"/>
            </w:r>
            <w:r>
              <w:rPr>
                <w:noProof/>
                <w:webHidden/>
              </w:rPr>
              <w:instrText xml:space="preserve"> PAGEREF _Toc193363297 \h </w:instrText>
            </w:r>
            <w:r>
              <w:rPr>
                <w:noProof/>
                <w:webHidden/>
              </w:rPr>
            </w:r>
            <w:r>
              <w:rPr>
                <w:noProof/>
                <w:webHidden/>
              </w:rPr>
              <w:fldChar w:fldCharType="separate"/>
            </w:r>
            <w:r>
              <w:rPr>
                <w:noProof/>
                <w:webHidden/>
              </w:rPr>
              <w:t>13</w:t>
            </w:r>
            <w:r>
              <w:rPr>
                <w:noProof/>
                <w:webHidden/>
              </w:rPr>
              <w:fldChar w:fldCharType="end"/>
            </w:r>
          </w:hyperlink>
        </w:p>
        <w:p w14:paraId="356B7168" w14:textId="0539233E"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93363276"/>
      <w:r>
        <w:lastRenderedPageBreak/>
        <w:t>Inledning</w:t>
      </w:r>
      <w:bookmarkEnd w:id="4"/>
    </w:p>
    <w:p w14:paraId="6C425EB1" w14:textId="7648A137" w:rsidR="00D66FDF" w:rsidRDefault="00517EDB" w:rsidP="00517EDB">
      <w:r w:rsidRPr="002203D3">
        <w:br/>
      </w:r>
      <w:r w:rsidR="002203D3" w:rsidRPr="002203D3">
        <w:t>Inom data sience är machine learning ett a</w:t>
      </w:r>
      <w:r w:rsidR="002203D3">
        <w:t xml:space="preserve">nvändbart verktyg för att angripa problem kring mönster och igenkänning. Genom att ge en modell data att träna sig på lär den sig att identifiera mönster och göra förutsägelser på ny, okänd data. Träningen sker genom </w:t>
      </w:r>
      <w:r w:rsidR="005E2608">
        <w:t>att använda</w:t>
      </w:r>
      <w:r w:rsidR="002203D3">
        <w:t xml:space="preserve"> </w:t>
      </w:r>
      <w:r w:rsidR="005E2608">
        <w:t>maskininlärnings</w:t>
      </w:r>
      <w:r w:rsidR="002203D3">
        <w:t xml:space="preserve">modeller </w:t>
      </w:r>
      <w:r w:rsidR="00D66FDF">
        <w:t xml:space="preserve">i </w:t>
      </w:r>
      <w:r w:rsidR="002203D3">
        <w:t>kombin</w:t>
      </w:r>
      <w:r w:rsidR="00D66FDF">
        <w:t>ation</w:t>
      </w:r>
      <w:r w:rsidR="002203D3">
        <w:t xml:space="preserve"> med programmering och data</w:t>
      </w:r>
      <w:r w:rsidR="00BD50A3">
        <w:t xml:space="preserve">. </w:t>
      </w:r>
    </w:p>
    <w:p w14:paraId="7761EEBD" w14:textId="1FFD4F77" w:rsidR="00241480" w:rsidRDefault="00BD50A3" w:rsidP="00BD50A3">
      <w:r>
        <w:t xml:space="preserve">En vanlig uppgift för blivande data scientists är att försöka skapa en modell som kan känna igen siffror, vanligtvis med datasetet MNIST som träningsdata. </w:t>
      </w:r>
      <w:r w:rsidR="00F822D3">
        <w:t>Syftet med denna rapport är att undersöka hur denna process kan se ut, och visa hur maskininlärning går att använda för att känna igen siffror som en användare ritat i en webapplikation. För att uppfylla syftet kommer följande frågeställning besvaras:</w:t>
      </w:r>
    </w:p>
    <w:p w14:paraId="261BDEE1" w14:textId="0843BFAC" w:rsidR="005F1671" w:rsidRDefault="00F822D3" w:rsidP="00532FC8">
      <w:pPr>
        <w:pStyle w:val="ListParagraph"/>
        <w:numPr>
          <w:ilvl w:val="0"/>
          <w:numId w:val="3"/>
        </w:numPr>
      </w:pPr>
      <w:r>
        <w:t>Kan maskininlärningsmodeller tränas till att göra korrekta prediktioner på 95% (vanligt förekommande värde i sannolikhetslära) av t</w:t>
      </w:r>
      <w:r w:rsidR="00EA2DB4">
        <w:t>estdatan i MNIST</w:t>
      </w:r>
      <w:r>
        <w:t xml:space="preserve">? </w:t>
      </w:r>
    </w:p>
    <w:p w14:paraId="7E7D836D" w14:textId="5ACEEA29" w:rsidR="00F822D3" w:rsidRDefault="00F822D3" w:rsidP="00532FC8">
      <w:pPr>
        <w:pStyle w:val="ListParagraph"/>
        <w:numPr>
          <w:ilvl w:val="0"/>
          <w:numId w:val="3"/>
        </w:numPr>
      </w:pPr>
      <w:r>
        <w:t>Kommer samma modell kunna känna igen siffror ritade i</w:t>
      </w:r>
      <w:r w:rsidR="0053100A">
        <w:t xml:space="preserve"> en</w:t>
      </w:r>
      <w:r>
        <w:t xml:space="preserve"> web-applikationen </w:t>
      </w:r>
      <w:r w:rsidR="0053100A">
        <w:t xml:space="preserve">skapad med </w:t>
      </w:r>
      <w:r>
        <w:t>Streamlit?</w:t>
      </w:r>
    </w:p>
    <w:p w14:paraId="17796447" w14:textId="77777777" w:rsidR="00241480" w:rsidRDefault="00241480" w:rsidP="00241480">
      <w:pPr>
        <w:pStyle w:val="ListParagraph"/>
      </w:pPr>
    </w:p>
    <w:p w14:paraId="712F5FCA" w14:textId="245C03CB" w:rsidR="0096159C" w:rsidRPr="0096159C" w:rsidRDefault="00532FC8" w:rsidP="0096159C">
      <w:pPr>
        <w:pStyle w:val="Heading1"/>
      </w:pPr>
      <w:bookmarkStart w:id="5" w:name="_Toc193363277"/>
      <w:r>
        <w:t>Teori</w:t>
      </w:r>
      <w:r w:rsidR="004847AD">
        <w:t xml:space="preserve"> &amp; Begrepp</w:t>
      </w:r>
      <w:bookmarkEnd w:id="5"/>
    </w:p>
    <w:p w14:paraId="1E4E04A2" w14:textId="6D422D2D" w:rsidR="00CB2301" w:rsidRPr="00CB2301" w:rsidRDefault="00CB2301" w:rsidP="00CB2301">
      <w:pPr>
        <w:pStyle w:val="Heading2"/>
      </w:pPr>
      <w:bookmarkStart w:id="6" w:name="_Toc193363278"/>
      <w:r>
        <w:t>MNIST</w:t>
      </w:r>
      <w:bookmarkEnd w:id="6"/>
    </w:p>
    <w:p w14:paraId="082EDC3B" w14:textId="69974063" w:rsidR="00CB2301" w:rsidRDefault="00CB2301" w:rsidP="00CB2301">
      <w:r w:rsidRPr="00CB2301">
        <w:t>MNIST (Modified National Institute of Standards and Technology)  är ett dataset som är vanligt att</w:t>
      </w:r>
      <w:r>
        <w:t xml:space="preserve"> använda inom maskininlärning och bildigenkänning. Datasetet består av 70 000 bilder på handskrivna siffror (0 till 9)</w:t>
      </w:r>
      <w:r w:rsidR="00136F0E">
        <w:t xml:space="preserve"> i gråskala</w:t>
      </w:r>
      <w:r w:rsidR="006221C1">
        <w:t xml:space="preserve"> (</w:t>
      </w:r>
      <w:r w:rsidR="006221C1" w:rsidRPr="00814454">
        <w:t>Wikipedia</w:t>
      </w:r>
      <w:r w:rsidR="006221C1" w:rsidRPr="00814454">
        <w:rPr>
          <w:vertAlign w:val="subscript"/>
        </w:rPr>
        <w:t>1</w:t>
      </w:r>
      <w:r w:rsidR="006221C1" w:rsidRPr="00814454">
        <w:t>, 2025</w:t>
      </w:r>
      <w:r w:rsidR="006221C1">
        <w:t>)</w:t>
      </w:r>
    </w:p>
    <w:p w14:paraId="56EA4664" w14:textId="135D851F" w:rsidR="00CB2301" w:rsidRPr="00CB2301" w:rsidRDefault="005E2608" w:rsidP="00CB2301">
      <w:pPr>
        <w:pStyle w:val="Heading2"/>
      </w:pPr>
      <w:bookmarkStart w:id="7" w:name="_Toc193363279"/>
      <w:r>
        <w:t>Maskininlärningsmodeller</w:t>
      </w:r>
      <w:bookmarkEnd w:id="7"/>
    </w:p>
    <w:p w14:paraId="5387A9C4" w14:textId="2E7E9F0E" w:rsidR="0096159C" w:rsidRDefault="005E2608" w:rsidP="005E2608">
      <w:r>
        <w:t xml:space="preserve">Maskininlärningsmodeller delas huvudsakligen upp i två kategorier: övervakad inlärning och oövervakad inlärning (men fler sätt att kategorisera finns). </w:t>
      </w:r>
      <w:r w:rsidR="00CB2301">
        <w:t xml:space="preserve">För detta arbete har övervakad inlärning använts. Övervakad inlärning innebär att den data som används för att träna modellen har ”etiketter”, dvs vi berättar för modellen redan i början vad datan representerar. När modellen sen är färdigtränad så används den på okänd data för att göra förutsägelser. </w:t>
      </w:r>
      <w:r w:rsidR="00814454">
        <w:t>(EduicationalTopicsExplained, 2025)</w:t>
      </w:r>
    </w:p>
    <w:p w14:paraId="1A4BF25E" w14:textId="1B51F0EF" w:rsidR="00136F0E" w:rsidRDefault="00833DDA" w:rsidP="005E2608">
      <w:r>
        <w:t>#Antonios youtubevideo</w:t>
      </w:r>
    </w:p>
    <w:p w14:paraId="3CAF8D0B" w14:textId="4BE53FFD" w:rsidR="005C4593" w:rsidRDefault="004847AD" w:rsidP="005C4593">
      <w:pPr>
        <w:pStyle w:val="Heading2"/>
      </w:pPr>
      <w:bookmarkStart w:id="8" w:name="_Toc193363280"/>
      <w:r>
        <w:t>Scikit-learn</w:t>
      </w:r>
      <w:bookmarkEnd w:id="8"/>
    </w:p>
    <w:p w14:paraId="154207E5" w14:textId="462FEACD" w:rsidR="00833DDA" w:rsidRDefault="004847AD" w:rsidP="004847AD">
      <w:r>
        <w:t>Scikit-learn är ett open-source bibliotek till Python för maskininlärning. Det använder sig bland annat av Numpy, SciPy och Matplotlib för att skapa förhållandevis enkla och effektiva verktyg för att arbeta med maskininlärning. Det ses som ett av de mest populära biblioteken för maskininlärning</w:t>
      </w:r>
      <w:r w:rsidR="006221C1">
        <w:t xml:space="preserve"> (Wikipedia</w:t>
      </w:r>
      <w:r w:rsidR="006221C1" w:rsidRPr="006221C1">
        <w:rPr>
          <w:vertAlign w:val="subscript"/>
        </w:rPr>
        <w:t>2</w:t>
      </w:r>
      <w:r w:rsidR="006221C1">
        <w:t>, 2025)</w:t>
      </w:r>
    </w:p>
    <w:p w14:paraId="1F14A1F3" w14:textId="1E4CFCF3" w:rsidR="00833DDA" w:rsidRDefault="00833DDA" w:rsidP="00833DDA">
      <w:pPr>
        <w:pStyle w:val="Heading2"/>
      </w:pPr>
      <w:bookmarkStart w:id="9" w:name="_Toc193363281"/>
      <w:r>
        <w:t>Accuracy</w:t>
      </w:r>
      <w:bookmarkEnd w:id="9"/>
    </w:p>
    <w:p w14:paraId="4F8C026F" w14:textId="54745ED2" w:rsidR="005C4593" w:rsidRPr="00814454" w:rsidRDefault="00833DDA" w:rsidP="00814454">
      <w:r>
        <w:t>För att utvärdera modellerna i detta arbete används Accuracy score från Scikit-learn. Måttet beskriver hur många klassifikationer som bl</w:t>
      </w:r>
      <w:r w:rsidR="00E928FE">
        <w:t>ir</w:t>
      </w:r>
      <w:r>
        <w:t xml:space="preserve"> korrekta i form av en kvot. Om alla klassifikationer är korrekta blir kvoten 1, om alla är fel blir den 0</w:t>
      </w:r>
      <w:r w:rsidR="00814454">
        <w:t xml:space="preserve"> (</w:t>
      </w:r>
      <w:r w:rsidR="00814454" w:rsidRPr="00814454">
        <w:t>Scikit-learn, 2025</w:t>
      </w:r>
      <w:r w:rsidR="00814454">
        <w:t>)</w:t>
      </w:r>
    </w:p>
    <w:p w14:paraId="35280269" w14:textId="3A9154D1" w:rsidR="00532FC8" w:rsidRPr="00814454" w:rsidRDefault="00532FC8"/>
    <w:p w14:paraId="021CA0D2" w14:textId="05768F0F" w:rsidR="005F1671" w:rsidRDefault="005F1671" w:rsidP="005F1671">
      <w:pPr>
        <w:pStyle w:val="Heading2"/>
        <w:rPr>
          <w:lang w:val="en-GB"/>
        </w:rPr>
      </w:pPr>
      <w:bookmarkStart w:id="10" w:name="_Toc193363282"/>
      <w:proofErr w:type="spellStart"/>
      <w:r>
        <w:rPr>
          <w:lang w:val="en-GB"/>
        </w:rPr>
        <w:lastRenderedPageBreak/>
        <w:t>Streamlit</w:t>
      </w:r>
      <w:bookmarkEnd w:id="10"/>
      <w:proofErr w:type="spellEnd"/>
    </w:p>
    <w:p w14:paraId="365ECA1F" w14:textId="1F025B66" w:rsidR="00BD50A3" w:rsidRPr="00BD50A3" w:rsidRDefault="006F3175" w:rsidP="00BD50A3">
      <w:r>
        <w:t>Streamlit är e</w:t>
      </w:r>
      <w:r w:rsidR="00F822D3">
        <w:t xml:space="preserve">tt framework för Python som möjliggör ett enkelt skapande och delande av web-applikationer. I denna rapport så kommer dess Drawable Canvas användas, vilket möjliggör att användare kan rita bilder i applikationen. </w:t>
      </w:r>
    </w:p>
    <w:p w14:paraId="2800201F" w14:textId="77777777" w:rsidR="005F1671" w:rsidRPr="00BD50A3" w:rsidRDefault="005F1671" w:rsidP="005F1671"/>
    <w:p w14:paraId="67572641" w14:textId="34492067" w:rsidR="00532FC8" w:rsidRDefault="00532FC8" w:rsidP="00532FC8">
      <w:pPr>
        <w:pStyle w:val="Heading1"/>
      </w:pPr>
      <w:bookmarkStart w:id="11" w:name="_Toc193363283"/>
      <w:r>
        <w:t>Metod</w:t>
      </w:r>
      <w:bookmarkEnd w:id="11"/>
    </w:p>
    <w:p w14:paraId="3E840F64" w14:textId="77777777" w:rsidR="005E3099" w:rsidRDefault="004E6240">
      <w:r>
        <w:t xml:space="preserve">Hur har du genomfört ditt arbete? Exempelvis, hur har datan erhållits? </w:t>
      </w:r>
    </w:p>
    <w:p w14:paraId="68C901C8" w14:textId="31FC4DD5" w:rsidR="005E3099" w:rsidRDefault="005C4593" w:rsidP="005C4593">
      <w:pPr>
        <w:pStyle w:val="Heading2"/>
      </w:pPr>
      <w:bookmarkStart w:id="12" w:name="_Toc193363284"/>
      <w:r>
        <w:t>Data</w:t>
      </w:r>
      <w:bookmarkEnd w:id="12"/>
    </w:p>
    <w:p w14:paraId="018BD243" w14:textId="3FA48191" w:rsidR="005C4593" w:rsidRDefault="005C4593" w:rsidP="005C4593">
      <w:r>
        <w:t xml:space="preserve">För att träna en maskininlärningsmodell behövs data, och för detta arbete så användes datasetet MNIST. Det importerades som en del av pythonbiblioteket Scikit-learn. Vid import består datasetet av 70.000 bilder på handskriva siffror. Till varje bild finns också en label (”target”) som berättar vilken siffra bilden visar. Detta möjliggör att vi kan använda oss av övervakad inlärning. </w:t>
      </w:r>
    </w:p>
    <w:p w14:paraId="43E91CCC" w14:textId="41345BBE" w:rsidR="005C4593" w:rsidRDefault="005C4593" w:rsidP="005C4593">
      <w:r>
        <w:t xml:space="preserve">Vid importering så är varje bild en array med shape 28 x 28, där varje element har ett värde mellan 0 och 255 som beskriver dess </w:t>
      </w:r>
      <w:r w:rsidR="00ED02BC">
        <w:t xml:space="preserve">pixelvärde. För att normalisera datan och underlätta framtida processering så delas pixelvärderna på 255 och formen på arrays blir 784 x 1. </w:t>
      </w:r>
      <w:r>
        <w:t xml:space="preserve">Datan delas </w:t>
      </w:r>
      <w:r w:rsidR="00ED02BC">
        <w:t xml:space="preserve">sen </w:t>
      </w:r>
      <w:r>
        <w:t xml:space="preserve">upp i tre delar: train/validation/test, med en 50.000/10.000/10.000-fördelning. </w:t>
      </w:r>
    </w:p>
    <w:p w14:paraId="7835CDB2" w14:textId="77777777" w:rsidR="00ED02BC" w:rsidRDefault="00ED02BC" w:rsidP="005C4593"/>
    <w:p w14:paraId="43887964" w14:textId="0D81E55E" w:rsidR="005C4593" w:rsidRDefault="00ED02BC" w:rsidP="00ED02BC">
      <w:pPr>
        <w:pStyle w:val="Heading2"/>
      </w:pPr>
      <w:bookmarkStart w:id="13" w:name="_Toc193363285"/>
      <w:r>
        <w:t>Modeller</w:t>
      </w:r>
      <w:bookmarkEnd w:id="13"/>
    </w:p>
    <w:p w14:paraId="040B2CBE" w14:textId="4AFE5F84" w:rsidR="00ED02BC" w:rsidRDefault="00ED02BC" w:rsidP="00ED02BC">
      <w:r>
        <w:t xml:space="preserve">Fyra olika modeller testades på träningsdatan: LogisticRegression, RandomForestClassifier, ExtraTreesClassifier samt en VotingClassifier (som använde sig av de tre första modellerna). För jämförelse användes en ConfusionMatrix samt Accuracy. </w:t>
      </w:r>
      <w:r w:rsidR="00323185">
        <w:t>Tre av modellerna presterade väldigt lika (RandomForest, ExtraTrees och VotingClassifier) medan LogisticRegression hade något sämre värden på Accuracy</w:t>
      </w:r>
      <w:r w:rsidR="00833DDA">
        <w:t xml:space="preserve"> (se tabell X under resultat och diskussion)</w:t>
      </w:r>
      <w:r w:rsidR="00323185">
        <w:t xml:space="preserve">. Då RandomForest hade kortare körtid än de andra två valdes denna som modell att gå vidare med. </w:t>
      </w:r>
    </w:p>
    <w:p w14:paraId="38B84E03" w14:textId="77777777" w:rsidR="00323185" w:rsidRDefault="00323185" w:rsidP="00ED02BC"/>
    <w:p w14:paraId="220E92E5" w14:textId="00178867" w:rsidR="00323185" w:rsidRDefault="00323185" w:rsidP="00323185">
      <w:pPr>
        <w:pStyle w:val="Heading2"/>
      </w:pPr>
      <w:bookmarkStart w:id="14" w:name="_Toc193363286"/>
      <w:r>
        <w:t>Finjustering av modellen</w:t>
      </w:r>
      <w:bookmarkEnd w:id="14"/>
    </w:p>
    <w:p w14:paraId="2EDAC824" w14:textId="66CECB8C" w:rsidR="00323185" w:rsidRDefault="00323185" w:rsidP="00323185">
      <w:r>
        <w:t>För att ytterligare finjustera RandomForest så genomfördes en GridSearch för optimering av hyperparametrarna ”n_estimators”, ”max_depth” och ”min_sample_split”. Sedan tränades RandomForest om på tränings och valideringsdatan gemensamt och testades mot test-datan. Som ett sista steg innan modellen sparades ner inför användandet i Streamlit så tränades den om på det totala datasetet (träning, validering och test), då detta sågs som produktionssättning av modellen.</w:t>
      </w:r>
    </w:p>
    <w:p w14:paraId="5092CF5E" w14:textId="1582D7EF" w:rsidR="005D35DA" w:rsidRDefault="005D35DA">
      <w:r>
        <w:br w:type="page"/>
      </w:r>
    </w:p>
    <w:p w14:paraId="57A2BBB2" w14:textId="77777777" w:rsidR="00323185" w:rsidRPr="00323185" w:rsidRDefault="00323185" w:rsidP="00323185"/>
    <w:p w14:paraId="05793CE6" w14:textId="1EBCCEDD" w:rsidR="00E928FE" w:rsidRPr="00E928FE" w:rsidRDefault="00323185" w:rsidP="00E928FE">
      <w:pPr>
        <w:pStyle w:val="Heading2"/>
      </w:pPr>
      <w:bookmarkStart w:id="15" w:name="_Toc193363287"/>
      <w:r>
        <w:t>Streamlit</w:t>
      </w:r>
      <w:r w:rsidR="0096159C">
        <w:t xml:space="preserve"> och pre-processing</w:t>
      </w:r>
      <w:bookmarkEnd w:id="15"/>
    </w:p>
    <w:p w14:paraId="712F7662" w14:textId="7B69D29B" w:rsidR="00D2368E" w:rsidRDefault="00323185" w:rsidP="0096159C">
      <w:r>
        <w:t xml:space="preserve">För </w:t>
      </w:r>
      <w:r w:rsidR="00D2368E">
        <w:t xml:space="preserve">att spara (och sen ladda in) modellen i Streamlit användes biblioteket ”Joblib”. I Streamlit så skapades en canvas som användaren av appen kan rita på. För att möjliggöra analys av bilden på canvasen med modellen så behöver det som ritas pre-processas. </w:t>
      </w:r>
    </w:p>
    <w:p w14:paraId="7D4277E1" w14:textId="65D4C321" w:rsidR="00D2368E" w:rsidRDefault="00517703" w:rsidP="00D2368E">
      <w:r>
        <w:t xml:space="preserve">För pre-processing av bilden från Streamlit-canvasen så används biblioteket OpenCV, vilket importerats som cv2. </w:t>
      </w:r>
      <w:r w:rsidR="00D2368E">
        <w:t>De steg som genomförs för att preprocessa bilden är följande:</w:t>
      </w:r>
    </w:p>
    <w:p w14:paraId="3E89BFB2" w14:textId="79640DF1" w:rsidR="00517703" w:rsidRDefault="00D2368E" w:rsidP="00517703">
      <w:pPr>
        <w:pStyle w:val="ListParagraph"/>
        <w:numPr>
          <w:ilvl w:val="0"/>
          <w:numId w:val="7"/>
        </w:numPr>
      </w:pPr>
      <w:r>
        <w:t xml:space="preserve">Omvandla bilden till en </w:t>
      </w:r>
      <w:r w:rsidR="00517703">
        <w:t>Numpy array med pixelvärden. Då denna array innehåller mer information än nödvändigt så väljs endast RGB-kanalerna. Dessa konverteras sen till gråskala (cv2.cvtColor)</w:t>
      </w:r>
    </w:p>
    <w:p w14:paraId="63BBDA95" w14:textId="65B26D39" w:rsidR="00517703" w:rsidRDefault="00517703" w:rsidP="00517703">
      <w:pPr>
        <w:pStyle w:val="ListParagraph"/>
        <w:numPr>
          <w:ilvl w:val="0"/>
          <w:numId w:val="7"/>
        </w:numPr>
      </w:pPr>
      <w:r>
        <w:t xml:space="preserve">Bilden skalas ner till 28 x 28 pixlar (cv2.resize), för att stämma överens med storleken på bilderna modellen tränats på. Då MNIST är vita siffror mot svart bakgrund och vår canvas har vit bakgrund och ritar med svart så får värderna inverteras (cv2.bitwise_not). </w:t>
      </w:r>
    </w:p>
    <w:p w14:paraId="600EA5F9" w14:textId="591FE026" w:rsidR="00D2368E" w:rsidRDefault="00DC4208" w:rsidP="00323185">
      <w:pPr>
        <w:pStyle w:val="ListParagraph"/>
        <w:numPr>
          <w:ilvl w:val="0"/>
          <w:numId w:val="7"/>
        </w:numPr>
      </w:pPr>
      <w:r>
        <w:t>Ökar kontrasten i bilden (cv2.treshhold) samt förstärker det som ritats (cv2.dilate).</w:t>
      </w:r>
    </w:p>
    <w:p w14:paraId="57E47CD5" w14:textId="313B3432" w:rsidR="00DC4208" w:rsidRDefault="00DC4208" w:rsidP="00323185">
      <w:pPr>
        <w:pStyle w:val="ListParagraph"/>
        <w:numPr>
          <w:ilvl w:val="0"/>
          <w:numId w:val="7"/>
        </w:numPr>
      </w:pPr>
      <w:r>
        <w:t xml:space="preserve">Avsultningsvis </w:t>
      </w:r>
      <w:r w:rsidR="0096159C">
        <w:t xml:space="preserve">ändras formen på arrayn så att det stämmer överens med hur modellen tränats (alla värden i en kolumn). </w:t>
      </w:r>
    </w:p>
    <w:p w14:paraId="033F31F3" w14:textId="77777777" w:rsidR="00241480" w:rsidRDefault="00241480" w:rsidP="00241480"/>
    <w:p w14:paraId="51AA53CC" w14:textId="2BE0F0BB" w:rsidR="00241480" w:rsidRDefault="00241480" w:rsidP="00241480">
      <w:pPr>
        <w:pStyle w:val="Heading2"/>
      </w:pPr>
      <w:r>
        <w:t xml:space="preserve"> </w:t>
      </w:r>
      <w:bookmarkStart w:id="16" w:name="_Toc193363288"/>
      <w:r w:rsidR="003C2499">
        <w:t>Applikationen</w:t>
      </w:r>
      <w:bookmarkEnd w:id="16"/>
    </w:p>
    <w:p w14:paraId="281BE21C" w14:textId="4AAD62F1" w:rsidR="00241480" w:rsidRDefault="00241480" w:rsidP="00241480">
      <w:r>
        <w:t xml:space="preserve">För att användare ska kunna rita siffror som sen modellen gör </w:t>
      </w:r>
      <w:r w:rsidR="003C2499">
        <w:t>prediktioner</w:t>
      </w:r>
      <w:r>
        <w:t xml:space="preserve"> kring så skapas en enklare Streamlit applikation med en canvas på. Användare ritar på den vita rutan och resultatet av pre-processing visas under. Längst ner skrivs </w:t>
      </w:r>
      <w:r w:rsidR="003C2499">
        <w:t>prediktion</w:t>
      </w:r>
      <w:r>
        <w:t xml:space="preserve"> ut. </w:t>
      </w:r>
    </w:p>
    <w:p w14:paraId="09D8FCB7" w14:textId="15C70EA2" w:rsidR="00241480" w:rsidRPr="00241480" w:rsidRDefault="00241480" w:rsidP="00241480">
      <w:r w:rsidRPr="00241480">
        <w:rPr>
          <w:noProof/>
        </w:rPr>
        <w:drawing>
          <wp:inline distT="0" distB="0" distL="0" distR="0" wp14:anchorId="10890CBC" wp14:editId="1FF19F30">
            <wp:extent cx="3649544" cy="1753165"/>
            <wp:effectExtent l="0" t="0" r="8255" b="0"/>
            <wp:docPr id="59337206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72069" name="Picture 1" descr="A screenshot of a video game&#10;&#10;AI-generated content may be incorrect."/>
                    <pic:cNvPicPr/>
                  </pic:nvPicPr>
                  <pic:blipFill>
                    <a:blip r:embed="rId11"/>
                    <a:stretch>
                      <a:fillRect/>
                    </a:stretch>
                  </pic:blipFill>
                  <pic:spPr>
                    <a:xfrm>
                      <a:off x="0" y="0"/>
                      <a:ext cx="3660801" cy="1758573"/>
                    </a:xfrm>
                    <a:prstGeom prst="rect">
                      <a:avLst/>
                    </a:prstGeom>
                  </pic:spPr>
                </pic:pic>
              </a:graphicData>
            </a:graphic>
          </wp:inline>
        </w:drawing>
      </w:r>
    </w:p>
    <w:p w14:paraId="21BE2155" w14:textId="77777777" w:rsidR="005C4593" w:rsidRPr="005C4593" w:rsidRDefault="005C4593" w:rsidP="005C4593"/>
    <w:p w14:paraId="31E17E36" w14:textId="474E2048" w:rsidR="00532FC8" w:rsidRDefault="00532FC8">
      <w:r>
        <w:br w:type="page"/>
      </w:r>
    </w:p>
    <w:p w14:paraId="5DA9FA1F" w14:textId="51B69C94" w:rsidR="00532FC8" w:rsidRDefault="00532FC8" w:rsidP="00532FC8">
      <w:pPr>
        <w:pStyle w:val="Heading1"/>
      </w:pPr>
      <w:bookmarkStart w:id="17" w:name="_Toc193363289"/>
      <w:r>
        <w:lastRenderedPageBreak/>
        <w:t>Resultat och Diskussion</w:t>
      </w:r>
      <w:bookmarkEnd w:id="17"/>
    </w:p>
    <w:p w14:paraId="6D542B19" w14:textId="49DAC5A6" w:rsidR="00147F71" w:rsidRDefault="00147F71"/>
    <w:p w14:paraId="6B8B7EA9" w14:textId="623BE790" w:rsidR="00833DDA" w:rsidRDefault="0053285D" w:rsidP="0053285D">
      <w:pPr>
        <w:pStyle w:val="Heading2"/>
      </w:pPr>
      <w:bookmarkStart w:id="18" w:name="_Toc193363290"/>
      <w:r>
        <w:t>Modellernas prestationer</w:t>
      </w:r>
      <w:bookmarkEnd w:id="18"/>
    </w:p>
    <w:p w14:paraId="1D2998DA" w14:textId="52A7A188" w:rsidR="00C43ADE" w:rsidRDefault="00BD5991" w:rsidP="0053285D">
      <w:r>
        <w:t xml:space="preserve">För att jämföra de fyra modellerna användes Accuracy-score för samt ConfusionMatrix. Logistic Regression valdes bort då den hade ett sämre accuracy-score. </w:t>
      </w:r>
      <w:r w:rsidR="00C43ADE">
        <w:t xml:space="preserve">Voting Classifiers körtid valdes bort pga högre körtiden. Då ExtraTrees och RandomForest presterade så lika valdes Random Forest då skribenten kände sig mer bekväm med den modellen och tydligare underlag för hjälp fanns att tillgå. </w:t>
      </w:r>
    </w:p>
    <w:p w14:paraId="626E7D95" w14:textId="79CDF16D" w:rsidR="0053285D" w:rsidRPr="0053285D" w:rsidRDefault="00C43ADE" w:rsidP="0053285D">
      <w:r>
        <w:t xml:space="preserve">Då det finns en tradeoff i bias-variance mellan dessa borde detta ligga till grund för framtida försök att optimera arbetet. </w:t>
      </w:r>
    </w:p>
    <w:tbl>
      <w:tblPr>
        <w:tblStyle w:val="TableGrid"/>
        <w:tblW w:w="9067" w:type="dxa"/>
        <w:tblInd w:w="-5" w:type="dxa"/>
        <w:tblLook w:val="04A0" w:firstRow="1" w:lastRow="0" w:firstColumn="1" w:lastColumn="0" w:noHBand="0" w:noVBand="1"/>
      </w:tblPr>
      <w:tblGrid>
        <w:gridCol w:w="2935"/>
        <w:gridCol w:w="3072"/>
        <w:gridCol w:w="3060"/>
      </w:tblGrid>
      <w:tr w:rsidR="00BD5991" w14:paraId="0720D706" w14:textId="43237CA5" w:rsidTr="00E814D8">
        <w:trPr>
          <w:trHeight w:val="413"/>
        </w:trPr>
        <w:tc>
          <w:tcPr>
            <w:tcW w:w="9067" w:type="dxa"/>
            <w:gridSpan w:val="3"/>
          </w:tcPr>
          <w:p w14:paraId="43719777" w14:textId="5591BEB0" w:rsidR="00BD5991" w:rsidRDefault="00BD5991" w:rsidP="00147F71">
            <w:pPr>
              <w:jc w:val="center"/>
              <w:rPr>
                <w:b/>
                <w:bCs/>
                <w:sz w:val="28"/>
                <w:szCs w:val="28"/>
              </w:rPr>
            </w:pPr>
            <w:r>
              <w:rPr>
                <w:b/>
                <w:bCs/>
                <w:sz w:val="28"/>
                <w:szCs w:val="28"/>
              </w:rPr>
              <w:t xml:space="preserve">Accuracy score </w:t>
            </w:r>
            <w:r w:rsidRPr="00147F71">
              <w:rPr>
                <w:b/>
                <w:bCs/>
                <w:sz w:val="28"/>
                <w:szCs w:val="28"/>
              </w:rPr>
              <w:t>för olika modeller</w:t>
            </w:r>
          </w:p>
        </w:tc>
      </w:tr>
      <w:tr w:rsidR="00BD5991" w14:paraId="2789E7F8" w14:textId="77777777" w:rsidTr="00BD5991">
        <w:trPr>
          <w:trHeight w:val="316"/>
        </w:trPr>
        <w:tc>
          <w:tcPr>
            <w:tcW w:w="2935" w:type="dxa"/>
          </w:tcPr>
          <w:p w14:paraId="27600871" w14:textId="4F60BE56" w:rsidR="00BD5991" w:rsidRDefault="00BD5991" w:rsidP="00BD5991">
            <w:pPr>
              <w:jc w:val="center"/>
            </w:pPr>
            <w:r>
              <w:t>Modellnamn</w:t>
            </w:r>
          </w:p>
        </w:tc>
        <w:tc>
          <w:tcPr>
            <w:tcW w:w="3072" w:type="dxa"/>
          </w:tcPr>
          <w:p w14:paraId="2A30AF78" w14:textId="03197E0F" w:rsidR="00BD5991" w:rsidRDefault="00BD5991" w:rsidP="00BD5991">
            <w:pPr>
              <w:jc w:val="center"/>
            </w:pPr>
            <w:r>
              <w:t>Accuracy score</w:t>
            </w:r>
          </w:p>
        </w:tc>
        <w:tc>
          <w:tcPr>
            <w:tcW w:w="3060" w:type="dxa"/>
          </w:tcPr>
          <w:p w14:paraId="28C84EF5" w14:textId="2CDD1120" w:rsidR="00BD5991" w:rsidRDefault="00BD5991" w:rsidP="00BD5991">
            <w:pPr>
              <w:jc w:val="center"/>
            </w:pPr>
            <w:r>
              <w:t>Körtid (sec)</w:t>
            </w:r>
          </w:p>
        </w:tc>
      </w:tr>
      <w:tr w:rsidR="00BD5991" w14:paraId="06FA878D" w14:textId="77CC92AF" w:rsidTr="00BD5991">
        <w:trPr>
          <w:trHeight w:val="316"/>
        </w:trPr>
        <w:tc>
          <w:tcPr>
            <w:tcW w:w="2935" w:type="dxa"/>
          </w:tcPr>
          <w:p w14:paraId="11E5B422" w14:textId="681EE92F" w:rsidR="00BD5991" w:rsidRDefault="00BD5991" w:rsidP="00BD5991">
            <w:pPr>
              <w:jc w:val="center"/>
            </w:pPr>
            <w:r>
              <w:t>Logistic Regression</w:t>
            </w:r>
          </w:p>
        </w:tc>
        <w:tc>
          <w:tcPr>
            <w:tcW w:w="3072" w:type="dxa"/>
          </w:tcPr>
          <w:p w14:paraId="343C439C" w14:textId="1D3BCA95" w:rsidR="00BD5991" w:rsidRDefault="00BD5991" w:rsidP="00BD5991">
            <w:pPr>
              <w:jc w:val="center"/>
            </w:pPr>
            <w:r>
              <w:t>0.9168</w:t>
            </w:r>
          </w:p>
        </w:tc>
        <w:tc>
          <w:tcPr>
            <w:tcW w:w="3060" w:type="dxa"/>
          </w:tcPr>
          <w:p w14:paraId="7E243756" w14:textId="376CAA65" w:rsidR="00BD5991" w:rsidRDefault="00BD5991" w:rsidP="00BD5991">
            <w:pPr>
              <w:jc w:val="center"/>
            </w:pPr>
            <w:r>
              <w:t>54.6</w:t>
            </w:r>
          </w:p>
        </w:tc>
      </w:tr>
      <w:tr w:rsidR="00BD5991" w14:paraId="1713C032" w14:textId="4E6BD082" w:rsidTr="00BD5991">
        <w:trPr>
          <w:trHeight w:val="316"/>
        </w:trPr>
        <w:tc>
          <w:tcPr>
            <w:tcW w:w="2935" w:type="dxa"/>
          </w:tcPr>
          <w:p w14:paraId="542ED176" w14:textId="0DF2A61A" w:rsidR="00BD5991" w:rsidRDefault="00BD5991" w:rsidP="00BD5991">
            <w:pPr>
              <w:jc w:val="center"/>
            </w:pPr>
            <w:r>
              <w:t>Extra Trees Classifier</w:t>
            </w:r>
          </w:p>
        </w:tc>
        <w:tc>
          <w:tcPr>
            <w:tcW w:w="3072" w:type="dxa"/>
          </w:tcPr>
          <w:p w14:paraId="23268046" w14:textId="12DE20EE" w:rsidR="00BD5991" w:rsidRDefault="00BD5991" w:rsidP="00BD5991">
            <w:pPr>
              <w:jc w:val="center"/>
            </w:pPr>
            <w:r>
              <w:t>0.9695</w:t>
            </w:r>
          </w:p>
        </w:tc>
        <w:tc>
          <w:tcPr>
            <w:tcW w:w="3060" w:type="dxa"/>
          </w:tcPr>
          <w:p w14:paraId="192AE538" w14:textId="5ED1BBE8" w:rsidR="00BD5991" w:rsidRDefault="00BD5991" w:rsidP="00BD5991">
            <w:pPr>
              <w:jc w:val="center"/>
            </w:pPr>
            <w:r>
              <w:t>42.5</w:t>
            </w:r>
          </w:p>
        </w:tc>
      </w:tr>
      <w:tr w:rsidR="00BD5991" w14:paraId="7BCCD991" w14:textId="1DA84E97" w:rsidTr="00BD5991">
        <w:trPr>
          <w:trHeight w:val="316"/>
        </w:trPr>
        <w:tc>
          <w:tcPr>
            <w:tcW w:w="2935" w:type="dxa"/>
          </w:tcPr>
          <w:p w14:paraId="6BC0EB91" w14:textId="3C9A6C88" w:rsidR="00BD5991" w:rsidRDefault="00BD5991" w:rsidP="00BD5991">
            <w:pPr>
              <w:jc w:val="center"/>
            </w:pPr>
            <w:r>
              <w:t>Random Forest Classifier</w:t>
            </w:r>
          </w:p>
        </w:tc>
        <w:tc>
          <w:tcPr>
            <w:tcW w:w="3072" w:type="dxa"/>
          </w:tcPr>
          <w:p w14:paraId="631A1CB9" w14:textId="726F4F7C" w:rsidR="00BD5991" w:rsidRDefault="00BD5991" w:rsidP="00BD5991">
            <w:pPr>
              <w:keepNext/>
              <w:jc w:val="center"/>
            </w:pPr>
            <w:r>
              <w:t>0.9654</w:t>
            </w:r>
          </w:p>
        </w:tc>
        <w:tc>
          <w:tcPr>
            <w:tcW w:w="3060" w:type="dxa"/>
          </w:tcPr>
          <w:p w14:paraId="5CDBC800" w14:textId="5A3C21D0" w:rsidR="00BD5991" w:rsidRDefault="00BD5991" w:rsidP="00BD5991">
            <w:pPr>
              <w:keepNext/>
              <w:jc w:val="center"/>
            </w:pPr>
            <w:r>
              <w:t>47.1</w:t>
            </w:r>
          </w:p>
        </w:tc>
      </w:tr>
      <w:tr w:rsidR="00BD5991" w14:paraId="4A26F8E8" w14:textId="76949D56" w:rsidTr="00BD5991">
        <w:trPr>
          <w:trHeight w:val="316"/>
        </w:trPr>
        <w:tc>
          <w:tcPr>
            <w:tcW w:w="2935" w:type="dxa"/>
          </w:tcPr>
          <w:p w14:paraId="104DB7EA" w14:textId="4D9E614E" w:rsidR="00BD5991" w:rsidRDefault="00BD5991" w:rsidP="00BD5991">
            <w:pPr>
              <w:jc w:val="center"/>
            </w:pPr>
            <w:r>
              <w:t>Voting Classifier</w:t>
            </w:r>
          </w:p>
        </w:tc>
        <w:tc>
          <w:tcPr>
            <w:tcW w:w="3072" w:type="dxa"/>
          </w:tcPr>
          <w:p w14:paraId="1095493A" w14:textId="534B0107" w:rsidR="00BD5991" w:rsidRDefault="00BD5991" w:rsidP="00BD5991">
            <w:pPr>
              <w:keepNext/>
              <w:jc w:val="center"/>
            </w:pPr>
            <w:r>
              <w:t>0.9665</w:t>
            </w:r>
          </w:p>
        </w:tc>
        <w:tc>
          <w:tcPr>
            <w:tcW w:w="3060" w:type="dxa"/>
          </w:tcPr>
          <w:p w14:paraId="3E64D751" w14:textId="026CAA6C" w:rsidR="00BD5991" w:rsidRDefault="00C43ADE" w:rsidP="00BD5991">
            <w:pPr>
              <w:keepNext/>
              <w:jc w:val="center"/>
            </w:pPr>
            <w:r>
              <w:t>151.8</w:t>
            </w:r>
          </w:p>
        </w:tc>
      </w:tr>
    </w:tbl>
    <w:p w14:paraId="0EC08349" w14:textId="2E3ABF81" w:rsidR="00147F71" w:rsidRDefault="005A7B86" w:rsidP="00BD5991">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53285D">
        <w:t>Accuracy-score</w:t>
      </w:r>
      <w:r w:rsidRPr="005A7B86">
        <w:t xml:space="preserve"> för de fyra va</w:t>
      </w:r>
      <w:r>
        <w:t xml:space="preserve">lda modellerna. </w:t>
      </w:r>
    </w:p>
    <w:p w14:paraId="3A6F955D" w14:textId="0C673E49" w:rsidR="00BD5991" w:rsidRDefault="00AA510B" w:rsidP="00BD5991">
      <w:r w:rsidRPr="00BD5991">
        <w:rPr>
          <w:noProof/>
        </w:rPr>
        <w:drawing>
          <wp:anchor distT="0" distB="0" distL="114300" distR="114300" simplePos="0" relativeHeight="251659264" behindDoc="1" locked="0" layoutInCell="1" allowOverlap="1" wp14:anchorId="345F3521" wp14:editId="7852BDBE">
            <wp:simplePos x="0" y="0"/>
            <wp:positionH relativeFrom="column">
              <wp:posOffset>-74295</wp:posOffset>
            </wp:positionH>
            <wp:positionV relativeFrom="paragraph">
              <wp:posOffset>291465</wp:posOffset>
            </wp:positionV>
            <wp:extent cx="4209415" cy="3991610"/>
            <wp:effectExtent l="0" t="0" r="635" b="8890"/>
            <wp:wrapTight wrapText="bothSides">
              <wp:wrapPolygon edited="0">
                <wp:start x="0" y="0"/>
                <wp:lineTo x="0" y="21545"/>
                <wp:lineTo x="21506" y="21545"/>
                <wp:lineTo x="21506" y="0"/>
                <wp:lineTo x="0" y="0"/>
              </wp:wrapPolygon>
            </wp:wrapTight>
            <wp:docPr id="1300489855" name="Picture 1" descr="A group of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89855" name="Picture 1" descr="A group of different colored squares"/>
                    <pic:cNvPicPr/>
                  </pic:nvPicPr>
                  <pic:blipFill>
                    <a:blip r:embed="rId12">
                      <a:extLst>
                        <a:ext uri="{28A0092B-C50C-407E-A947-70E740481C1C}">
                          <a14:useLocalDpi xmlns:a14="http://schemas.microsoft.com/office/drawing/2010/main" val="0"/>
                        </a:ext>
                      </a:extLst>
                    </a:blip>
                    <a:stretch>
                      <a:fillRect/>
                    </a:stretch>
                  </pic:blipFill>
                  <pic:spPr>
                    <a:xfrm>
                      <a:off x="0" y="0"/>
                      <a:ext cx="4209415" cy="3991610"/>
                    </a:xfrm>
                    <a:prstGeom prst="rect">
                      <a:avLst/>
                    </a:prstGeom>
                  </pic:spPr>
                </pic:pic>
              </a:graphicData>
            </a:graphic>
            <wp14:sizeRelH relativeFrom="margin">
              <wp14:pctWidth>0</wp14:pctWidth>
            </wp14:sizeRelH>
            <wp14:sizeRelV relativeFrom="margin">
              <wp14:pctHeight>0</wp14:pctHeight>
            </wp14:sizeRelV>
          </wp:anchor>
        </w:drawing>
      </w:r>
    </w:p>
    <w:p w14:paraId="079D4085" w14:textId="0AA58EE3" w:rsidR="00BD5991" w:rsidRPr="00BD5991" w:rsidRDefault="00BD5991" w:rsidP="00BD5991"/>
    <w:p w14:paraId="59F43703" w14:textId="77777777" w:rsidR="00147F71" w:rsidRDefault="00147F71"/>
    <w:p w14:paraId="3063468C" w14:textId="77777777" w:rsidR="00BD5991" w:rsidRDefault="00BD5991"/>
    <w:p w14:paraId="7BF47C71" w14:textId="77777777" w:rsidR="00BD5991" w:rsidRDefault="00BD5991"/>
    <w:p w14:paraId="3B315289" w14:textId="2DEB65F7" w:rsidR="00BD5991" w:rsidRDefault="00BD5991"/>
    <w:p w14:paraId="1086415C" w14:textId="77777777" w:rsidR="00BD5991" w:rsidRDefault="00BD5991"/>
    <w:p w14:paraId="78D5DBA3" w14:textId="77777777" w:rsidR="00BD5991" w:rsidRDefault="00BD5991"/>
    <w:p w14:paraId="2C8FB139" w14:textId="77777777" w:rsidR="00BD5991" w:rsidRDefault="00BD5991"/>
    <w:p w14:paraId="401E7AF4" w14:textId="77777777" w:rsidR="00BD5991" w:rsidRDefault="00BD5991"/>
    <w:p w14:paraId="30C8A11B" w14:textId="77777777" w:rsidR="00BD5991" w:rsidRDefault="00BD5991"/>
    <w:p w14:paraId="7B9F2383" w14:textId="77777777" w:rsidR="00BD5991" w:rsidRDefault="00BD5991"/>
    <w:p w14:paraId="750ED403" w14:textId="77777777" w:rsidR="00BD5991" w:rsidRDefault="00BD5991"/>
    <w:p w14:paraId="727509C0" w14:textId="77777777" w:rsidR="00BD5991" w:rsidRDefault="00BD5991"/>
    <w:p w14:paraId="71B45D11" w14:textId="77777777" w:rsidR="00BD5991" w:rsidRDefault="00BD5991"/>
    <w:p w14:paraId="6EC0C977" w14:textId="27360687" w:rsidR="00BD5991" w:rsidRDefault="00BD5991" w:rsidP="00BD5991">
      <w:pPr>
        <w:pStyle w:val="Caption"/>
      </w:pPr>
      <w:r>
        <w:t>Figur</w:t>
      </w:r>
      <w:r w:rsidRPr="005A7B86">
        <w:t xml:space="preserve">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t xml:space="preserve">ConfusionMatrix för de fyra valda modellerna. </w:t>
      </w:r>
    </w:p>
    <w:p w14:paraId="6C389995" w14:textId="229285D8" w:rsidR="005A7B86" w:rsidRDefault="005A7B86" w:rsidP="005A7B86">
      <w:pPr>
        <w:pStyle w:val="Caption"/>
      </w:pPr>
      <w:r>
        <w:t xml:space="preserve"> </w:t>
      </w:r>
    </w:p>
    <w:p w14:paraId="1DFA318F" w14:textId="77777777" w:rsidR="005A7B86" w:rsidRDefault="005A7B86"/>
    <w:p w14:paraId="48F1882C" w14:textId="2F92518D" w:rsidR="00C43ADE" w:rsidRDefault="00C43ADE" w:rsidP="00C43ADE">
      <w:pPr>
        <w:pStyle w:val="Heading2"/>
      </w:pPr>
      <w:bookmarkStart w:id="19" w:name="_Toc193363291"/>
      <w:r>
        <w:lastRenderedPageBreak/>
        <w:t>Hyperparametrar för RandomForest</w:t>
      </w:r>
      <w:bookmarkEnd w:id="19"/>
    </w:p>
    <w:p w14:paraId="4C0D9735" w14:textId="2C2148D6" w:rsidR="00C43ADE" w:rsidRDefault="00C43ADE">
      <w:r>
        <w:t>De hyperparametrar som jämfördes för RandomForest presenteras i tabell 2 nedan.</w:t>
      </w:r>
      <w:r w:rsidR="00AA510B">
        <w:t xml:space="preserve"> Med mer tid hade dessa kunnat utforskas ytterligare.</w:t>
      </w:r>
    </w:p>
    <w:tbl>
      <w:tblPr>
        <w:tblStyle w:val="TableGrid"/>
        <w:tblW w:w="9067" w:type="dxa"/>
        <w:tblInd w:w="-5" w:type="dxa"/>
        <w:tblLook w:val="04A0" w:firstRow="1" w:lastRow="0" w:firstColumn="1" w:lastColumn="0" w:noHBand="0" w:noVBand="1"/>
      </w:tblPr>
      <w:tblGrid>
        <w:gridCol w:w="2642"/>
        <w:gridCol w:w="2277"/>
        <w:gridCol w:w="4148"/>
      </w:tblGrid>
      <w:tr w:rsidR="00C43ADE" w14:paraId="1FAE0344" w14:textId="7DC4B360" w:rsidTr="00ED3335">
        <w:trPr>
          <w:trHeight w:val="413"/>
        </w:trPr>
        <w:tc>
          <w:tcPr>
            <w:tcW w:w="9067" w:type="dxa"/>
            <w:gridSpan w:val="3"/>
          </w:tcPr>
          <w:p w14:paraId="7E2273F7" w14:textId="315599DB" w:rsidR="00C43ADE" w:rsidRDefault="00C43ADE" w:rsidP="008B4217">
            <w:pPr>
              <w:jc w:val="center"/>
              <w:rPr>
                <w:b/>
                <w:bCs/>
                <w:sz w:val="28"/>
                <w:szCs w:val="28"/>
              </w:rPr>
            </w:pPr>
            <w:r>
              <w:rPr>
                <w:b/>
                <w:bCs/>
                <w:sz w:val="28"/>
                <w:szCs w:val="28"/>
              </w:rPr>
              <w:t>Hyperparametrar RandomForest</w:t>
            </w:r>
          </w:p>
        </w:tc>
      </w:tr>
      <w:tr w:rsidR="00C43ADE" w14:paraId="703ED9DB" w14:textId="0AC7C1F2" w:rsidTr="00C43ADE">
        <w:trPr>
          <w:trHeight w:val="316"/>
        </w:trPr>
        <w:tc>
          <w:tcPr>
            <w:tcW w:w="2642" w:type="dxa"/>
          </w:tcPr>
          <w:p w14:paraId="71C01237" w14:textId="162D0679" w:rsidR="00C43ADE" w:rsidRDefault="00C43ADE" w:rsidP="008B4217">
            <w:pPr>
              <w:jc w:val="center"/>
            </w:pPr>
            <w:r>
              <w:t>Hyperparameter</w:t>
            </w:r>
          </w:p>
        </w:tc>
        <w:tc>
          <w:tcPr>
            <w:tcW w:w="2277" w:type="dxa"/>
          </w:tcPr>
          <w:p w14:paraId="7087CD9D" w14:textId="55C5F978" w:rsidR="00C43ADE" w:rsidRDefault="00C43ADE" w:rsidP="008B4217">
            <w:pPr>
              <w:jc w:val="center"/>
            </w:pPr>
            <w:r>
              <w:t>Alternativ</w:t>
            </w:r>
          </w:p>
        </w:tc>
        <w:tc>
          <w:tcPr>
            <w:tcW w:w="4148" w:type="dxa"/>
          </w:tcPr>
          <w:p w14:paraId="2C681417" w14:textId="26AF23B0" w:rsidR="00C43ADE" w:rsidRDefault="00C43ADE" w:rsidP="008B4217">
            <w:pPr>
              <w:jc w:val="center"/>
            </w:pPr>
            <w:r>
              <w:t>Valt värde</w:t>
            </w:r>
          </w:p>
        </w:tc>
      </w:tr>
      <w:tr w:rsidR="00C43ADE" w14:paraId="765B28DA" w14:textId="2FD79285" w:rsidTr="00C43ADE">
        <w:trPr>
          <w:trHeight w:val="316"/>
        </w:trPr>
        <w:tc>
          <w:tcPr>
            <w:tcW w:w="2642" w:type="dxa"/>
          </w:tcPr>
          <w:p w14:paraId="3638A809" w14:textId="31A4B5E1" w:rsidR="00C43ADE" w:rsidRDefault="00C43ADE" w:rsidP="008B4217">
            <w:pPr>
              <w:jc w:val="center"/>
            </w:pPr>
            <w:r>
              <w:t>n_estimator</w:t>
            </w:r>
          </w:p>
        </w:tc>
        <w:tc>
          <w:tcPr>
            <w:tcW w:w="2277" w:type="dxa"/>
          </w:tcPr>
          <w:p w14:paraId="36933650" w14:textId="4BB40F01" w:rsidR="00C43ADE" w:rsidRDefault="00C43ADE" w:rsidP="008B4217">
            <w:pPr>
              <w:jc w:val="center"/>
            </w:pPr>
            <w:r>
              <w:t>50, 100</w:t>
            </w:r>
          </w:p>
        </w:tc>
        <w:tc>
          <w:tcPr>
            <w:tcW w:w="4148" w:type="dxa"/>
          </w:tcPr>
          <w:p w14:paraId="7C1CBBD3" w14:textId="43FB2ECC" w:rsidR="00C43ADE" w:rsidRDefault="00AA510B" w:rsidP="008B4217">
            <w:pPr>
              <w:jc w:val="center"/>
            </w:pPr>
            <w:r>
              <w:t>100</w:t>
            </w:r>
          </w:p>
        </w:tc>
      </w:tr>
      <w:tr w:rsidR="00C43ADE" w14:paraId="60968418" w14:textId="755E80BD" w:rsidTr="00C43ADE">
        <w:trPr>
          <w:trHeight w:val="316"/>
        </w:trPr>
        <w:tc>
          <w:tcPr>
            <w:tcW w:w="2642" w:type="dxa"/>
          </w:tcPr>
          <w:p w14:paraId="223B362C" w14:textId="0AB765C6" w:rsidR="00C43ADE" w:rsidRDefault="00C43ADE" w:rsidP="008B4217">
            <w:pPr>
              <w:jc w:val="center"/>
            </w:pPr>
            <w:r>
              <w:t>max_depth</w:t>
            </w:r>
          </w:p>
        </w:tc>
        <w:tc>
          <w:tcPr>
            <w:tcW w:w="2277" w:type="dxa"/>
          </w:tcPr>
          <w:p w14:paraId="5499FCF1" w14:textId="4B2BA50B" w:rsidR="00C43ADE" w:rsidRDefault="00C43ADE" w:rsidP="008B4217">
            <w:pPr>
              <w:jc w:val="center"/>
            </w:pPr>
            <w:r>
              <w:t>20, 30, 40</w:t>
            </w:r>
          </w:p>
        </w:tc>
        <w:tc>
          <w:tcPr>
            <w:tcW w:w="4148" w:type="dxa"/>
          </w:tcPr>
          <w:p w14:paraId="457DD2DD" w14:textId="0E59C0B6" w:rsidR="00C43ADE" w:rsidRDefault="00AA510B" w:rsidP="008B4217">
            <w:pPr>
              <w:jc w:val="center"/>
            </w:pPr>
            <w:r>
              <w:t>30</w:t>
            </w:r>
          </w:p>
        </w:tc>
      </w:tr>
      <w:tr w:rsidR="00C43ADE" w14:paraId="4FEBDCED" w14:textId="070F3A09" w:rsidTr="00C43ADE">
        <w:trPr>
          <w:trHeight w:val="316"/>
        </w:trPr>
        <w:tc>
          <w:tcPr>
            <w:tcW w:w="2642" w:type="dxa"/>
          </w:tcPr>
          <w:p w14:paraId="09566FA1" w14:textId="041DAC01" w:rsidR="00C43ADE" w:rsidRDefault="00C43ADE" w:rsidP="008B4217">
            <w:pPr>
              <w:jc w:val="center"/>
            </w:pPr>
            <w:r>
              <w:t>min_samples_split</w:t>
            </w:r>
          </w:p>
        </w:tc>
        <w:tc>
          <w:tcPr>
            <w:tcW w:w="2277" w:type="dxa"/>
          </w:tcPr>
          <w:p w14:paraId="54051DF9" w14:textId="00365F91" w:rsidR="00C43ADE" w:rsidRDefault="00AA510B" w:rsidP="008B4217">
            <w:pPr>
              <w:keepNext/>
              <w:jc w:val="center"/>
            </w:pPr>
            <w:r>
              <w:t>2, 5, 10</w:t>
            </w:r>
          </w:p>
        </w:tc>
        <w:tc>
          <w:tcPr>
            <w:tcW w:w="4148" w:type="dxa"/>
          </w:tcPr>
          <w:p w14:paraId="6E322543" w14:textId="2442CA3B" w:rsidR="00C43ADE" w:rsidRDefault="00AA510B" w:rsidP="008B4217">
            <w:pPr>
              <w:keepNext/>
              <w:jc w:val="center"/>
            </w:pPr>
            <w:r>
              <w:t>2</w:t>
            </w:r>
          </w:p>
        </w:tc>
      </w:tr>
    </w:tbl>
    <w:p w14:paraId="49CA989C" w14:textId="31F32BCE" w:rsidR="00AA510B" w:rsidRDefault="00AA510B" w:rsidP="00AA510B">
      <w:pPr>
        <w:pStyle w:val="Caption"/>
      </w:pPr>
      <w:r w:rsidRPr="005A7B86">
        <w:t xml:space="preserve">Tabell </w:t>
      </w:r>
      <w:r>
        <w:t>2</w:t>
      </w:r>
      <w:r w:rsidRPr="005A7B86">
        <w:t xml:space="preserve">: </w:t>
      </w:r>
      <w:r>
        <w:t xml:space="preserve">Hyperparametrar för RandomForest. </w:t>
      </w:r>
    </w:p>
    <w:p w14:paraId="2615EFCF" w14:textId="77777777" w:rsidR="00E928FE" w:rsidRPr="00E928FE" w:rsidRDefault="00E928FE" w:rsidP="00E928FE"/>
    <w:p w14:paraId="41DE60E2" w14:textId="6572C1D9" w:rsidR="00147F71" w:rsidRDefault="003C2499" w:rsidP="00AA510B">
      <w:pPr>
        <w:pStyle w:val="Heading2"/>
      </w:pPr>
      <w:bookmarkStart w:id="20" w:name="_Toc193363292"/>
      <w:r>
        <w:t>Applikationen och pre-processing</w:t>
      </w:r>
      <w:bookmarkEnd w:id="20"/>
    </w:p>
    <w:p w14:paraId="1DB1BCD8" w14:textId="3240D48C" w:rsidR="003C2499" w:rsidRPr="003C2499" w:rsidRDefault="003C2499" w:rsidP="003C2499">
      <w:r>
        <w:t xml:space="preserve">Överlag fungerar applikationen och modellen okej. De flesta siffrorna blir korrekt predikterade men vissa av dom har den mycket svårare för (exempelvis 9, se figur X nedan).  </w:t>
      </w:r>
    </w:p>
    <w:p w14:paraId="4D2011F5" w14:textId="701F6D04" w:rsidR="00E928FE" w:rsidRDefault="003C2499" w:rsidP="00E928FE">
      <w:r w:rsidRPr="003C2499">
        <w:rPr>
          <w:noProof/>
        </w:rPr>
        <w:drawing>
          <wp:inline distT="0" distB="0" distL="0" distR="0" wp14:anchorId="6C15E8B6" wp14:editId="034B00D8">
            <wp:extent cx="2259817" cy="1503906"/>
            <wp:effectExtent l="0" t="0" r="7620" b="1270"/>
            <wp:docPr id="13602525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255" name="Picture 1" descr="A screenshot of a video game&#10;&#10;AI-generated content may be incorrect."/>
                    <pic:cNvPicPr/>
                  </pic:nvPicPr>
                  <pic:blipFill>
                    <a:blip r:embed="rId13"/>
                    <a:stretch>
                      <a:fillRect/>
                    </a:stretch>
                  </pic:blipFill>
                  <pic:spPr>
                    <a:xfrm>
                      <a:off x="0" y="0"/>
                      <a:ext cx="2270743" cy="1511177"/>
                    </a:xfrm>
                    <a:prstGeom prst="rect">
                      <a:avLst/>
                    </a:prstGeom>
                  </pic:spPr>
                </pic:pic>
              </a:graphicData>
            </a:graphic>
          </wp:inline>
        </w:drawing>
      </w:r>
    </w:p>
    <w:p w14:paraId="41995585" w14:textId="77777777" w:rsidR="00E928FE" w:rsidRDefault="00E928FE" w:rsidP="00E928FE"/>
    <w:p w14:paraId="746D8386" w14:textId="77777777" w:rsidR="003C2499" w:rsidRDefault="003C2499" w:rsidP="00E928FE">
      <w:r>
        <w:t>Det finns mycket som kan förbättras kring pre-processandet som troligtvis hade lett till bättre prediktioner:</w:t>
      </w:r>
    </w:p>
    <w:p w14:paraId="14794BD3" w14:textId="77777777" w:rsidR="005F1671" w:rsidRDefault="005F1671" w:rsidP="003C2499">
      <w:pPr>
        <w:pStyle w:val="ListParagraph"/>
        <w:numPr>
          <w:ilvl w:val="0"/>
          <w:numId w:val="8"/>
        </w:numPr>
      </w:pPr>
      <w:r>
        <w:t xml:space="preserve">För att bättre efterlikna hur bilderna är sparade i MNIST borde siffran skalas ner till 20x20 (och inte 28x28) för att sen placeras i centrum på en 28x28 bakgrund. </w:t>
      </w:r>
    </w:p>
    <w:p w14:paraId="6B9DF1B8" w14:textId="77777777" w:rsidR="005F1671" w:rsidRDefault="005F1671" w:rsidP="003C2499">
      <w:pPr>
        <w:pStyle w:val="ListParagraph"/>
        <w:numPr>
          <w:ilvl w:val="0"/>
          <w:numId w:val="8"/>
        </w:numPr>
      </w:pPr>
      <w:r>
        <w:t xml:space="preserve">Använda Otsu för att bättre känna av vilket treshhold som ger effekt när bilden ska skärpas (gråa pixlar transformeras till antingen svarta eller vita pixlar). </w:t>
      </w:r>
    </w:p>
    <w:p w14:paraId="425CF866" w14:textId="17A2F85C" w:rsidR="00BD50A3" w:rsidRDefault="005F1671" w:rsidP="00AA510B">
      <w:pPr>
        <w:pStyle w:val="ListParagraph"/>
        <w:numPr>
          <w:ilvl w:val="0"/>
          <w:numId w:val="8"/>
        </w:numPr>
      </w:pPr>
      <w:r>
        <w:t xml:space="preserve">För att underlätta arbetet med koden borde de tranformationer som görs i pre-processingen varit skrivna som egna funktioner istället för raka kodanrop. </w:t>
      </w:r>
      <w:r w:rsidR="003C2499">
        <w:t xml:space="preserve"> </w:t>
      </w:r>
    </w:p>
    <w:p w14:paraId="1D2460D1" w14:textId="0AAFCCCC" w:rsidR="00AA510B" w:rsidRPr="00AA510B" w:rsidRDefault="00BD50A3" w:rsidP="00BD50A3">
      <w:r>
        <w:br w:type="page"/>
      </w:r>
    </w:p>
    <w:p w14:paraId="45DBAAB2" w14:textId="1E9281EA" w:rsidR="00532FC8" w:rsidRDefault="00532FC8" w:rsidP="00532FC8">
      <w:pPr>
        <w:pStyle w:val="Heading1"/>
      </w:pPr>
      <w:bookmarkStart w:id="21" w:name="_Toc193363293"/>
      <w:r>
        <w:lastRenderedPageBreak/>
        <w:t>Slutsatser</w:t>
      </w:r>
      <w:bookmarkEnd w:id="21"/>
    </w:p>
    <w:p w14:paraId="797333FF" w14:textId="57721427" w:rsidR="005F1671" w:rsidRDefault="005F1671" w:rsidP="00BD50A3">
      <w:r>
        <w:t xml:space="preserve">Målet med denna rapport var att </w:t>
      </w:r>
      <w:r w:rsidR="00BD50A3">
        <w:t>visa hur processen kan se ut när en maskininlärningsmodell ska tränas och sedan användas i ett faktiskt syfte (i detta fall sifferigenkänning).</w:t>
      </w:r>
      <w:r w:rsidR="00FB28BA">
        <w:t xml:space="preserve"> De frågeställningar som rapporten ämnade att besvara </w:t>
      </w:r>
      <w:r w:rsidR="00F46343">
        <w:t>var:</w:t>
      </w:r>
    </w:p>
    <w:p w14:paraId="2A24E18E" w14:textId="77777777" w:rsidR="00F46343" w:rsidRDefault="00F46343" w:rsidP="00F46343">
      <w:pPr>
        <w:pStyle w:val="ListParagraph"/>
        <w:numPr>
          <w:ilvl w:val="0"/>
          <w:numId w:val="11"/>
        </w:numPr>
      </w:pPr>
      <w:r>
        <w:t xml:space="preserve">Kan maskininlärningsmodeller tränas till att göra korrekta prediktioner på 95% (vanligt förekommande värde i sannolikhetslära) av träningsdatan? </w:t>
      </w:r>
    </w:p>
    <w:p w14:paraId="63EDC579" w14:textId="77777777" w:rsidR="00F46343" w:rsidRDefault="00F46343" w:rsidP="00F46343">
      <w:pPr>
        <w:pStyle w:val="ListParagraph"/>
        <w:numPr>
          <w:ilvl w:val="0"/>
          <w:numId w:val="11"/>
        </w:numPr>
      </w:pPr>
      <w:r>
        <w:t>Kommer samma modell kunna känna igen siffror ritade i web-applikationen Streamlit?</w:t>
      </w:r>
    </w:p>
    <w:p w14:paraId="08CC8C09" w14:textId="77777777" w:rsidR="00F46343" w:rsidRDefault="00F46343" w:rsidP="00BD50A3"/>
    <w:p w14:paraId="0EEAC07A" w14:textId="0EFD54B6" w:rsidR="00EA2DB4" w:rsidRDefault="005D35DA" w:rsidP="00BD50A3">
      <w:r>
        <w:t>Som vi kunde se i tabell 1 så lyckads flera modeller nå upp till den nivå (95%) vi tänkte oss gällande säkerheten på prediktionerna av MNIST. RandomForest, den modell vi valde att gå vidare med, gick också att använda för att känna igen siffror som ritades av användare i Streamlit applikationen, men den hade svårare för vissa siffror. Med mer pre-processing hade det troligtvis gått att öka dess säkerhet.</w:t>
      </w:r>
    </w:p>
    <w:p w14:paraId="69014277" w14:textId="27A77640" w:rsidR="005D35DA" w:rsidRDefault="005D35DA">
      <w:r>
        <w:br w:type="page"/>
      </w:r>
    </w:p>
    <w:p w14:paraId="5E704E90" w14:textId="77777777" w:rsidR="00BD50A3" w:rsidRDefault="00BD50A3"/>
    <w:p w14:paraId="1A0F87B1" w14:textId="759142FF" w:rsidR="009C3F59" w:rsidRDefault="009C3F59" w:rsidP="00A23B64">
      <w:pPr>
        <w:pStyle w:val="Heading1"/>
      </w:pPr>
      <w:bookmarkStart w:id="22" w:name="_Toc193363294"/>
      <w:r>
        <w:t>Teoretiska frågor</w:t>
      </w:r>
      <w:bookmarkEnd w:id="22"/>
    </w:p>
    <w:p w14:paraId="29942E94" w14:textId="77777777" w:rsidR="00AE6FD2" w:rsidRDefault="00AE6FD2" w:rsidP="00AE6FD2"/>
    <w:p w14:paraId="1432C1A7" w14:textId="60416C5C" w:rsidR="00AE6FD2" w:rsidRPr="002015BA" w:rsidRDefault="00AE6FD2" w:rsidP="00AE6FD2">
      <w:pPr>
        <w:pStyle w:val="ListParagraph"/>
        <w:numPr>
          <w:ilvl w:val="0"/>
          <w:numId w:val="5"/>
        </w:numPr>
        <w:rPr>
          <w:i/>
          <w:iCs/>
        </w:rPr>
      </w:pPr>
      <w:r w:rsidRPr="002015BA">
        <w:rPr>
          <w:i/>
          <w:iCs/>
        </w:rPr>
        <w:t>Kalle delar upp sin data i ”Träning”, ”Validering” och ”Test”, vad används respektive del för?</w:t>
      </w:r>
      <w:r w:rsidR="004C292D" w:rsidRPr="002015BA">
        <w:rPr>
          <w:i/>
          <w:iCs/>
        </w:rPr>
        <w:br/>
      </w:r>
      <w:r w:rsidRPr="002015BA">
        <w:rPr>
          <w:i/>
          <w:iCs/>
        </w:rPr>
        <w:t xml:space="preserve">  </w:t>
      </w:r>
    </w:p>
    <w:p w14:paraId="297208B2" w14:textId="4CA49052" w:rsidR="004C292D" w:rsidRDefault="00AE6FD2" w:rsidP="00AE6FD2">
      <w:pPr>
        <w:pStyle w:val="ListParagraph"/>
      </w:pPr>
      <w:r>
        <w:t xml:space="preserve">Delen ”träning” </w:t>
      </w:r>
      <w:r w:rsidR="004C292D">
        <w:t xml:space="preserve">används för att träna den/de modeller du vill jämföra. När modellerna är tränade så används  ”validering” för att testa hur väl modellerna fungerar mot data som inte varit en del av träningen. När den bäst fungerande modellen för ändamålet valts så tränas modellen om på ”träning” och ”validerings”-datan tillsammans, för att i ett sista steg testas mot ”test”-datan. ”Test” ska direkt plockas undan från ens dataset så att den aldrig riskerar att bli en del av träningen.  </w:t>
      </w:r>
    </w:p>
    <w:p w14:paraId="5B96E763" w14:textId="77777777" w:rsidR="004C292D" w:rsidRDefault="004C292D" w:rsidP="00AE6FD2">
      <w:pPr>
        <w:pStyle w:val="ListParagraph"/>
      </w:pPr>
    </w:p>
    <w:p w14:paraId="6ACD921B" w14:textId="3B10D9F3" w:rsidR="00AE6FD2" w:rsidRDefault="00AE6FD2" w:rsidP="00AE6FD2">
      <w:pPr>
        <w:pStyle w:val="ListParagraph"/>
        <w:numPr>
          <w:ilvl w:val="0"/>
          <w:numId w:val="5"/>
        </w:numPr>
      </w:pPr>
      <w:r w:rsidRPr="002015BA">
        <w:rPr>
          <w:i/>
          <w:iCs/>
        </w:rPr>
        <w:t>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 dataset”?</w:t>
      </w:r>
      <w:r>
        <w:t xml:space="preserve">  </w:t>
      </w:r>
      <w:r w:rsidR="004C292D">
        <w:br/>
      </w:r>
      <w:r w:rsidR="004C292D">
        <w:br/>
        <w:t>Förslagsvis använder Julia K-fold cross validation. Det innebär att träningsdatan delas upp i ett angivet antal ”n” lika stora slumpade bitar (vanligtvis 5 eller 10)</w:t>
      </w:r>
      <w:r w:rsidR="006A2A56">
        <w:t>. Sen används (n-1) bitar för träning, och ”valideras” mot den återstående biten. Detta upprepas så att så att alla ”n” bitar används för validering var för sig, och medelvärdet av validerings-score blir modellens score.</w:t>
      </w:r>
    </w:p>
    <w:p w14:paraId="043C1D0A" w14:textId="77777777" w:rsidR="006A2A56" w:rsidRDefault="006A2A56" w:rsidP="006A2A56">
      <w:pPr>
        <w:pStyle w:val="ListParagraph"/>
      </w:pPr>
    </w:p>
    <w:p w14:paraId="02896885" w14:textId="77777777" w:rsidR="00AE6FD2" w:rsidRPr="002015BA" w:rsidRDefault="00AE6FD2" w:rsidP="00AE6FD2">
      <w:pPr>
        <w:pStyle w:val="ListParagraph"/>
        <w:numPr>
          <w:ilvl w:val="0"/>
          <w:numId w:val="5"/>
        </w:numPr>
        <w:rPr>
          <w:i/>
          <w:iCs/>
        </w:rPr>
      </w:pPr>
      <w:r w:rsidRPr="002015BA">
        <w:rPr>
          <w:i/>
          <w:iCs/>
        </w:rPr>
        <w:t>Vad är ”regressionsproblem? Kan du ge några exempel på modeller som används och potentiella tillämpningsområden?</w:t>
      </w:r>
    </w:p>
    <w:p w14:paraId="4A21688B" w14:textId="77777777" w:rsidR="006A2A56" w:rsidRDefault="006A2A56" w:rsidP="006A2A56">
      <w:pPr>
        <w:pStyle w:val="ListParagraph"/>
      </w:pPr>
    </w:p>
    <w:p w14:paraId="61D1D691" w14:textId="612DCF28" w:rsidR="00814454" w:rsidRDefault="006A2A56" w:rsidP="006A2A56">
      <w:pPr>
        <w:pStyle w:val="ListParagraph"/>
      </w:pPr>
      <w:r>
        <w:t xml:space="preserve">Regressionsproblem </w:t>
      </w:r>
      <w:r w:rsidR="00D574B8">
        <w:t xml:space="preserve">är en typ av problem där vi skapar modeller för att förutspå så bra värden som möjligt till en beroende variabel.  Värdena som denna variabel kan anta ska vara kontinuerliga. Vanliga modeller för att uppnå detta är ”linjär regression”, ”SVM” (Support vector machine) och ”beslutsträd”. Ett regressionsproblem skulle till exempel kunna vara att vi har data med ålder och längd på en grupp barn. Då skulle vi kunna träna en modell i att förutspå ålder på barnen utifrån deras längd. </w:t>
      </w:r>
    </w:p>
    <w:p w14:paraId="35710FA4" w14:textId="77777777" w:rsidR="00814454" w:rsidRDefault="00814454">
      <w:r>
        <w:br w:type="page"/>
      </w:r>
    </w:p>
    <w:p w14:paraId="3DB4EE7C" w14:textId="77777777" w:rsidR="006A2A56" w:rsidRDefault="006A2A56" w:rsidP="006A2A56">
      <w:pPr>
        <w:pStyle w:val="ListParagraph"/>
      </w:pPr>
    </w:p>
    <w:p w14:paraId="05981129" w14:textId="77777777" w:rsidR="006A2A56" w:rsidRDefault="006A2A56" w:rsidP="006A2A56">
      <w:pPr>
        <w:pStyle w:val="ListParagraph"/>
      </w:pPr>
    </w:p>
    <w:p w14:paraId="2DC5DCFC" w14:textId="7E1416D0" w:rsidR="00AE6FD2" w:rsidRPr="002015BA" w:rsidRDefault="00AE6FD2" w:rsidP="00AE6FD2">
      <w:pPr>
        <w:pStyle w:val="ListParagraph"/>
        <w:numPr>
          <w:ilvl w:val="0"/>
          <w:numId w:val="5"/>
        </w:numPr>
        <w:rPr>
          <w:i/>
          <w:iCs/>
        </w:rPr>
      </w:pPr>
      <w:r w:rsidRPr="002015BA">
        <w:rPr>
          <w:i/>
          <w:iCs/>
        </w:rPr>
        <w:t>Hur kan du tolka RMSE och vad används det till</w:t>
      </w:r>
      <w:r w:rsidR="002015BA">
        <w:rPr>
          <w:i/>
          <w:iCs/>
        </w:rPr>
        <w:t>?</w:t>
      </w:r>
      <w:r w:rsidRPr="002015BA">
        <w:rPr>
          <w:i/>
          <w:iCs/>
        </w:rPr>
        <w:t xml:space="preserve">  </w:t>
      </w:r>
    </w:p>
    <w:p w14:paraId="7D06E6BF" w14:textId="4C59CAEA" w:rsidR="001B55E6" w:rsidRDefault="001B55E6" w:rsidP="001B55E6">
      <w:pPr>
        <w:pStyle w:val="ListParagraph"/>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AFDC2B" w14:textId="4D71E5D0" w:rsidR="00EA6B31" w:rsidRDefault="001B55E6" w:rsidP="00EA6B31">
      <w:pPr>
        <w:pStyle w:val="ListParagraph"/>
      </w:pPr>
      <w:r w:rsidRPr="001B55E6">
        <w:t>RMSE  (Root mean squared error) är ett mått</w:t>
      </w:r>
      <w:r>
        <w:t xml:space="preserve"> på hur väl en regressionsmodell passar ett dataset.  Detta gör vi genom att använda vår ”test” data som läggs undan innan vi börjar träna modellen. Eftersom vi vet dom rätta värdena (y</w:t>
      </w:r>
      <w:r>
        <w:rPr>
          <w:vertAlign w:val="subscript"/>
        </w:rPr>
        <w:t>true</w:t>
      </w:r>
      <w:r>
        <w:t>) utifrån data x så kan vi jämföra dessa med värden (y</w:t>
      </w:r>
      <w:r>
        <w:rPr>
          <w:vertAlign w:val="subscript"/>
        </w:rPr>
        <w:t>pred</w:t>
      </w:r>
      <w:r>
        <w:t xml:space="preserve">) som vår modell ger när den får arbeta med data x. </w:t>
      </w:r>
      <w:r w:rsidR="00EA6B31">
        <w:t>RMSE tar och kvadrerar avståndet mellan y</w:t>
      </w:r>
      <w:r w:rsidR="00EA6B31">
        <w:rPr>
          <w:vertAlign w:val="subscript"/>
        </w:rPr>
        <w:t xml:space="preserve">true </w:t>
      </w:r>
      <w:r w:rsidR="00EA6B31">
        <w:t xml:space="preserve">och </w:t>
      </w:r>
      <w:r w:rsidR="00EA6B31" w:rsidRPr="00EA6B31">
        <w:t>y</w:t>
      </w:r>
      <w:r w:rsidR="00EA6B31" w:rsidRPr="00EA6B31">
        <w:rPr>
          <w:vertAlign w:val="subscript"/>
        </w:rPr>
        <w:t>pred</w:t>
      </w:r>
      <w:r w:rsidR="00EA6B31">
        <w:t xml:space="preserve"> (för att det inte ska spela roll om y</w:t>
      </w:r>
      <w:r w:rsidR="00EA6B31">
        <w:rPr>
          <w:vertAlign w:val="subscript"/>
        </w:rPr>
        <w:t>pred</w:t>
      </w:r>
      <w:r w:rsidR="00EA6B31">
        <w:t xml:space="preserve"> blev högre eller lägre än y</w:t>
      </w:r>
      <w:r w:rsidR="00EA6B31">
        <w:rPr>
          <w:vertAlign w:val="subscript"/>
        </w:rPr>
        <w:t>true</w:t>
      </w:r>
      <w:r w:rsidR="00EA6B31">
        <w:t xml:space="preserve">. Den tar sedan och beräknar medelvärdet av alla dessa kvadrerade avstånd (för att vi ska få ett ”medel-fel”) och avslutningsvis tar vi roten ur detta för att få en korrekt enhet på det jämfört med datan.  Vi ska alltså tolka RMSE som ett mått på medelfelet för vår model, och genom att jämföra RMSE för olika modeller kan vi bilda oss en uppfattning över vilken som fungerar bäst. </w:t>
      </w:r>
    </w:p>
    <w:p w14:paraId="418F8803" w14:textId="77777777" w:rsidR="00814454" w:rsidRDefault="00814454" w:rsidP="00EA6B31">
      <w:pPr>
        <w:pStyle w:val="ListParagraph"/>
      </w:pPr>
    </w:p>
    <w:p w14:paraId="49D2232F" w14:textId="26300F26" w:rsidR="006B31CF" w:rsidRPr="00A46EDF" w:rsidRDefault="00AE6FD2" w:rsidP="00A46EDF">
      <w:pPr>
        <w:pStyle w:val="ListParagraph"/>
        <w:numPr>
          <w:ilvl w:val="0"/>
          <w:numId w:val="5"/>
        </w:numPr>
        <w:rPr>
          <w:vertAlign w:val="subscript"/>
        </w:rPr>
      </w:pPr>
      <w:r w:rsidRPr="006B31CF">
        <w:rPr>
          <w:i/>
          <w:iCs/>
        </w:rPr>
        <w:t xml:space="preserve">Vad är ”klassificieringsproblem? Kan du ge några exempel på modeller som används och potentiella tillämpningsområden? Vad är en ”Confusion Matrix”? </w:t>
      </w:r>
      <w:r w:rsidR="00EA6B31">
        <w:br/>
      </w:r>
      <w:r w:rsidR="00EA6B31">
        <w:br/>
        <w:t>Klassifieringsproblem är en typ av problem där vi delar in olika resultat i klasser</w:t>
      </w:r>
      <w:r w:rsidR="006B31CF">
        <w:t>. Exempelvis kan det handla om binära klassifieringar</w:t>
      </w:r>
      <w:r w:rsidR="00EA6B31">
        <w:t xml:space="preserve">, dvs </w:t>
      </w:r>
      <w:r w:rsidR="006B31CF">
        <w:t xml:space="preserve">att </w:t>
      </w:r>
      <w:r w:rsidR="00EA6B31">
        <w:t>det finns två klasser</w:t>
      </w:r>
      <w:r w:rsidR="00AC0D0E">
        <w:t xml:space="preserve"> (ja/nej, man/kvinna, spam/inte spam). </w:t>
      </w:r>
      <w:r w:rsidR="006B31CF">
        <w:t xml:space="preserve">Med hjälp av klassifieringar kan tex företag uppnå en högre förståelse för kunder och trender hos dessa (vilka kunder handlar mer och när, eller vilka kunder riskerar att byta leverantör mm). </w:t>
      </w:r>
    </w:p>
    <w:p w14:paraId="7D3D47A3" w14:textId="301C5413" w:rsidR="00EA6B31" w:rsidRDefault="006B31CF" w:rsidP="006B31CF">
      <w:pPr>
        <w:pStyle w:val="ListParagraph"/>
      </w:pPr>
      <w:r>
        <w:t xml:space="preserve">Vanliga modeller som används för detta är t.ex Logisk regression och beslutsträd. </w:t>
      </w:r>
      <w:r>
        <w:br/>
      </w:r>
      <w:r w:rsidR="00AC0D0E">
        <w:t xml:space="preserve">Vid klassifieringsproblem så är det vanligt att visualisera resultaten med en Confusion Matrix. I en confusion matrix får faktiska och predikterade resultat vara våra dimensioner (ex faktiska resultat ses som rader, predikterade som kolumner). En confusion matrix kan också användas för att illustrera hur vi beräknar måtten ”precision” och ”recall”. </w:t>
      </w:r>
    </w:p>
    <w:p w14:paraId="3F9F44C0" w14:textId="77777777" w:rsidR="00043D43" w:rsidRPr="006B31CF" w:rsidRDefault="00043D43" w:rsidP="006B31CF">
      <w:pPr>
        <w:pStyle w:val="ListParagraph"/>
        <w:rPr>
          <w:vertAlign w:val="subscript"/>
        </w:rPr>
      </w:pPr>
    </w:p>
    <w:p w14:paraId="61F891C9" w14:textId="77777777" w:rsidR="00EA6B31" w:rsidRPr="00EA6B31" w:rsidRDefault="00EA6B31" w:rsidP="00EA6B31">
      <w:pPr>
        <w:pStyle w:val="ListParagraph"/>
        <w:rPr>
          <w:vertAlign w:val="subscript"/>
        </w:rPr>
      </w:pPr>
    </w:p>
    <w:p w14:paraId="32334066" w14:textId="393DB52E" w:rsidR="001B2672" w:rsidRPr="001B2672" w:rsidRDefault="00AE6FD2" w:rsidP="00043D43">
      <w:pPr>
        <w:pStyle w:val="ListParagraph"/>
        <w:numPr>
          <w:ilvl w:val="0"/>
          <w:numId w:val="5"/>
        </w:numPr>
        <w:rPr>
          <w:i/>
          <w:iCs/>
        </w:rPr>
      </w:pPr>
      <w:r w:rsidRPr="001B2672">
        <w:rPr>
          <w:i/>
          <w:iCs/>
        </w:rPr>
        <w:t xml:space="preserve">Vad är K-means modellen för något? Ge ett exempel på vad det kan tillämpas på. </w:t>
      </w:r>
      <w:r w:rsidR="00043D43" w:rsidRPr="001B2672">
        <w:rPr>
          <w:i/>
          <w:iCs/>
        </w:rPr>
        <w:br/>
      </w:r>
    </w:p>
    <w:p w14:paraId="34416F86" w14:textId="061048DE" w:rsidR="006E3D10" w:rsidRDefault="001B2672" w:rsidP="001B2672">
      <w:pPr>
        <w:pStyle w:val="ListParagraph"/>
      </w:pPr>
      <w:r>
        <w:t>Kluster används inom unsupervised learning på ett liknande sätt som klassifieringar. Genom att klustra data så kan vi hitta trender och gruperingar som hjälper oss att analysera datan och dra slutsatser, det kan också hjälpa oss att identifiera avvikande datapunkter eller för att ytterligare beskriva/visualisera data.</w:t>
      </w:r>
      <w:r w:rsidR="00043D43">
        <w:br/>
        <w:t>Med K-means kan vi träna modeller för att skapa kluster. Genom att iterativt placera och optimera klustercentrum hamnar dessa snabbt på effektiva platser. Metoden är dock inte ofelbar, då K-means (om inte annat anges) börjar med att slumpa inte klusternas startpositioner (och dåliga startpositioner kan resultera i felaktiga klusercentrum). K-means kräver att vi anger hur många klustercentrum där ska finnas.</w:t>
      </w:r>
      <w:r w:rsidR="006E3D10">
        <w:br w:type="page"/>
      </w:r>
    </w:p>
    <w:p w14:paraId="0B627EF8" w14:textId="77777777" w:rsidR="00A46EDF" w:rsidRDefault="00A46EDF" w:rsidP="00A46EDF">
      <w:pPr>
        <w:pStyle w:val="ListParagraph"/>
      </w:pPr>
    </w:p>
    <w:p w14:paraId="4FD5A0A4" w14:textId="1E404B82" w:rsidR="00AE6FD2" w:rsidRDefault="00AE6FD2" w:rsidP="00AE6FD2">
      <w:pPr>
        <w:pStyle w:val="ListParagraph"/>
        <w:numPr>
          <w:ilvl w:val="0"/>
          <w:numId w:val="5"/>
        </w:numPr>
      </w:pPr>
      <w:r w:rsidRPr="006E3D10">
        <w:rPr>
          <w:i/>
          <w:iCs/>
        </w:rPr>
        <w:t xml:space="preserve">Förklara (gärna med ett exempel): Ordinal encoding, one-hot encoding, dummy variable encoding. Se mappen ”l8” på GitHub om du behöver repetition. </w:t>
      </w:r>
    </w:p>
    <w:p w14:paraId="38F67513" w14:textId="77777777" w:rsidR="00A46EDF" w:rsidRDefault="00A46EDF" w:rsidP="00A46EDF">
      <w:pPr>
        <w:pStyle w:val="ListParagraph"/>
      </w:pPr>
    </w:p>
    <w:p w14:paraId="37AC3D1D" w14:textId="0E4E5BBE" w:rsidR="00EC1566" w:rsidRDefault="00A46EDF" w:rsidP="00EC1566">
      <w:pPr>
        <w:pStyle w:val="ListParagraph"/>
      </w:pPr>
      <w:r>
        <w:t>Kategorisk data kan delas upp i ordinal och nominal data. Ordinal data innebär att det finns en hierarki mellan kategorierna</w:t>
      </w:r>
      <w:r w:rsidR="00EC1566">
        <w:t xml:space="preserve">, exempelvis svårigheten på skidbackar (där den lättaste är grön, följt av blå, röd och sist svart som är svårast). Ordinal encoding innebär att vi översätter datan till siffror och behåller hierarkin. Se tabell som beskriver några skidbackar hos Idre-fjäll. </w:t>
      </w:r>
    </w:p>
    <w:p w14:paraId="12CB8455" w14:textId="77777777" w:rsidR="00EC1566" w:rsidRDefault="00EC1566" w:rsidP="00EC1566">
      <w:pPr>
        <w:pStyle w:val="ListParagraph"/>
      </w:pPr>
    </w:p>
    <w:tbl>
      <w:tblPr>
        <w:tblStyle w:val="TableGrid"/>
        <w:tblW w:w="0" w:type="auto"/>
        <w:tblInd w:w="720" w:type="dxa"/>
        <w:tblLook w:val="04A0" w:firstRow="1" w:lastRow="0" w:firstColumn="1" w:lastColumn="0" w:noHBand="0" w:noVBand="1"/>
      </w:tblPr>
      <w:tblGrid>
        <w:gridCol w:w="1543"/>
        <w:gridCol w:w="1281"/>
        <w:gridCol w:w="1838"/>
      </w:tblGrid>
      <w:tr w:rsidR="00EC1566" w14:paraId="03EF1CF9" w14:textId="77777777" w:rsidTr="006E3D10">
        <w:tc>
          <w:tcPr>
            <w:tcW w:w="1543" w:type="dxa"/>
          </w:tcPr>
          <w:p w14:paraId="4EB67B68" w14:textId="77777777" w:rsidR="00EC1566" w:rsidRDefault="00EC1566" w:rsidP="00286B52">
            <w:pPr>
              <w:pStyle w:val="ListParagraph"/>
              <w:ind w:left="0"/>
            </w:pPr>
            <w:r>
              <w:t>Backens namn</w:t>
            </w:r>
          </w:p>
        </w:tc>
        <w:tc>
          <w:tcPr>
            <w:tcW w:w="1281" w:type="dxa"/>
          </w:tcPr>
          <w:p w14:paraId="49A93327" w14:textId="77777777" w:rsidR="00EC1566" w:rsidRDefault="00EC1566" w:rsidP="00286B52">
            <w:pPr>
              <w:pStyle w:val="ListParagraph"/>
              <w:ind w:left="0"/>
            </w:pPr>
            <w:r>
              <w:t>Klassifiering</w:t>
            </w:r>
          </w:p>
        </w:tc>
        <w:tc>
          <w:tcPr>
            <w:tcW w:w="1838" w:type="dxa"/>
          </w:tcPr>
          <w:p w14:paraId="7B1C3376" w14:textId="77777777" w:rsidR="00EC1566" w:rsidRDefault="00EC1566" w:rsidP="00286B52">
            <w:pPr>
              <w:pStyle w:val="ListParagraph"/>
              <w:ind w:left="0"/>
            </w:pPr>
            <w:r>
              <w:t>Ordinal encoded</w:t>
            </w:r>
          </w:p>
        </w:tc>
      </w:tr>
      <w:tr w:rsidR="006E3D10" w14:paraId="6426DCDA" w14:textId="77777777" w:rsidTr="006E3D10">
        <w:tc>
          <w:tcPr>
            <w:tcW w:w="1543" w:type="dxa"/>
          </w:tcPr>
          <w:p w14:paraId="07372D8A" w14:textId="77777777" w:rsidR="00EC1566" w:rsidRDefault="00EC1566" w:rsidP="00286B52">
            <w:pPr>
              <w:pStyle w:val="ListParagraph"/>
              <w:ind w:left="0"/>
            </w:pPr>
            <w:r>
              <w:t>Snövit</w:t>
            </w:r>
          </w:p>
        </w:tc>
        <w:tc>
          <w:tcPr>
            <w:tcW w:w="1281" w:type="dxa"/>
          </w:tcPr>
          <w:p w14:paraId="6ADAB9A2" w14:textId="77777777" w:rsidR="00EC1566" w:rsidRDefault="00EC1566" w:rsidP="00286B52">
            <w:pPr>
              <w:pStyle w:val="ListParagraph"/>
              <w:ind w:left="0"/>
            </w:pPr>
            <w:r>
              <w:t>Grön</w:t>
            </w:r>
          </w:p>
        </w:tc>
        <w:tc>
          <w:tcPr>
            <w:tcW w:w="1838" w:type="dxa"/>
          </w:tcPr>
          <w:p w14:paraId="64106606" w14:textId="77777777" w:rsidR="00EC1566" w:rsidRDefault="00EC1566" w:rsidP="00286B52">
            <w:pPr>
              <w:pStyle w:val="ListParagraph"/>
              <w:ind w:left="0"/>
            </w:pPr>
            <w:r>
              <w:t>0</w:t>
            </w:r>
          </w:p>
        </w:tc>
      </w:tr>
      <w:tr w:rsidR="006E3D10" w14:paraId="5C6D16D7" w14:textId="77777777" w:rsidTr="006E3D10">
        <w:tc>
          <w:tcPr>
            <w:tcW w:w="1543" w:type="dxa"/>
          </w:tcPr>
          <w:p w14:paraId="41F38DE2" w14:textId="6D12F520" w:rsidR="00EC1566" w:rsidRDefault="006E3D10" w:rsidP="00286B52">
            <w:pPr>
              <w:pStyle w:val="ListParagraph"/>
              <w:ind w:left="0"/>
            </w:pPr>
            <w:r>
              <w:t>Västbacken</w:t>
            </w:r>
          </w:p>
        </w:tc>
        <w:tc>
          <w:tcPr>
            <w:tcW w:w="1281" w:type="dxa"/>
          </w:tcPr>
          <w:p w14:paraId="3796E627" w14:textId="0D3AB286" w:rsidR="00EC1566" w:rsidRDefault="006E3D10" w:rsidP="00286B52">
            <w:pPr>
              <w:pStyle w:val="ListParagraph"/>
              <w:ind w:left="0"/>
            </w:pPr>
            <w:r>
              <w:t>Röd</w:t>
            </w:r>
          </w:p>
        </w:tc>
        <w:tc>
          <w:tcPr>
            <w:tcW w:w="1838" w:type="dxa"/>
          </w:tcPr>
          <w:p w14:paraId="330831D9" w14:textId="5B396E0C" w:rsidR="00EC1566" w:rsidRDefault="006E3D10" w:rsidP="00286B52">
            <w:pPr>
              <w:pStyle w:val="ListParagraph"/>
              <w:ind w:left="0"/>
            </w:pPr>
            <w:r>
              <w:t>2</w:t>
            </w:r>
          </w:p>
        </w:tc>
      </w:tr>
      <w:tr w:rsidR="006E3D10" w14:paraId="3ADD498A" w14:textId="77777777" w:rsidTr="006E3D10">
        <w:tc>
          <w:tcPr>
            <w:tcW w:w="1543" w:type="dxa"/>
          </w:tcPr>
          <w:p w14:paraId="60121B1B" w14:textId="486E6109" w:rsidR="00EC1566" w:rsidRDefault="006E3D10" w:rsidP="00286B52">
            <w:pPr>
              <w:pStyle w:val="ListParagraph"/>
              <w:ind w:left="0"/>
            </w:pPr>
            <w:r>
              <w:t>Glader</w:t>
            </w:r>
          </w:p>
        </w:tc>
        <w:tc>
          <w:tcPr>
            <w:tcW w:w="1281" w:type="dxa"/>
          </w:tcPr>
          <w:p w14:paraId="31A6D551" w14:textId="6B876958" w:rsidR="00EC1566" w:rsidRDefault="006E3D10" w:rsidP="00286B52">
            <w:pPr>
              <w:pStyle w:val="ListParagraph"/>
              <w:ind w:left="0"/>
            </w:pPr>
            <w:r>
              <w:t>Blå</w:t>
            </w:r>
          </w:p>
        </w:tc>
        <w:tc>
          <w:tcPr>
            <w:tcW w:w="1838" w:type="dxa"/>
          </w:tcPr>
          <w:p w14:paraId="68525D97" w14:textId="33B72971" w:rsidR="00EC1566" w:rsidRDefault="006E3D10" w:rsidP="00286B52">
            <w:pPr>
              <w:pStyle w:val="ListParagraph"/>
              <w:ind w:left="0"/>
            </w:pPr>
            <w:r>
              <w:t>1</w:t>
            </w:r>
          </w:p>
        </w:tc>
      </w:tr>
      <w:tr w:rsidR="006E3D10" w14:paraId="3976CFF3" w14:textId="77777777" w:rsidTr="006E3D10">
        <w:tc>
          <w:tcPr>
            <w:tcW w:w="1543" w:type="dxa"/>
          </w:tcPr>
          <w:p w14:paraId="565B0B3F" w14:textId="77777777" w:rsidR="00EC1566" w:rsidRDefault="00EC1566" w:rsidP="00286B52">
            <w:pPr>
              <w:pStyle w:val="ListParagraph"/>
              <w:ind w:left="0"/>
            </w:pPr>
            <w:r>
              <w:t>Toker</w:t>
            </w:r>
          </w:p>
        </w:tc>
        <w:tc>
          <w:tcPr>
            <w:tcW w:w="1281" w:type="dxa"/>
          </w:tcPr>
          <w:p w14:paraId="7DCB611A" w14:textId="77777777" w:rsidR="00EC1566" w:rsidRDefault="00EC1566" w:rsidP="00286B52">
            <w:pPr>
              <w:pStyle w:val="ListParagraph"/>
              <w:ind w:left="0"/>
            </w:pPr>
            <w:r>
              <w:t>Svart</w:t>
            </w:r>
          </w:p>
        </w:tc>
        <w:tc>
          <w:tcPr>
            <w:tcW w:w="1838" w:type="dxa"/>
          </w:tcPr>
          <w:p w14:paraId="7E590DE4" w14:textId="77777777" w:rsidR="00EC1566" w:rsidRDefault="00EC1566" w:rsidP="00286B52">
            <w:pPr>
              <w:pStyle w:val="ListParagraph"/>
              <w:ind w:left="0"/>
            </w:pPr>
            <w:r>
              <w:t>3</w:t>
            </w:r>
          </w:p>
        </w:tc>
      </w:tr>
    </w:tbl>
    <w:p w14:paraId="20C2E7ED" w14:textId="77777777" w:rsidR="00EC1566" w:rsidRDefault="00EC1566" w:rsidP="00EC1566">
      <w:pPr>
        <w:pStyle w:val="ListParagraph"/>
      </w:pPr>
    </w:p>
    <w:p w14:paraId="1CE7161C" w14:textId="77777777" w:rsidR="00EC1566" w:rsidRDefault="00EC1566" w:rsidP="00EC1566">
      <w:pPr>
        <w:pStyle w:val="ListParagraph"/>
      </w:pPr>
    </w:p>
    <w:p w14:paraId="288DADA2" w14:textId="0363E2F3" w:rsidR="00EC1566" w:rsidRDefault="00EC1566" w:rsidP="00EC1566">
      <w:pPr>
        <w:pStyle w:val="ListParagraph"/>
      </w:pPr>
      <w:r>
        <w:t xml:space="preserve">Alternativa sätt att arbeta om datan på är att använda one-hot encoding och dummy variable, som är väldigt lika varandra. </w:t>
      </w:r>
      <w:r w:rsidR="006E3D10">
        <w:t>Vid dessa så används klassifieringen som kolumnnamn (vi får alltså en ny kolumn för varje klassifiering) och sedan används ettor och nollor för att indikera som ett record (en rad) hamnar under en viss klassifiering eller inte. I tabell 2 visas hur one-hot encoding hade sett ut.</w:t>
      </w:r>
    </w:p>
    <w:p w14:paraId="6F467A91" w14:textId="77777777" w:rsidR="006E3D10" w:rsidRDefault="006E3D10" w:rsidP="00EC1566">
      <w:pPr>
        <w:pStyle w:val="ListParagraph"/>
      </w:pPr>
    </w:p>
    <w:tbl>
      <w:tblPr>
        <w:tblStyle w:val="TableGrid"/>
        <w:tblW w:w="0" w:type="auto"/>
        <w:tblInd w:w="720" w:type="dxa"/>
        <w:tblLook w:val="04A0" w:firstRow="1" w:lastRow="0" w:firstColumn="1" w:lastColumn="0" w:noHBand="0" w:noVBand="1"/>
      </w:tblPr>
      <w:tblGrid>
        <w:gridCol w:w="1827"/>
        <w:gridCol w:w="992"/>
        <w:gridCol w:w="856"/>
        <w:gridCol w:w="987"/>
        <w:gridCol w:w="1134"/>
      </w:tblGrid>
      <w:tr w:rsidR="006E3D10" w14:paraId="1E1FCFC4" w14:textId="77777777" w:rsidTr="00286B52">
        <w:tc>
          <w:tcPr>
            <w:tcW w:w="1827" w:type="dxa"/>
          </w:tcPr>
          <w:p w14:paraId="353D7B18" w14:textId="77777777" w:rsidR="006E3D10" w:rsidRDefault="006E3D10" w:rsidP="00286B52">
            <w:pPr>
              <w:pStyle w:val="ListParagraph"/>
              <w:ind w:left="0"/>
            </w:pPr>
            <w:r>
              <w:t>Backens namn</w:t>
            </w:r>
          </w:p>
        </w:tc>
        <w:tc>
          <w:tcPr>
            <w:tcW w:w="992" w:type="dxa"/>
          </w:tcPr>
          <w:p w14:paraId="12A8223C" w14:textId="77777777" w:rsidR="006E3D10" w:rsidRDefault="006E3D10" w:rsidP="00286B52">
            <w:pPr>
              <w:pStyle w:val="ListParagraph"/>
              <w:ind w:left="0"/>
            </w:pPr>
            <w:r>
              <w:t>Grön</w:t>
            </w:r>
          </w:p>
        </w:tc>
        <w:tc>
          <w:tcPr>
            <w:tcW w:w="856" w:type="dxa"/>
          </w:tcPr>
          <w:p w14:paraId="57361B75" w14:textId="77777777" w:rsidR="006E3D10" w:rsidRDefault="006E3D10" w:rsidP="00286B52">
            <w:pPr>
              <w:pStyle w:val="ListParagraph"/>
              <w:ind w:left="0"/>
            </w:pPr>
            <w:r>
              <w:t>Blå</w:t>
            </w:r>
          </w:p>
        </w:tc>
        <w:tc>
          <w:tcPr>
            <w:tcW w:w="987" w:type="dxa"/>
          </w:tcPr>
          <w:p w14:paraId="51C8322B" w14:textId="77777777" w:rsidR="006E3D10" w:rsidRDefault="006E3D10" w:rsidP="00286B52">
            <w:pPr>
              <w:pStyle w:val="ListParagraph"/>
              <w:ind w:left="0"/>
            </w:pPr>
            <w:r>
              <w:t xml:space="preserve">Röd </w:t>
            </w:r>
          </w:p>
        </w:tc>
        <w:tc>
          <w:tcPr>
            <w:tcW w:w="1134" w:type="dxa"/>
          </w:tcPr>
          <w:p w14:paraId="08396D39" w14:textId="77777777" w:rsidR="006E3D10" w:rsidRDefault="006E3D10" w:rsidP="00286B52">
            <w:pPr>
              <w:pStyle w:val="ListParagraph"/>
              <w:ind w:left="0"/>
            </w:pPr>
            <w:r>
              <w:t>Svart</w:t>
            </w:r>
          </w:p>
        </w:tc>
      </w:tr>
      <w:tr w:rsidR="006E3D10" w14:paraId="2229EC8C" w14:textId="77777777" w:rsidTr="00286B52">
        <w:tc>
          <w:tcPr>
            <w:tcW w:w="1827" w:type="dxa"/>
          </w:tcPr>
          <w:p w14:paraId="4572648D" w14:textId="77777777" w:rsidR="006E3D10" w:rsidRDefault="006E3D10" w:rsidP="00286B52">
            <w:pPr>
              <w:pStyle w:val="ListParagraph"/>
              <w:ind w:left="0"/>
            </w:pPr>
            <w:r>
              <w:t>Snövit</w:t>
            </w:r>
          </w:p>
        </w:tc>
        <w:tc>
          <w:tcPr>
            <w:tcW w:w="992" w:type="dxa"/>
          </w:tcPr>
          <w:p w14:paraId="5088409A" w14:textId="77777777" w:rsidR="006E3D10" w:rsidRDefault="006E3D10" w:rsidP="00286B52">
            <w:pPr>
              <w:pStyle w:val="ListParagraph"/>
              <w:ind w:left="0"/>
            </w:pPr>
            <w:r>
              <w:t>1</w:t>
            </w:r>
          </w:p>
        </w:tc>
        <w:tc>
          <w:tcPr>
            <w:tcW w:w="856" w:type="dxa"/>
          </w:tcPr>
          <w:p w14:paraId="16232372" w14:textId="77777777" w:rsidR="006E3D10" w:rsidRDefault="006E3D10" w:rsidP="00286B52">
            <w:pPr>
              <w:pStyle w:val="ListParagraph"/>
              <w:ind w:left="0"/>
            </w:pPr>
            <w:r>
              <w:t>0</w:t>
            </w:r>
          </w:p>
        </w:tc>
        <w:tc>
          <w:tcPr>
            <w:tcW w:w="987" w:type="dxa"/>
          </w:tcPr>
          <w:p w14:paraId="5D139B89" w14:textId="77777777" w:rsidR="006E3D10" w:rsidRDefault="006E3D10" w:rsidP="00286B52">
            <w:pPr>
              <w:pStyle w:val="ListParagraph"/>
              <w:ind w:left="0"/>
            </w:pPr>
            <w:r>
              <w:t>0</w:t>
            </w:r>
          </w:p>
        </w:tc>
        <w:tc>
          <w:tcPr>
            <w:tcW w:w="1134" w:type="dxa"/>
          </w:tcPr>
          <w:p w14:paraId="5442CFC7" w14:textId="77777777" w:rsidR="006E3D10" w:rsidRDefault="006E3D10" w:rsidP="00286B52">
            <w:pPr>
              <w:pStyle w:val="ListParagraph"/>
              <w:ind w:left="0"/>
            </w:pPr>
            <w:r>
              <w:t>0</w:t>
            </w:r>
          </w:p>
        </w:tc>
      </w:tr>
      <w:tr w:rsidR="006E3D10" w14:paraId="1B61CE37" w14:textId="77777777" w:rsidTr="00286B52">
        <w:tc>
          <w:tcPr>
            <w:tcW w:w="1827" w:type="dxa"/>
          </w:tcPr>
          <w:p w14:paraId="3D6475E0" w14:textId="77777777" w:rsidR="006E3D10" w:rsidRDefault="006E3D10" w:rsidP="00286B52">
            <w:pPr>
              <w:pStyle w:val="ListParagraph"/>
              <w:ind w:left="0"/>
            </w:pPr>
            <w:r>
              <w:t>Västbacken</w:t>
            </w:r>
          </w:p>
        </w:tc>
        <w:tc>
          <w:tcPr>
            <w:tcW w:w="992" w:type="dxa"/>
          </w:tcPr>
          <w:p w14:paraId="520AE2FF" w14:textId="77777777" w:rsidR="006E3D10" w:rsidRDefault="006E3D10" w:rsidP="00286B52">
            <w:pPr>
              <w:pStyle w:val="ListParagraph"/>
              <w:ind w:left="0"/>
            </w:pPr>
            <w:r>
              <w:t>0</w:t>
            </w:r>
          </w:p>
        </w:tc>
        <w:tc>
          <w:tcPr>
            <w:tcW w:w="856" w:type="dxa"/>
          </w:tcPr>
          <w:p w14:paraId="06B33B90" w14:textId="77777777" w:rsidR="006E3D10" w:rsidRDefault="006E3D10" w:rsidP="00286B52">
            <w:pPr>
              <w:pStyle w:val="ListParagraph"/>
              <w:ind w:left="0"/>
            </w:pPr>
            <w:r>
              <w:t>0</w:t>
            </w:r>
          </w:p>
        </w:tc>
        <w:tc>
          <w:tcPr>
            <w:tcW w:w="987" w:type="dxa"/>
          </w:tcPr>
          <w:p w14:paraId="2500BE82" w14:textId="77777777" w:rsidR="006E3D10" w:rsidRDefault="006E3D10" w:rsidP="00286B52">
            <w:pPr>
              <w:pStyle w:val="ListParagraph"/>
              <w:ind w:left="0"/>
            </w:pPr>
            <w:r>
              <w:t>1</w:t>
            </w:r>
          </w:p>
        </w:tc>
        <w:tc>
          <w:tcPr>
            <w:tcW w:w="1134" w:type="dxa"/>
          </w:tcPr>
          <w:p w14:paraId="289947BC" w14:textId="77777777" w:rsidR="006E3D10" w:rsidRDefault="006E3D10" w:rsidP="00286B52">
            <w:pPr>
              <w:pStyle w:val="ListParagraph"/>
              <w:ind w:left="0"/>
            </w:pPr>
            <w:r>
              <w:t>0</w:t>
            </w:r>
          </w:p>
        </w:tc>
      </w:tr>
      <w:tr w:rsidR="006E3D10" w14:paraId="0B990889" w14:textId="77777777" w:rsidTr="00286B52">
        <w:tc>
          <w:tcPr>
            <w:tcW w:w="1827" w:type="dxa"/>
          </w:tcPr>
          <w:p w14:paraId="1230E26F" w14:textId="77777777" w:rsidR="006E3D10" w:rsidRDefault="006E3D10" w:rsidP="00286B52">
            <w:pPr>
              <w:pStyle w:val="ListParagraph"/>
              <w:ind w:left="0"/>
            </w:pPr>
            <w:r>
              <w:t>Glader</w:t>
            </w:r>
          </w:p>
        </w:tc>
        <w:tc>
          <w:tcPr>
            <w:tcW w:w="992" w:type="dxa"/>
          </w:tcPr>
          <w:p w14:paraId="786B769E" w14:textId="77777777" w:rsidR="006E3D10" w:rsidRDefault="006E3D10" w:rsidP="00286B52">
            <w:pPr>
              <w:pStyle w:val="ListParagraph"/>
              <w:ind w:left="0"/>
            </w:pPr>
            <w:r>
              <w:t>0</w:t>
            </w:r>
          </w:p>
        </w:tc>
        <w:tc>
          <w:tcPr>
            <w:tcW w:w="856" w:type="dxa"/>
          </w:tcPr>
          <w:p w14:paraId="4DB27160" w14:textId="77777777" w:rsidR="006E3D10" w:rsidRDefault="006E3D10" w:rsidP="00286B52">
            <w:pPr>
              <w:pStyle w:val="ListParagraph"/>
              <w:ind w:left="0"/>
            </w:pPr>
            <w:r>
              <w:t>1</w:t>
            </w:r>
          </w:p>
        </w:tc>
        <w:tc>
          <w:tcPr>
            <w:tcW w:w="987" w:type="dxa"/>
          </w:tcPr>
          <w:p w14:paraId="51B451F5" w14:textId="77777777" w:rsidR="006E3D10" w:rsidRDefault="006E3D10" w:rsidP="00286B52">
            <w:pPr>
              <w:pStyle w:val="ListParagraph"/>
              <w:ind w:left="0"/>
            </w:pPr>
            <w:r>
              <w:t>0</w:t>
            </w:r>
          </w:p>
        </w:tc>
        <w:tc>
          <w:tcPr>
            <w:tcW w:w="1134" w:type="dxa"/>
          </w:tcPr>
          <w:p w14:paraId="0DB8F4EE" w14:textId="77777777" w:rsidR="006E3D10" w:rsidRDefault="006E3D10" w:rsidP="00286B52">
            <w:pPr>
              <w:pStyle w:val="ListParagraph"/>
              <w:ind w:left="0"/>
            </w:pPr>
            <w:r>
              <w:t>0</w:t>
            </w:r>
          </w:p>
        </w:tc>
      </w:tr>
      <w:tr w:rsidR="006E3D10" w14:paraId="30294647" w14:textId="77777777" w:rsidTr="00286B52">
        <w:tc>
          <w:tcPr>
            <w:tcW w:w="1827" w:type="dxa"/>
          </w:tcPr>
          <w:p w14:paraId="08E91A7B" w14:textId="77777777" w:rsidR="006E3D10" w:rsidRDefault="006E3D10" w:rsidP="00286B52">
            <w:pPr>
              <w:pStyle w:val="ListParagraph"/>
              <w:ind w:left="0"/>
            </w:pPr>
            <w:r>
              <w:t>Toker</w:t>
            </w:r>
          </w:p>
        </w:tc>
        <w:tc>
          <w:tcPr>
            <w:tcW w:w="992" w:type="dxa"/>
          </w:tcPr>
          <w:p w14:paraId="71A9A8B0" w14:textId="77777777" w:rsidR="006E3D10" w:rsidRDefault="006E3D10" w:rsidP="00286B52">
            <w:pPr>
              <w:pStyle w:val="ListParagraph"/>
              <w:ind w:left="0"/>
            </w:pPr>
            <w:r>
              <w:t>0</w:t>
            </w:r>
          </w:p>
        </w:tc>
        <w:tc>
          <w:tcPr>
            <w:tcW w:w="856" w:type="dxa"/>
          </w:tcPr>
          <w:p w14:paraId="14B95722" w14:textId="77777777" w:rsidR="006E3D10" w:rsidRDefault="006E3D10" w:rsidP="00286B52">
            <w:pPr>
              <w:pStyle w:val="ListParagraph"/>
              <w:ind w:left="0"/>
            </w:pPr>
            <w:r>
              <w:t>0</w:t>
            </w:r>
          </w:p>
        </w:tc>
        <w:tc>
          <w:tcPr>
            <w:tcW w:w="987" w:type="dxa"/>
          </w:tcPr>
          <w:p w14:paraId="25507C1C" w14:textId="77777777" w:rsidR="006E3D10" w:rsidRDefault="006E3D10" w:rsidP="00286B52">
            <w:pPr>
              <w:pStyle w:val="ListParagraph"/>
              <w:ind w:left="0"/>
            </w:pPr>
            <w:r>
              <w:t>0</w:t>
            </w:r>
          </w:p>
        </w:tc>
        <w:tc>
          <w:tcPr>
            <w:tcW w:w="1134" w:type="dxa"/>
          </w:tcPr>
          <w:p w14:paraId="1BB5FFF6" w14:textId="69F0BF46" w:rsidR="006E3D10" w:rsidRDefault="006E3D10" w:rsidP="00286B52">
            <w:pPr>
              <w:pStyle w:val="ListParagraph"/>
              <w:ind w:left="0"/>
            </w:pPr>
            <w:r>
              <w:t>1</w:t>
            </w:r>
          </w:p>
        </w:tc>
      </w:tr>
    </w:tbl>
    <w:p w14:paraId="70E31DB3" w14:textId="77777777" w:rsidR="006E3D10" w:rsidRDefault="006E3D10" w:rsidP="00EC1566">
      <w:pPr>
        <w:pStyle w:val="ListParagraph"/>
      </w:pPr>
    </w:p>
    <w:p w14:paraId="504FDB26" w14:textId="2E32C1E3" w:rsidR="006E3D10" w:rsidRDefault="006E3D10" w:rsidP="00EC1566">
      <w:pPr>
        <w:pStyle w:val="ListParagraph"/>
      </w:pPr>
      <w:r>
        <w:t>Skillnaden mellan one-hot encoding och dummy variable är att dummy variable använder sig av logiken att ”om en record inte hör till någon av de första tre kategorierna så måste den höra till den fjärde”. I tabell 3 ser vi ett exempel på detta, där backen toker istället för att betecknas som 0001 (enligt one-hot encoding) representeras av 000.</w:t>
      </w:r>
    </w:p>
    <w:p w14:paraId="5C9E8AFD" w14:textId="77777777" w:rsidR="00EC1566" w:rsidRDefault="00EC1566" w:rsidP="00A46EDF">
      <w:pPr>
        <w:pStyle w:val="ListParagraph"/>
      </w:pPr>
    </w:p>
    <w:tbl>
      <w:tblPr>
        <w:tblStyle w:val="TableGrid"/>
        <w:tblW w:w="0" w:type="auto"/>
        <w:tblInd w:w="720" w:type="dxa"/>
        <w:tblLook w:val="04A0" w:firstRow="1" w:lastRow="0" w:firstColumn="1" w:lastColumn="0" w:noHBand="0" w:noVBand="1"/>
      </w:tblPr>
      <w:tblGrid>
        <w:gridCol w:w="1827"/>
        <w:gridCol w:w="992"/>
        <w:gridCol w:w="856"/>
        <w:gridCol w:w="987"/>
      </w:tblGrid>
      <w:tr w:rsidR="006E3D10" w14:paraId="069F7485" w14:textId="3A8EB571" w:rsidTr="006E3D10">
        <w:tc>
          <w:tcPr>
            <w:tcW w:w="1827" w:type="dxa"/>
          </w:tcPr>
          <w:p w14:paraId="4650FD27" w14:textId="292868BF" w:rsidR="006E3D10" w:rsidRDefault="006E3D10" w:rsidP="00A46EDF">
            <w:pPr>
              <w:pStyle w:val="ListParagraph"/>
              <w:ind w:left="0"/>
            </w:pPr>
            <w:r>
              <w:t>Backens namn</w:t>
            </w:r>
          </w:p>
        </w:tc>
        <w:tc>
          <w:tcPr>
            <w:tcW w:w="992" w:type="dxa"/>
          </w:tcPr>
          <w:p w14:paraId="2C0C8B33" w14:textId="6EF6E688" w:rsidR="006E3D10" w:rsidRDefault="006E3D10" w:rsidP="00A46EDF">
            <w:pPr>
              <w:pStyle w:val="ListParagraph"/>
              <w:ind w:left="0"/>
            </w:pPr>
            <w:r>
              <w:t>Grön</w:t>
            </w:r>
          </w:p>
        </w:tc>
        <w:tc>
          <w:tcPr>
            <w:tcW w:w="856" w:type="dxa"/>
          </w:tcPr>
          <w:p w14:paraId="7844E8AF" w14:textId="12F248F3" w:rsidR="006E3D10" w:rsidRDefault="006E3D10" w:rsidP="00A46EDF">
            <w:pPr>
              <w:pStyle w:val="ListParagraph"/>
              <w:ind w:left="0"/>
            </w:pPr>
            <w:r>
              <w:t>Blå</w:t>
            </w:r>
          </w:p>
        </w:tc>
        <w:tc>
          <w:tcPr>
            <w:tcW w:w="987" w:type="dxa"/>
          </w:tcPr>
          <w:p w14:paraId="21FFC0D4" w14:textId="4BBEDB9F" w:rsidR="006E3D10" w:rsidRDefault="006E3D10" w:rsidP="00A46EDF">
            <w:pPr>
              <w:pStyle w:val="ListParagraph"/>
              <w:ind w:left="0"/>
            </w:pPr>
            <w:r>
              <w:t xml:space="preserve">Röd </w:t>
            </w:r>
          </w:p>
        </w:tc>
      </w:tr>
      <w:tr w:rsidR="006E3D10" w14:paraId="60B497D5" w14:textId="3DD72A1C" w:rsidTr="006E3D10">
        <w:tc>
          <w:tcPr>
            <w:tcW w:w="1827" w:type="dxa"/>
          </w:tcPr>
          <w:p w14:paraId="61C39A1F" w14:textId="7B791AD3" w:rsidR="006E3D10" w:rsidRDefault="006E3D10" w:rsidP="006E3D10">
            <w:pPr>
              <w:pStyle w:val="ListParagraph"/>
              <w:ind w:left="0"/>
            </w:pPr>
            <w:r>
              <w:t>Snövit</w:t>
            </w:r>
          </w:p>
        </w:tc>
        <w:tc>
          <w:tcPr>
            <w:tcW w:w="992" w:type="dxa"/>
          </w:tcPr>
          <w:p w14:paraId="27FC8CD3" w14:textId="3E32697C" w:rsidR="006E3D10" w:rsidRDefault="006E3D10" w:rsidP="006E3D10">
            <w:pPr>
              <w:pStyle w:val="ListParagraph"/>
              <w:ind w:left="0"/>
            </w:pPr>
            <w:r>
              <w:t>1</w:t>
            </w:r>
          </w:p>
        </w:tc>
        <w:tc>
          <w:tcPr>
            <w:tcW w:w="856" w:type="dxa"/>
          </w:tcPr>
          <w:p w14:paraId="1EB35445" w14:textId="2F058DE5" w:rsidR="006E3D10" w:rsidRDefault="006E3D10" w:rsidP="006E3D10">
            <w:pPr>
              <w:pStyle w:val="ListParagraph"/>
              <w:ind w:left="0"/>
            </w:pPr>
            <w:r>
              <w:t>0</w:t>
            </w:r>
          </w:p>
        </w:tc>
        <w:tc>
          <w:tcPr>
            <w:tcW w:w="987" w:type="dxa"/>
          </w:tcPr>
          <w:p w14:paraId="5A0364A5" w14:textId="0321477D" w:rsidR="006E3D10" w:rsidRDefault="006E3D10" w:rsidP="006E3D10">
            <w:pPr>
              <w:pStyle w:val="ListParagraph"/>
              <w:ind w:left="0"/>
            </w:pPr>
            <w:r>
              <w:t>0</w:t>
            </w:r>
          </w:p>
        </w:tc>
      </w:tr>
      <w:tr w:rsidR="006E3D10" w14:paraId="0DDEECF0" w14:textId="345AAD63" w:rsidTr="006E3D10">
        <w:tc>
          <w:tcPr>
            <w:tcW w:w="1827" w:type="dxa"/>
          </w:tcPr>
          <w:p w14:paraId="0B31AC23" w14:textId="5C015D94" w:rsidR="006E3D10" w:rsidRDefault="006E3D10" w:rsidP="006E3D10">
            <w:pPr>
              <w:pStyle w:val="ListParagraph"/>
              <w:ind w:left="0"/>
            </w:pPr>
            <w:r>
              <w:t>Västbacken</w:t>
            </w:r>
          </w:p>
        </w:tc>
        <w:tc>
          <w:tcPr>
            <w:tcW w:w="992" w:type="dxa"/>
          </w:tcPr>
          <w:p w14:paraId="0BA56175" w14:textId="1D1266D1" w:rsidR="006E3D10" w:rsidRDefault="006E3D10" w:rsidP="006E3D10">
            <w:pPr>
              <w:pStyle w:val="ListParagraph"/>
              <w:ind w:left="0"/>
            </w:pPr>
            <w:r>
              <w:t>0</w:t>
            </w:r>
          </w:p>
        </w:tc>
        <w:tc>
          <w:tcPr>
            <w:tcW w:w="856" w:type="dxa"/>
          </w:tcPr>
          <w:p w14:paraId="62987575" w14:textId="65FF2981" w:rsidR="006E3D10" w:rsidRDefault="006E3D10" w:rsidP="006E3D10">
            <w:pPr>
              <w:pStyle w:val="ListParagraph"/>
              <w:ind w:left="0"/>
            </w:pPr>
            <w:r>
              <w:t>0</w:t>
            </w:r>
          </w:p>
        </w:tc>
        <w:tc>
          <w:tcPr>
            <w:tcW w:w="987" w:type="dxa"/>
          </w:tcPr>
          <w:p w14:paraId="598782A2" w14:textId="08E821F1" w:rsidR="006E3D10" w:rsidRDefault="006E3D10" w:rsidP="006E3D10">
            <w:pPr>
              <w:pStyle w:val="ListParagraph"/>
              <w:ind w:left="0"/>
            </w:pPr>
            <w:r>
              <w:t>1</w:t>
            </w:r>
          </w:p>
        </w:tc>
      </w:tr>
      <w:tr w:rsidR="006E3D10" w14:paraId="483000C6" w14:textId="2D001377" w:rsidTr="006E3D10">
        <w:tc>
          <w:tcPr>
            <w:tcW w:w="1827" w:type="dxa"/>
          </w:tcPr>
          <w:p w14:paraId="3C346816" w14:textId="4C5A93B4" w:rsidR="006E3D10" w:rsidRDefault="006E3D10" w:rsidP="006E3D10">
            <w:pPr>
              <w:pStyle w:val="ListParagraph"/>
              <w:ind w:left="0"/>
            </w:pPr>
            <w:r>
              <w:t>Glader</w:t>
            </w:r>
          </w:p>
        </w:tc>
        <w:tc>
          <w:tcPr>
            <w:tcW w:w="992" w:type="dxa"/>
          </w:tcPr>
          <w:p w14:paraId="4189F6F9" w14:textId="3A26806E" w:rsidR="006E3D10" w:rsidRDefault="006E3D10" w:rsidP="006E3D10">
            <w:pPr>
              <w:pStyle w:val="ListParagraph"/>
              <w:ind w:left="0"/>
            </w:pPr>
            <w:r>
              <w:t>0</w:t>
            </w:r>
          </w:p>
        </w:tc>
        <w:tc>
          <w:tcPr>
            <w:tcW w:w="856" w:type="dxa"/>
          </w:tcPr>
          <w:p w14:paraId="64D48645" w14:textId="7219C4A3" w:rsidR="006E3D10" w:rsidRDefault="006E3D10" w:rsidP="006E3D10">
            <w:pPr>
              <w:pStyle w:val="ListParagraph"/>
              <w:ind w:left="0"/>
            </w:pPr>
            <w:r>
              <w:t>1</w:t>
            </w:r>
          </w:p>
        </w:tc>
        <w:tc>
          <w:tcPr>
            <w:tcW w:w="987" w:type="dxa"/>
          </w:tcPr>
          <w:p w14:paraId="4E10D1FE" w14:textId="6199A8C2" w:rsidR="006E3D10" w:rsidRDefault="006E3D10" w:rsidP="006E3D10">
            <w:pPr>
              <w:pStyle w:val="ListParagraph"/>
              <w:ind w:left="0"/>
            </w:pPr>
            <w:r>
              <w:t>0</w:t>
            </w:r>
          </w:p>
        </w:tc>
      </w:tr>
      <w:tr w:rsidR="006E3D10" w14:paraId="1717C4C3" w14:textId="110EBBB1" w:rsidTr="006E3D10">
        <w:tc>
          <w:tcPr>
            <w:tcW w:w="1827" w:type="dxa"/>
          </w:tcPr>
          <w:p w14:paraId="749A817F" w14:textId="612A739A" w:rsidR="006E3D10" w:rsidRDefault="006E3D10" w:rsidP="006E3D10">
            <w:pPr>
              <w:pStyle w:val="ListParagraph"/>
              <w:ind w:left="0"/>
            </w:pPr>
            <w:r>
              <w:t>Toker</w:t>
            </w:r>
          </w:p>
        </w:tc>
        <w:tc>
          <w:tcPr>
            <w:tcW w:w="992" w:type="dxa"/>
          </w:tcPr>
          <w:p w14:paraId="6666CF9C" w14:textId="206CB20B" w:rsidR="006E3D10" w:rsidRDefault="006E3D10" w:rsidP="006E3D10">
            <w:pPr>
              <w:pStyle w:val="ListParagraph"/>
              <w:ind w:left="0"/>
            </w:pPr>
            <w:r>
              <w:t>0</w:t>
            </w:r>
          </w:p>
        </w:tc>
        <w:tc>
          <w:tcPr>
            <w:tcW w:w="856" w:type="dxa"/>
          </w:tcPr>
          <w:p w14:paraId="113771DC" w14:textId="04F71875" w:rsidR="006E3D10" w:rsidRDefault="006E3D10" w:rsidP="006E3D10">
            <w:pPr>
              <w:pStyle w:val="ListParagraph"/>
              <w:ind w:left="0"/>
            </w:pPr>
            <w:r>
              <w:t>0</w:t>
            </w:r>
          </w:p>
        </w:tc>
        <w:tc>
          <w:tcPr>
            <w:tcW w:w="987" w:type="dxa"/>
          </w:tcPr>
          <w:p w14:paraId="2DC7DC7D" w14:textId="1671E66C" w:rsidR="006E3D10" w:rsidRDefault="006E3D10" w:rsidP="006E3D10">
            <w:pPr>
              <w:pStyle w:val="ListParagraph"/>
              <w:ind w:left="0"/>
            </w:pPr>
            <w:r>
              <w:t>0</w:t>
            </w:r>
          </w:p>
        </w:tc>
      </w:tr>
    </w:tbl>
    <w:p w14:paraId="7E34BA36" w14:textId="3CCEF941" w:rsidR="00A46EDF" w:rsidRDefault="00A46EDF" w:rsidP="00A46EDF"/>
    <w:p w14:paraId="1284AA51" w14:textId="6C44E2F3" w:rsidR="006E3D10" w:rsidRDefault="006E3D10">
      <w:r>
        <w:br w:type="page"/>
      </w:r>
    </w:p>
    <w:p w14:paraId="29C37B0A" w14:textId="77777777" w:rsidR="00EC1566" w:rsidRDefault="00EC1566" w:rsidP="00A46EDF"/>
    <w:p w14:paraId="76CC8EC2" w14:textId="77777777" w:rsidR="00EC1566" w:rsidRDefault="00EC1566" w:rsidP="00A46EDF"/>
    <w:p w14:paraId="4DDBC59B" w14:textId="77777777" w:rsidR="00AE6FD2" w:rsidRPr="001B2672" w:rsidRDefault="00AE6FD2" w:rsidP="00AE6FD2">
      <w:pPr>
        <w:pStyle w:val="ListParagraph"/>
        <w:numPr>
          <w:ilvl w:val="0"/>
          <w:numId w:val="5"/>
        </w:numPr>
        <w:rPr>
          <w:i/>
          <w:iCs/>
        </w:rPr>
      </w:pPr>
      <w:r w:rsidRPr="001B2672">
        <w:rPr>
          <w:i/>
          <w:iCs/>
        </w:rPr>
        <w:t xml:space="preserve">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0917CC59" w14:textId="77777777" w:rsidR="00A46EDF" w:rsidRDefault="00A46EDF" w:rsidP="00A46EDF">
      <w:pPr>
        <w:pStyle w:val="ListParagraph"/>
      </w:pPr>
    </w:p>
    <w:p w14:paraId="71462218" w14:textId="0103E792" w:rsidR="006E3D10" w:rsidRDefault="00043D43" w:rsidP="00A46EDF">
      <w:pPr>
        <w:pStyle w:val="ListParagraph"/>
      </w:pPr>
      <w:r>
        <w:t xml:space="preserve">Som Julia säger så spelar kontexten roll. Utan någon kontext så är färgerna nominala, dom har ingen hierarki, men med hennes exempel (eller ännu tydligare enligt mig, med skidbackarnas svårighetsgrad) så finns </w:t>
      </w:r>
      <w:r w:rsidR="001B2672">
        <w:t xml:space="preserve">blir de ordinala. Det beror alltså på vad datan representerar. </w:t>
      </w:r>
    </w:p>
    <w:p w14:paraId="033E538C" w14:textId="77777777" w:rsidR="00A46EDF" w:rsidRDefault="00A46EDF" w:rsidP="00A46EDF"/>
    <w:p w14:paraId="353252F5" w14:textId="059777C4" w:rsidR="00AE6FD2" w:rsidRDefault="00AE6FD2" w:rsidP="00AE6FD2">
      <w:pPr>
        <w:pStyle w:val="ListParagraph"/>
        <w:numPr>
          <w:ilvl w:val="0"/>
          <w:numId w:val="5"/>
        </w:numPr>
      </w:pPr>
      <w:r>
        <w:t xml:space="preserve">Kolla följande video om Streamlit: https://www.youtube.com/watch?v=ggDaRzPP7A&amp;list=PLgzaMbMPEHEx9Als3F3sKKXexWnyEKH45&amp;index=12  Och besvara följande fråga:  - Vad är Streamlit för något och vad kan det användas till?  </w:t>
      </w:r>
    </w:p>
    <w:p w14:paraId="251D4842" w14:textId="77777777" w:rsidR="00AE6FD2" w:rsidRDefault="00AE6FD2" w:rsidP="00AE6FD2">
      <w:pPr>
        <w:pStyle w:val="ListParagraph"/>
      </w:pPr>
    </w:p>
    <w:p w14:paraId="4A7A6D6E" w14:textId="77777777" w:rsidR="00AE6FD2" w:rsidRPr="00AE6FD2" w:rsidRDefault="00AE6FD2" w:rsidP="00AE6FD2">
      <w:pPr>
        <w:pStyle w:val="ListParagraph"/>
      </w:pPr>
    </w:p>
    <w:p w14:paraId="559CDF15" w14:textId="7E2701A4" w:rsidR="009C3F59" w:rsidRPr="009C3F59" w:rsidRDefault="006F55D8" w:rsidP="009C3F59">
      <w:r>
        <w:br w:type="page"/>
      </w:r>
    </w:p>
    <w:p w14:paraId="245ACFBD" w14:textId="2C6F0C9E" w:rsidR="00A23B64" w:rsidRDefault="00A23B64" w:rsidP="00A23B64">
      <w:pPr>
        <w:pStyle w:val="Heading1"/>
      </w:pPr>
      <w:bookmarkStart w:id="23" w:name="_Toc193363295"/>
      <w:r>
        <w:lastRenderedPageBreak/>
        <w:t>Självutvärdering</w:t>
      </w:r>
      <w:bookmarkEnd w:id="23"/>
      <w:r w:rsidR="00DC75BF">
        <w:br/>
      </w:r>
    </w:p>
    <w:p w14:paraId="571726BD" w14:textId="77777777" w:rsidR="00604743" w:rsidRDefault="00A23B64" w:rsidP="00A23B64">
      <w:pPr>
        <w:pStyle w:val="ListParagraph"/>
        <w:numPr>
          <w:ilvl w:val="0"/>
          <w:numId w:val="4"/>
        </w:numPr>
      </w:pPr>
      <w:r w:rsidRPr="00DC75BF">
        <w:t xml:space="preserve">Utmaningar du haft under arbetet samt hur du hanterat dem. </w:t>
      </w:r>
    </w:p>
    <w:p w14:paraId="1D1A8CBF" w14:textId="337021A8" w:rsidR="00A23B64" w:rsidRPr="00DC75BF" w:rsidRDefault="00604743" w:rsidP="00604743">
      <w:pPr>
        <w:pStyle w:val="ListParagraph"/>
      </w:pPr>
      <w:r>
        <w:t>Under stora delar av januari och februari har det varit problem med sjukdom för mig och familjen. Det har lett till att väldigt begränsat med tid har kunnat läggas på arbetet (ca 10h/vecka har gått till studier, resten har försvunnit). Det har lett till grova förenklingar och genvägar i koden och analys.</w:t>
      </w:r>
      <w:r w:rsidR="00DC75BF">
        <w:br/>
      </w:r>
    </w:p>
    <w:p w14:paraId="658BC7BA" w14:textId="77777777" w:rsidR="00604743" w:rsidRDefault="00A23B64" w:rsidP="00A23B64">
      <w:pPr>
        <w:pStyle w:val="ListParagraph"/>
        <w:numPr>
          <w:ilvl w:val="0"/>
          <w:numId w:val="4"/>
        </w:numPr>
      </w:pPr>
      <w:r w:rsidRPr="00DC75BF">
        <w:t xml:space="preserve">Vilket betyg du anser att du skall ha och varför. </w:t>
      </w:r>
    </w:p>
    <w:p w14:paraId="1E962A25" w14:textId="4906A203" w:rsidR="00A23B64" w:rsidRPr="00DC75BF" w:rsidRDefault="00604743" w:rsidP="00604743">
      <w:pPr>
        <w:pStyle w:val="ListParagraph"/>
      </w:pPr>
      <w:r>
        <w:t>Jag anser att jag nått målen för VG</w:t>
      </w:r>
      <w:r w:rsidR="00FF6DFF">
        <w:t xml:space="preserve"> som dom är skrivna. Men jag är inte nöjd med kvalitén på det jag gjort. </w:t>
      </w:r>
      <w:r w:rsidR="00DC75BF">
        <w:br/>
      </w:r>
    </w:p>
    <w:p w14:paraId="01DB8E1C" w14:textId="6D322CA3" w:rsidR="00A23B64" w:rsidRDefault="00A23B64" w:rsidP="00A23B64">
      <w:pPr>
        <w:pStyle w:val="ListParagraph"/>
        <w:numPr>
          <w:ilvl w:val="0"/>
          <w:numId w:val="4"/>
        </w:numPr>
      </w:pPr>
      <w:r w:rsidRPr="00DC75BF">
        <w:t>Något du vill lyfta fram till Antonio?</w:t>
      </w:r>
    </w:p>
    <w:p w14:paraId="7699AC67" w14:textId="02D3D4A4" w:rsidR="00604743" w:rsidRPr="00DC75BF" w:rsidRDefault="00604743" w:rsidP="00604743">
      <w:pPr>
        <w:pStyle w:val="ListParagraph"/>
      </w:pPr>
      <w:r>
        <w:t xml:space="preserve">Mycket intressant kurs, och ett ämne jag hoppas kunna fortsätta att fördjupa mig inom på fritiden.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Heading1"/>
        <w:numPr>
          <w:ilvl w:val="0"/>
          <w:numId w:val="0"/>
        </w:numPr>
      </w:pPr>
      <w:bookmarkStart w:id="24" w:name="_Toc193363297"/>
      <w:r>
        <w:lastRenderedPageBreak/>
        <w:t>Källförteckning</w:t>
      </w:r>
      <w:bookmarkEnd w:id="24"/>
    </w:p>
    <w:p w14:paraId="1562207D" w14:textId="77777777" w:rsidR="006221C1" w:rsidRDefault="006221C1" w:rsidP="006221C1"/>
    <w:p w14:paraId="3B9E2CCB" w14:textId="789C0B15" w:rsidR="006221C1" w:rsidRDefault="006221C1" w:rsidP="006221C1">
      <w:r>
        <w:t>Wikipedia</w:t>
      </w:r>
      <w:r>
        <w:rPr>
          <w:vertAlign w:val="subscript"/>
        </w:rPr>
        <w:t>1</w:t>
      </w:r>
      <w:r>
        <w:t xml:space="preserve"> (2025). </w:t>
      </w:r>
      <w:r w:rsidRPr="006221C1">
        <w:rPr>
          <w:i/>
          <w:iCs/>
        </w:rPr>
        <w:t>MNIST database</w:t>
      </w:r>
      <w:r>
        <w:t xml:space="preserve">. Hämtat 20 mars, 2025, </w:t>
      </w:r>
      <w:hyperlink r:id="rId14" w:history="1">
        <w:r w:rsidRPr="006221C1">
          <w:rPr>
            <w:rStyle w:val="Hyperlink"/>
          </w:rPr>
          <w:t>https://en.wikipedia.org/wiki/MNIST_database</w:t>
        </w:r>
      </w:hyperlink>
    </w:p>
    <w:p w14:paraId="5F567828" w14:textId="61D90952" w:rsidR="006221C1" w:rsidRDefault="006221C1" w:rsidP="006221C1">
      <w:r>
        <w:t>Wikipedia</w:t>
      </w:r>
      <w:r>
        <w:rPr>
          <w:vertAlign w:val="subscript"/>
        </w:rPr>
        <w:t>2</w:t>
      </w:r>
      <w:r>
        <w:t xml:space="preserve"> (2025). </w:t>
      </w:r>
      <w:r w:rsidRPr="006221C1">
        <w:rPr>
          <w:i/>
          <w:iCs/>
        </w:rPr>
        <w:t>MNIST database</w:t>
      </w:r>
      <w:r>
        <w:t xml:space="preserve">. Hämtat 20 mars, 2025, </w:t>
      </w:r>
      <w:hyperlink r:id="rId15" w:history="1">
        <w:r>
          <w:rPr>
            <w:rStyle w:val="Hyperlink"/>
          </w:rPr>
          <w:t>https://en.wikipedia.org/wiki/Scikit-learn</w:t>
        </w:r>
      </w:hyperlink>
    </w:p>
    <w:p w14:paraId="36CD6417" w14:textId="2D234B81" w:rsidR="006221C1" w:rsidRPr="0053100A" w:rsidRDefault="006221C1" w:rsidP="006221C1">
      <w:pPr>
        <w:rPr>
          <w:lang w:val="en-GB"/>
        </w:rPr>
      </w:pPr>
      <w:r w:rsidRPr="006221C1">
        <w:rPr>
          <w:lang w:val="en-GB"/>
        </w:rPr>
        <w:t xml:space="preserve">Scikit-learn. </w:t>
      </w:r>
      <w:r w:rsidRPr="0053100A">
        <w:rPr>
          <w:lang w:val="en-GB"/>
        </w:rPr>
        <w:t xml:space="preserve">(2025). </w:t>
      </w:r>
      <w:r w:rsidR="00814454" w:rsidRPr="0053100A">
        <w:rPr>
          <w:i/>
          <w:iCs/>
          <w:lang w:val="en-GB"/>
        </w:rPr>
        <w:t xml:space="preserve">Accuracy score. </w:t>
      </w:r>
      <w:proofErr w:type="spellStart"/>
      <w:r w:rsidR="00814454" w:rsidRPr="0053100A">
        <w:rPr>
          <w:lang w:val="en-GB"/>
        </w:rPr>
        <w:t>Hämtat</w:t>
      </w:r>
      <w:proofErr w:type="spellEnd"/>
      <w:r w:rsidR="00814454" w:rsidRPr="0053100A">
        <w:rPr>
          <w:lang w:val="en-GB"/>
        </w:rPr>
        <w:t xml:space="preserve"> 20 mars, 2025, </w:t>
      </w:r>
      <w:hyperlink r:id="rId16" w:anchor="accuracy-score" w:history="1">
        <w:r w:rsidR="00814454" w:rsidRPr="0053100A">
          <w:rPr>
            <w:rStyle w:val="Hyperlink"/>
            <w:lang w:val="en-GB"/>
          </w:rPr>
          <w:t>https://scikit-learn.org/stable/modules/model_evaluation.html#accuracy-score</w:t>
        </w:r>
      </w:hyperlink>
    </w:p>
    <w:p w14:paraId="134C911E" w14:textId="44625962" w:rsidR="006221C1" w:rsidRPr="00814454" w:rsidRDefault="00814454" w:rsidP="006221C1">
      <w:r w:rsidRPr="00814454">
        <w:t>EducationalTopicsExplained. (2025). Introduk</w:t>
      </w:r>
      <w:r>
        <w:t xml:space="preserve">tion till Maskininlärning [Video]. Youtube. </w:t>
      </w:r>
      <w:hyperlink r:id="rId17" w:history="1">
        <w:r w:rsidRPr="00814454">
          <w:rPr>
            <w:rStyle w:val="Hyperlink"/>
          </w:rPr>
          <w:t>https://youtu.be/zORv5vxrwok?si=CdfEUndOq5TKz6o9</w:t>
        </w:r>
      </w:hyperlink>
    </w:p>
    <w:p w14:paraId="4A8F606C" w14:textId="77777777" w:rsidR="006221C1" w:rsidRPr="00814454" w:rsidRDefault="006221C1" w:rsidP="006221C1"/>
    <w:p w14:paraId="259EE7E3" w14:textId="77777777" w:rsidR="00532FC8" w:rsidRPr="00814454" w:rsidRDefault="00532FC8"/>
    <w:p w14:paraId="23A988B5" w14:textId="77777777" w:rsidR="00532FC8" w:rsidRPr="00814454" w:rsidRDefault="00532FC8"/>
    <w:p w14:paraId="69D1E4CB" w14:textId="77777777" w:rsidR="007616D8" w:rsidRPr="00814454" w:rsidRDefault="007616D8"/>
    <w:p w14:paraId="1A76B9FD" w14:textId="77777777" w:rsidR="00532FC8" w:rsidRPr="00814454" w:rsidRDefault="00532FC8"/>
    <w:p w14:paraId="7913DE08" w14:textId="77777777" w:rsidR="00532FC8" w:rsidRPr="00814454" w:rsidRDefault="00532FC8"/>
    <w:sectPr w:rsidR="00532FC8" w:rsidRPr="00814454" w:rsidSect="00370400">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99E85" w14:textId="77777777" w:rsidR="00C077B6" w:rsidRDefault="00C077B6" w:rsidP="00CC36BA">
      <w:pPr>
        <w:spacing w:after="0" w:line="240" w:lineRule="auto"/>
      </w:pPr>
      <w:r>
        <w:separator/>
      </w:r>
    </w:p>
  </w:endnote>
  <w:endnote w:type="continuationSeparator" w:id="0">
    <w:p w14:paraId="03516000" w14:textId="77777777" w:rsidR="00C077B6" w:rsidRDefault="00C077B6"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738BA" w14:textId="77777777" w:rsidR="00C077B6" w:rsidRDefault="00C077B6" w:rsidP="00CC36BA">
      <w:pPr>
        <w:spacing w:after="0" w:line="240" w:lineRule="auto"/>
      </w:pPr>
      <w:r>
        <w:separator/>
      </w:r>
    </w:p>
  </w:footnote>
  <w:footnote w:type="continuationSeparator" w:id="0">
    <w:p w14:paraId="32D68F5D" w14:textId="77777777" w:rsidR="00C077B6" w:rsidRDefault="00C077B6"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D15A7"/>
    <w:multiLevelType w:val="hybridMultilevel"/>
    <w:tmpl w:val="C7FED3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0976A5"/>
    <w:multiLevelType w:val="hybridMultilevel"/>
    <w:tmpl w:val="B052E6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4CB4150"/>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033BE7"/>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300EB0"/>
    <w:multiLevelType w:val="hybridMultilevel"/>
    <w:tmpl w:val="0504C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634B7A"/>
    <w:multiLevelType w:val="hybridMultilevel"/>
    <w:tmpl w:val="9346503A"/>
    <w:lvl w:ilvl="0" w:tplc="2A7E856A">
      <w:start w:val="1"/>
      <w:numFmt w:val="decimal"/>
      <w:lvlText w:val="%1."/>
      <w:lvlJc w:val="left"/>
      <w:pPr>
        <w:ind w:left="720" w:hanging="360"/>
      </w:pPr>
      <w:rPr>
        <w:rFonts w:hint="default"/>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9CB282C"/>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5882690">
    <w:abstractNumId w:val="4"/>
  </w:num>
  <w:num w:numId="2" w16cid:durableId="1296057432">
    <w:abstractNumId w:val="1"/>
  </w:num>
  <w:num w:numId="3" w16cid:durableId="448165794">
    <w:abstractNumId w:val="8"/>
  </w:num>
  <w:num w:numId="4" w16cid:durableId="662398523">
    <w:abstractNumId w:val="0"/>
  </w:num>
  <w:num w:numId="5" w16cid:durableId="629167685">
    <w:abstractNumId w:val="9"/>
  </w:num>
  <w:num w:numId="6" w16cid:durableId="1705642314">
    <w:abstractNumId w:val="2"/>
  </w:num>
  <w:num w:numId="7" w16cid:durableId="360011688">
    <w:abstractNumId w:val="7"/>
  </w:num>
  <w:num w:numId="8" w16cid:durableId="1085491260">
    <w:abstractNumId w:val="3"/>
  </w:num>
  <w:num w:numId="9" w16cid:durableId="1293829251">
    <w:abstractNumId w:val="5"/>
  </w:num>
  <w:num w:numId="10" w16cid:durableId="1585801052">
    <w:abstractNumId w:val="10"/>
  </w:num>
  <w:num w:numId="11" w16cid:durableId="1397627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3D43"/>
    <w:rsid w:val="00083AC2"/>
    <w:rsid w:val="000A3DC4"/>
    <w:rsid w:val="00136F0E"/>
    <w:rsid w:val="00147F71"/>
    <w:rsid w:val="001741FF"/>
    <w:rsid w:val="001A4C92"/>
    <w:rsid w:val="001B2672"/>
    <w:rsid w:val="001B55E6"/>
    <w:rsid w:val="001F0012"/>
    <w:rsid w:val="002015BA"/>
    <w:rsid w:val="002203D3"/>
    <w:rsid w:val="00225678"/>
    <w:rsid w:val="00225BAF"/>
    <w:rsid w:val="00241480"/>
    <w:rsid w:val="00241B2E"/>
    <w:rsid w:val="002818D0"/>
    <w:rsid w:val="00286B52"/>
    <w:rsid w:val="002906CC"/>
    <w:rsid w:val="002D640F"/>
    <w:rsid w:val="00323185"/>
    <w:rsid w:val="00324B8B"/>
    <w:rsid w:val="00370400"/>
    <w:rsid w:val="003A7634"/>
    <w:rsid w:val="003C2499"/>
    <w:rsid w:val="003D1B72"/>
    <w:rsid w:val="004104DF"/>
    <w:rsid w:val="004847AD"/>
    <w:rsid w:val="004921E0"/>
    <w:rsid w:val="004C292D"/>
    <w:rsid w:val="004C3BB4"/>
    <w:rsid w:val="004E6240"/>
    <w:rsid w:val="00517703"/>
    <w:rsid w:val="00517EDB"/>
    <w:rsid w:val="0053100A"/>
    <w:rsid w:val="0053285D"/>
    <w:rsid w:val="00532FC8"/>
    <w:rsid w:val="00543685"/>
    <w:rsid w:val="005A7B86"/>
    <w:rsid w:val="005C4593"/>
    <w:rsid w:val="005D2830"/>
    <w:rsid w:val="005D35DA"/>
    <w:rsid w:val="005E2608"/>
    <w:rsid w:val="005E3099"/>
    <w:rsid w:val="005F1671"/>
    <w:rsid w:val="00601BA6"/>
    <w:rsid w:val="0060353E"/>
    <w:rsid w:val="00604743"/>
    <w:rsid w:val="006221C1"/>
    <w:rsid w:val="00681D1B"/>
    <w:rsid w:val="006A2A56"/>
    <w:rsid w:val="006B31CF"/>
    <w:rsid w:val="006C0A7F"/>
    <w:rsid w:val="006C5E7A"/>
    <w:rsid w:val="006E3D10"/>
    <w:rsid w:val="006F3175"/>
    <w:rsid w:val="006F55D8"/>
    <w:rsid w:val="00704AEC"/>
    <w:rsid w:val="007572FD"/>
    <w:rsid w:val="007616D8"/>
    <w:rsid w:val="00800767"/>
    <w:rsid w:val="00805FDD"/>
    <w:rsid w:val="00814454"/>
    <w:rsid w:val="008248CA"/>
    <w:rsid w:val="00833DDA"/>
    <w:rsid w:val="00837782"/>
    <w:rsid w:val="008425D0"/>
    <w:rsid w:val="0090572B"/>
    <w:rsid w:val="009057B8"/>
    <w:rsid w:val="00913BA8"/>
    <w:rsid w:val="00931802"/>
    <w:rsid w:val="0096159C"/>
    <w:rsid w:val="00990994"/>
    <w:rsid w:val="009C3F59"/>
    <w:rsid w:val="00A23B64"/>
    <w:rsid w:val="00A30A8E"/>
    <w:rsid w:val="00A46EDF"/>
    <w:rsid w:val="00AA510B"/>
    <w:rsid w:val="00AC0D0E"/>
    <w:rsid w:val="00AE6FD2"/>
    <w:rsid w:val="00B774AA"/>
    <w:rsid w:val="00BC4957"/>
    <w:rsid w:val="00BD50A3"/>
    <w:rsid w:val="00BD5991"/>
    <w:rsid w:val="00C077B6"/>
    <w:rsid w:val="00C43ADE"/>
    <w:rsid w:val="00C72D87"/>
    <w:rsid w:val="00CB2301"/>
    <w:rsid w:val="00CC36BA"/>
    <w:rsid w:val="00CD43F2"/>
    <w:rsid w:val="00D2368E"/>
    <w:rsid w:val="00D574B8"/>
    <w:rsid w:val="00D66FDF"/>
    <w:rsid w:val="00D97D85"/>
    <w:rsid w:val="00DC4208"/>
    <w:rsid w:val="00DC75BF"/>
    <w:rsid w:val="00E55D3F"/>
    <w:rsid w:val="00E6542F"/>
    <w:rsid w:val="00E90A7B"/>
    <w:rsid w:val="00E928FE"/>
    <w:rsid w:val="00EA2DB4"/>
    <w:rsid w:val="00EA6B31"/>
    <w:rsid w:val="00EB781E"/>
    <w:rsid w:val="00EC1566"/>
    <w:rsid w:val="00EC5DDB"/>
    <w:rsid w:val="00ED02BC"/>
    <w:rsid w:val="00ED3AC1"/>
    <w:rsid w:val="00F46343"/>
    <w:rsid w:val="00F76073"/>
    <w:rsid w:val="00F822D3"/>
    <w:rsid w:val="00FA0EC4"/>
    <w:rsid w:val="00FA18B7"/>
    <w:rsid w:val="00FB28BA"/>
    <w:rsid w:val="00FF4F4A"/>
    <w:rsid w:val="00FF6DF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9D5416D4-7606-4222-B346-6E1F7E0A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youtu.be/zORv5vxrwok?si=CdfEUndOq5TKz6o9" TargetMode="External"/><Relationship Id="rId2" Type="http://schemas.openxmlformats.org/officeDocument/2006/relationships/numbering" Target="numbering.xml"/><Relationship Id="rId16" Type="http://schemas.openxmlformats.org/officeDocument/2006/relationships/hyperlink" Target="https://scikit-learn.org/stable/modules/model_evalu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Scikit-learn"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MNIST_databa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2929</Words>
  <Characters>16701</Characters>
  <Application>Microsoft Office Word</Application>
  <DocSecurity>0</DocSecurity>
  <Lines>139</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Karl Tengström</cp:lastModifiedBy>
  <cp:revision>2</cp:revision>
  <dcterms:created xsi:type="dcterms:W3CDTF">2025-03-21T12:20:00Z</dcterms:created>
  <dcterms:modified xsi:type="dcterms:W3CDTF">2025-03-21T12:20:00Z</dcterms:modified>
</cp:coreProperties>
</file>