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94DD" w14:textId="160843A9" w:rsidR="00D430E6" w:rsidRDefault="003156C2">
      <w:r>
        <w:rPr>
          <w:noProof/>
        </w:rPr>
        <w:drawing>
          <wp:inline distT="0" distB="0" distL="0" distR="0" wp14:anchorId="3DE1BD45" wp14:editId="1826E825">
            <wp:extent cx="40195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E86" w14:textId="7D79F41D" w:rsidR="003156C2" w:rsidRDefault="003156C2">
      <w:r>
        <w:t xml:space="preserve">En la imagen podemos ver tres errores. El primero sería que deberíamos dejar un espacio entre el </w:t>
      </w:r>
      <w:proofErr w:type="spellStart"/>
      <w:r>
        <w:t>import</w:t>
      </w:r>
      <w:proofErr w:type="spellEnd"/>
      <w:r>
        <w:t xml:space="preserve"> y la clase para mayor legibilidad.</w:t>
      </w:r>
      <w:r>
        <w:br/>
        <w:t xml:space="preserve">El segundo fallo es que la llave se abre en una línea diferente a la clase. </w:t>
      </w:r>
      <w:r>
        <w:br/>
        <w:t>Además, el espacio entre las variables</w:t>
      </w:r>
      <w:r w:rsidR="00B174D2">
        <w:t xml:space="preserve"> </w:t>
      </w:r>
      <w:proofErr w:type="spellStart"/>
      <w:r w:rsidR="00B174D2">
        <w:t>Random</w:t>
      </w:r>
      <w:proofErr w:type="spellEnd"/>
      <w:r w:rsidR="00B174D2">
        <w:t xml:space="preserve"> y </w:t>
      </w:r>
      <w:proofErr w:type="spellStart"/>
      <w:r w:rsidR="00B174D2">
        <w:t>iMyNumSides</w:t>
      </w:r>
      <w:proofErr w:type="spellEnd"/>
      <w:r>
        <w:t xml:space="preserve"> puede incluso dificultar la legibilidad</w:t>
      </w:r>
      <w:r w:rsidR="00B174D2">
        <w:t>.</w:t>
      </w:r>
      <w:r w:rsidR="00B174D2">
        <w:br/>
        <w:t xml:space="preserve">Por último, </w:t>
      </w:r>
      <w:proofErr w:type="spellStart"/>
      <w:r w:rsidR="00B174D2">
        <w:t>iMyNumSides</w:t>
      </w:r>
      <w:proofErr w:type="spellEnd"/>
      <w:r w:rsidR="00B174D2">
        <w:t xml:space="preserve"> es una constante, por lo que el nombre debería estar en mayúsculas.</w:t>
      </w:r>
    </w:p>
    <w:p w14:paraId="09D13DED" w14:textId="3B416705" w:rsidR="00B174D2" w:rsidRDefault="00B174D2"/>
    <w:p w14:paraId="5719EDF3" w14:textId="45F9A81B" w:rsidR="00B174D2" w:rsidRDefault="00EA2BA8">
      <w:pPr>
        <w:rPr>
          <w:lang w:val="en-US"/>
        </w:rPr>
      </w:pPr>
      <w:r>
        <w:rPr>
          <w:noProof/>
        </w:rPr>
        <w:drawing>
          <wp:inline distT="0" distB="0" distL="0" distR="0" wp14:anchorId="1B3122C3" wp14:editId="470F59DF">
            <wp:extent cx="4800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9E79" w14:textId="5FCA662C" w:rsidR="00EA2BA8" w:rsidRDefault="00EA2BA8">
      <w:r w:rsidRPr="00EA2BA8">
        <w:t xml:space="preserve">Personalmente añadiría un espacio entre </w:t>
      </w:r>
      <w:r w:rsidR="00262181">
        <w:t>el constructor</w:t>
      </w:r>
      <w:r>
        <w:t xml:space="preserve"> y el </w:t>
      </w:r>
      <w:proofErr w:type="spellStart"/>
      <w:r>
        <w:t>assert</w:t>
      </w:r>
      <w:proofErr w:type="spellEnd"/>
      <w:r>
        <w:t xml:space="preserve"> y quitaría el espacio entre el </w:t>
      </w:r>
      <w:proofErr w:type="spellStart"/>
      <w:r>
        <w:t>assert</w:t>
      </w:r>
      <w:proofErr w:type="spellEnd"/>
      <w:r>
        <w:t xml:space="preserve"> y la siguiente línea.</w:t>
      </w:r>
      <w:r>
        <w:br/>
        <w:t xml:space="preserve">Además la línea del </w:t>
      </w:r>
      <w:proofErr w:type="spellStart"/>
      <w:r>
        <w:t>assert</w:t>
      </w:r>
      <w:proofErr w:type="spellEnd"/>
      <w:r>
        <w:t xml:space="preserve"> es demasiado larga, podemos dividirla en dos.</w:t>
      </w:r>
    </w:p>
    <w:p w14:paraId="4EE5B1A5" w14:textId="049DB1F6" w:rsidR="00EA2BA8" w:rsidRDefault="00EA2BA8">
      <w:r>
        <w:rPr>
          <w:noProof/>
        </w:rPr>
        <w:drawing>
          <wp:inline distT="0" distB="0" distL="0" distR="0" wp14:anchorId="595C86E1" wp14:editId="4DAF4D67">
            <wp:extent cx="47339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D201" w14:textId="2F129CEF" w:rsidR="00EA2BA8" w:rsidRDefault="00EA2BA8">
      <w:r>
        <w:t xml:space="preserve">Y prácticamente lo mismo en este </w:t>
      </w:r>
      <w:r w:rsidR="00262181">
        <w:t>constructor.</w:t>
      </w:r>
    </w:p>
    <w:p w14:paraId="6F1B4FAE" w14:textId="72BE9699" w:rsidR="00262181" w:rsidRDefault="00262181">
      <w:r>
        <w:rPr>
          <w:noProof/>
        </w:rPr>
        <w:drawing>
          <wp:inline distT="0" distB="0" distL="0" distR="0" wp14:anchorId="043D83E1" wp14:editId="46F90330">
            <wp:extent cx="47339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6C03" w14:textId="72096A4F" w:rsidR="00262181" w:rsidRDefault="00262181"/>
    <w:p w14:paraId="6E4049D7" w14:textId="335DA1BC" w:rsidR="00262181" w:rsidRDefault="00262181"/>
    <w:p w14:paraId="2A12810A" w14:textId="44B59743" w:rsidR="00262181" w:rsidRDefault="00467E0E">
      <w:r>
        <w:rPr>
          <w:noProof/>
        </w:rPr>
        <w:drawing>
          <wp:inline distT="0" distB="0" distL="0" distR="0" wp14:anchorId="4D7208D5" wp14:editId="2AC9BC94">
            <wp:extent cx="521017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824" w14:textId="1B8BB1CB" w:rsidR="00467E0E" w:rsidRDefault="00467E0E">
      <w:r>
        <w:t>Estos métodos los pondría con los demás métodos para mayor legibilidad, no al final.</w:t>
      </w:r>
      <w:r>
        <w:br/>
        <w:t xml:space="preserve">Además separaría en dos líneas </w:t>
      </w:r>
      <w:r w:rsidR="00F33DFC">
        <w:t>la sentencia señalada ya que es un poco larga.</w:t>
      </w:r>
    </w:p>
    <w:p w14:paraId="12043CEC" w14:textId="47A1F749" w:rsidR="00954797" w:rsidRDefault="00954797"/>
    <w:p w14:paraId="249361DD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E1C9F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CE896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B3A0C0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C2AD2EB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Daniel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Castro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Cruz</w:t>
      </w:r>
    </w:p>
    <w:p w14:paraId="71EA742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A772D3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.Random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0EC5F0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CC670C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Dice {</w:t>
      </w:r>
    </w:p>
    <w:p w14:paraId="0A9A0F8E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53660B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DEFAULT_SIDES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6;</w:t>
      </w:r>
    </w:p>
    <w:p w14:paraId="417E9B5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proofErr w:type="spellStart"/>
      <w:r w:rsidRPr="00F33DF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ourRandNumGen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19852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IMYNUMSIDES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155C38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7F9547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8EA2D4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Dice(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09774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3D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DEFAULT_SIDES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31DDF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1C701F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061B9F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Dice(</w:t>
      </w:r>
      <w:proofErr w:type="gramEnd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5E6BBE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1 :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 xml:space="preserve">"Violation of precondition: </w:t>
      </w:r>
      <w:proofErr w:type="spellStart"/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 xml:space="preserve"> = "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B582EB8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 xml:space="preserve"> must be greater than 1"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050264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IMYNUMSIDES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397CFC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14:paraId="307CB467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1 &amp;&amp; </w:t>
      </w:r>
      <w:proofErr w:type="spell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2199A0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0F708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BE4CEF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5CF057" w14:textId="239D186A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Dice(</w:t>
      </w:r>
      <w:proofErr w:type="gramEnd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7D18C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 &amp;&amp; 1 &lt;= </w:t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42BE4E8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proofErr w:type="gram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>"Violation of precondition"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F9599E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IMYNUMSIDES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EFEB38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1FC7F7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473C0D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D7992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roll(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1B9CF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3DF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ourRandNumGen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IMYNUMSIDES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+ 1;</w:t>
      </w:r>
    </w:p>
    <w:p w14:paraId="1E60F537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ABF7C8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 &lt;= </w:t>
      </w:r>
      <w:proofErr w:type="spellStart"/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)) &amp;&amp; (</w:t>
      </w:r>
      <w:proofErr w:type="spell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proofErr w:type="spell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84D5AFE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A8A9F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8D9E4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FE0E6B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7BE5AE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equals(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otherObj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2710A4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B6218B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otherObj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31B3A7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5E58F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otherObj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A047B4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F98ACA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.getClass</w:t>
      </w:r>
      <w:proofErr w:type="spellEnd"/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otherObj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.getClass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84E2BDE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F5BE3D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8FF4C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Dice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otherDie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(Dice)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otherObj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AEBFEC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otherDie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F05B924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IMYNUMSIDES</w:t>
      </w:r>
      <w:proofErr w:type="spellEnd"/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otherDie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9C9662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74214A1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1E34F6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E29E5A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E1CC7F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6EE9E4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>"Num sides "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F33DFC">
        <w:rPr>
          <w:rFonts w:ascii="Consolas" w:hAnsi="Consolas" w:cs="Consolas"/>
          <w:color w:val="2A00FF"/>
          <w:sz w:val="20"/>
          <w:szCs w:val="20"/>
          <w:lang w:val="en-US"/>
        </w:rPr>
        <w:t>" result "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90FD426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4AAD9E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F34AE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getNumSides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68C9AB1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IMYNUMSIDES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1742ED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6F7B01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CEA769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getResult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F93D03" w14:textId="77777777" w:rsidR="00F33DFC" w:rsidRP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3D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3DFC">
        <w:rPr>
          <w:rFonts w:ascii="Consolas" w:hAnsi="Consolas" w:cs="Consolas"/>
          <w:color w:val="0000C0"/>
          <w:sz w:val="20"/>
          <w:szCs w:val="20"/>
          <w:lang w:val="en-US"/>
        </w:rPr>
        <w:t>iMyResult</w:t>
      </w:r>
      <w:proofErr w:type="spellEnd"/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A67C12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D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F2B288" w14:textId="77777777" w:rsidR="00F33DFC" w:rsidRDefault="00F33DFC" w:rsidP="00F3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88549" w14:textId="6DB7C5C6" w:rsidR="00954797" w:rsidRPr="00EA2BA8" w:rsidRDefault="00F33DFC" w:rsidP="00F33DF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4797" w:rsidRPr="00EA2BA8">
      <w:headerReference w:type="default" r:id="rId11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02AD" w14:textId="77777777" w:rsidR="007F728D" w:rsidRDefault="007F728D" w:rsidP="003156C2">
      <w:pPr>
        <w:spacing w:after="0" w:line="240" w:lineRule="auto"/>
      </w:pPr>
      <w:r>
        <w:separator/>
      </w:r>
    </w:p>
  </w:endnote>
  <w:endnote w:type="continuationSeparator" w:id="0">
    <w:p w14:paraId="3FD5F805" w14:textId="77777777" w:rsidR="007F728D" w:rsidRDefault="007F728D" w:rsidP="0031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E227" w14:textId="77777777" w:rsidR="007F728D" w:rsidRDefault="007F728D" w:rsidP="003156C2">
      <w:pPr>
        <w:spacing w:after="0" w:line="240" w:lineRule="auto"/>
      </w:pPr>
      <w:r>
        <w:separator/>
      </w:r>
    </w:p>
  </w:footnote>
  <w:footnote w:type="continuationSeparator" w:id="0">
    <w:p w14:paraId="759C324E" w14:textId="77777777" w:rsidR="007F728D" w:rsidRDefault="007F728D" w:rsidP="0031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00DA" w14:textId="246C8116" w:rsidR="003156C2" w:rsidRPr="003156C2" w:rsidRDefault="003156C2">
    <w:pPr>
      <w:pStyle w:val="Header"/>
      <w:rPr>
        <w:lang w:val="en-US"/>
      </w:rPr>
    </w:pPr>
    <w:r>
      <w:rPr>
        <w:lang w:val="en-US"/>
      </w:rPr>
      <w:t>Daniel Castro Cruz</w:t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C2"/>
    <w:rsid w:val="00262181"/>
    <w:rsid w:val="003156C2"/>
    <w:rsid w:val="00467E0E"/>
    <w:rsid w:val="007F728D"/>
    <w:rsid w:val="00954797"/>
    <w:rsid w:val="00B174D2"/>
    <w:rsid w:val="00D430E6"/>
    <w:rsid w:val="00EA2BA8"/>
    <w:rsid w:val="00F3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26A3"/>
  <w15:chartTrackingRefBased/>
  <w15:docId w15:val="{DE4FDBE4-E996-416C-B1B1-4A4D7B6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6C2"/>
  </w:style>
  <w:style w:type="paragraph" w:styleId="Footer">
    <w:name w:val="footer"/>
    <w:basedOn w:val="Normal"/>
    <w:link w:val="FooterChar"/>
    <w:uiPriority w:val="99"/>
    <w:unhideWhenUsed/>
    <w:rsid w:val="00315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1</cp:revision>
  <dcterms:created xsi:type="dcterms:W3CDTF">2022-03-02T18:17:00Z</dcterms:created>
  <dcterms:modified xsi:type="dcterms:W3CDTF">2022-03-02T18:50:00Z</dcterms:modified>
</cp:coreProperties>
</file>