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Mục tiêu ngày hôm nay cần đạt được cho tiểu luận: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7"/>
        </w:numPr>
        <w:ind w:left="720" w:hanging="360"/>
        <w:rPr>
          <w:color w:val="ff0000"/>
        </w:rPr>
      </w:pPr>
      <w:r w:rsidDel="00000000" w:rsidR="00000000" w:rsidRPr="00000000">
        <w:rPr>
          <w:color w:val="ff0000"/>
          <w:rtl w:val="0"/>
        </w:rPr>
        <w:t xml:space="preserve">Nghiên cứu thị trường TMĐT Việt Nam (đặc biệt đối với sản phẩm công nghệ) -&gt; Vấn đề và nỗi đau</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Nghiên cứu các mô hình đang có ở thị trường </w:t>
      </w:r>
    </w:p>
    <w:p w:rsidR="00000000" w:rsidDel="00000000" w:rsidP="00000000" w:rsidRDefault="00000000" w:rsidRPr="00000000" w14:paraId="00000005">
      <w:pPr>
        <w:ind w:left="0" w:firstLine="0"/>
        <w:rPr/>
      </w:pPr>
      <w:r w:rsidDel="00000000" w:rsidR="00000000" w:rsidRPr="00000000">
        <w:rPr>
          <w:rtl w:val="0"/>
        </w:rPr>
        <w:t xml:space="preserve">(FPT, TGDĐ, CellphoneS (Việt Nam) || Shoppe, Shopify, Amazon (Quốc tế))</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Thiết kế form khảo sát gửi cho 50 người</w:t>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Thiết kế barem phỏng vấn</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Khảo sát bài toán và xác định phạm vi xây dựng</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Đối tượng sử dụng, nhóm sản phẩm và chức năng chính</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Nghiên cứu tổng quan về MERN Stack</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Kiến trúc Client-Server</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Xác định mô hình hệ thống, phạm vi chức năng và định hướng công nghệ sử dụng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1.Nghiên cứu thị trường TMĐT Việt Nam</w:t>
      </w:r>
    </w:p>
    <w:p w:rsidR="00000000" w:rsidDel="00000000" w:rsidP="00000000" w:rsidRDefault="00000000" w:rsidRPr="00000000" w14:paraId="0000000F">
      <w:pPr>
        <w:spacing w:after="180" w:before="360" w:lineRule="auto"/>
        <w:rPr>
          <w:sz w:val="30"/>
          <w:szCs w:val="30"/>
        </w:rPr>
      </w:pPr>
      <w:r w:rsidDel="00000000" w:rsidR="00000000" w:rsidRPr="00000000">
        <w:rPr>
          <w:sz w:val="30"/>
          <w:szCs w:val="30"/>
          <w:rtl w:val="0"/>
        </w:rPr>
        <w:t xml:space="preserve">→ Tình hình thương mại điện tử (TMĐT) hiện nay</w:t>
      </w:r>
    </w:p>
    <w:p w:rsidR="00000000" w:rsidDel="00000000" w:rsidP="00000000" w:rsidRDefault="00000000" w:rsidRPr="00000000" w14:paraId="00000010">
      <w:pPr>
        <w:numPr>
          <w:ilvl w:val="0"/>
          <w:numId w:val="1"/>
        </w:numPr>
        <w:spacing w:after="420" w:before="180" w:lineRule="auto"/>
        <w:ind w:left="720" w:hanging="360"/>
      </w:pPr>
      <w:r w:rsidDel="00000000" w:rsidR="00000000" w:rsidRPr="00000000">
        <w:rPr>
          <w:b w:val="1"/>
          <w:bCs w:val="1"/>
          <w:sz w:val="24"/>
          <w:szCs w:val="24"/>
          <w:rtl w:val="0"/>
        </w:rPr>
        <w:t xml:space="preserve">Xu hướng Omnichannel (Bán hàng đa kênh) (Nghiên cứu từ 3 bài báo đề xuất đầu tiên của google):</w:t>
      </w:r>
    </w:p>
    <w:p w:rsidR="00000000" w:rsidDel="00000000" w:rsidP="00000000" w:rsidRDefault="00000000" w:rsidRPr="00000000" w14:paraId="00000011">
      <w:pPr>
        <w:spacing w:after="420" w:before="180" w:lineRule="auto"/>
        <w:ind w:left="0" w:firstLine="0"/>
        <w:rPr>
          <w:sz w:val="24"/>
          <w:szCs w:val="24"/>
        </w:rPr>
      </w:pPr>
      <w:hyperlink r:id="rId6">
        <w:r w:rsidDel="00000000" w:rsidR="00000000" w:rsidRPr="00000000">
          <w:rPr>
            <w:color w:val="1155cc"/>
            <w:sz w:val="24"/>
            <w:szCs w:val="24"/>
            <w:u w:val="single"/>
            <w:rtl w:val="0"/>
          </w:rPr>
          <w:t xml:space="preserve">https://www.pace.edu.vn/tin-kho-tri-thuc/omnichannel-la-gi</w:t>
        </w:r>
      </w:hyperlink>
      <w:r w:rsidDel="00000000" w:rsidR="00000000" w:rsidRPr="00000000">
        <w:rPr>
          <w:rtl w:val="0"/>
        </w:rPr>
      </w:r>
    </w:p>
    <w:p w:rsidR="00000000" w:rsidDel="00000000" w:rsidP="00000000" w:rsidRDefault="00000000" w:rsidRPr="00000000" w14:paraId="00000012">
      <w:pPr>
        <w:spacing w:after="420" w:before="180" w:lineRule="auto"/>
        <w:ind w:left="0" w:firstLine="0"/>
        <w:rPr>
          <w:sz w:val="24"/>
          <w:szCs w:val="24"/>
        </w:rPr>
      </w:pPr>
      <w:hyperlink r:id="rId7">
        <w:r w:rsidDel="00000000" w:rsidR="00000000" w:rsidRPr="00000000">
          <w:rPr>
            <w:color w:val="1155cc"/>
            <w:sz w:val="24"/>
            <w:szCs w:val="24"/>
            <w:u w:val="single"/>
            <w:rtl w:val="0"/>
          </w:rPr>
          <w:t xml:space="preserve">https://www.sapo.vn/blog/omnichannel-la-gi-cam-nang-ban-hang-da-kenh</w:t>
        </w:r>
      </w:hyperlink>
      <w:r w:rsidDel="00000000" w:rsidR="00000000" w:rsidRPr="00000000">
        <w:rPr>
          <w:rtl w:val="0"/>
        </w:rPr>
      </w:r>
    </w:p>
    <w:p w:rsidR="00000000" w:rsidDel="00000000" w:rsidP="00000000" w:rsidRDefault="00000000" w:rsidRPr="00000000" w14:paraId="00000013">
      <w:pPr>
        <w:spacing w:after="420" w:before="180" w:lineRule="auto"/>
        <w:ind w:left="0" w:firstLine="0"/>
        <w:rPr>
          <w:sz w:val="24"/>
          <w:szCs w:val="24"/>
        </w:rPr>
      </w:pPr>
      <w:hyperlink r:id="rId8">
        <w:r w:rsidDel="00000000" w:rsidR="00000000" w:rsidRPr="00000000">
          <w:rPr>
            <w:color w:val="1155cc"/>
            <w:sz w:val="24"/>
            <w:szCs w:val="24"/>
            <w:u w:val="single"/>
            <w:rtl w:val="0"/>
          </w:rPr>
          <w:t xml:space="preserve">https://mbwnext.com/omnichannel-ban-hang-hop-kenh-la-gi-kien-thuc-tu-a-z-ve-ban-hang-da-kenh/#ftoc-heading-5</w:t>
        </w:r>
      </w:hyperlink>
      <w:r w:rsidDel="00000000" w:rsidR="00000000" w:rsidRPr="00000000">
        <w:rPr>
          <w:rtl w:val="0"/>
        </w:rPr>
      </w:r>
    </w:p>
    <w:p w:rsidR="00000000" w:rsidDel="00000000" w:rsidP="00000000" w:rsidRDefault="00000000" w:rsidRPr="00000000" w14:paraId="00000014">
      <w:pPr>
        <w:spacing w:after="420" w:before="180" w:lineRule="auto"/>
        <w:ind w:left="0" w:firstLine="0"/>
        <w:rPr>
          <w:sz w:val="24"/>
          <w:szCs w:val="24"/>
        </w:rPr>
      </w:pPr>
      <w:r w:rsidDel="00000000" w:rsidR="00000000" w:rsidRPr="00000000">
        <w:rPr>
          <w:sz w:val="24"/>
          <w:szCs w:val="24"/>
          <w:rtl w:val="0"/>
        </w:rPr>
        <w:t xml:space="preserve">Kết luận: TMĐT không còn tách rời cửa hàng truyền thống. Khách hàng có xu hướng nghiên cứu thông số online trước khi ra cửa hàng trải nghiệm, hoặc ngược lại (Click-and-Collect). Nhu cầu thiết kế hệ thống toàn diện về phần quản lý toàn bộ các cửa hàng đối với người chủ và về phần trải nghiệm xuyên suốt đối với người tiêu dùng.</w:t>
      </w:r>
    </w:p>
    <w:p w:rsidR="00000000" w:rsidDel="00000000" w:rsidP="00000000" w:rsidRDefault="00000000" w:rsidRPr="00000000" w14:paraId="00000015">
      <w:pPr>
        <w:spacing w:after="420" w:before="180" w:lineRule="auto"/>
        <w:ind w:left="0" w:firstLine="0"/>
        <w:rPr>
          <w:sz w:val="24"/>
          <w:szCs w:val="24"/>
        </w:rPr>
      </w:pPr>
      <w:r w:rsidDel="00000000" w:rsidR="00000000" w:rsidRPr="00000000">
        <w:rPr>
          <w:sz w:val="24"/>
          <w:szCs w:val="24"/>
          <w:rtl w:val="0"/>
        </w:rPr>
        <w:t xml:space="preserve">Liên hệ với đề tài: Lĩnh vực thiết bị công nghệ đang phát triển mạnh mẽ trên các nền tảng thương mại điện tử, khách hàng càng ngày càng tìm hiểu trước các thiết bị công nghệ cần thiết trên online trước khi dành thời gian thực tế ra cửa hàng thử nghiệm hoặc thậm chí sẵn sàng đặt mua luôn về nhà trải nghiệm mà không cần ra cửa hàng.</w:t>
      </w:r>
    </w:p>
    <w:p w:rsidR="00000000" w:rsidDel="00000000" w:rsidP="00000000" w:rsidRDefault="00000000" w:rsidRPr="00000000" w14:paraId="00000016">
      <w:pPr>
        <w:numPr>
          <w:ilvl w:val="0"/>
          <w:numId w:val="1"/>
        </w:numPr>
        <w:spacing w:after="420" w:before="180" w:lineRule="auto"/>
        <w:ind w:left="720" w:hanging="360"/>
      </w:pPr>
      <w:r w:rsidDel="00000000" w:rsidR="00000000" w:rsidRPr="00000000">
        <w:rPr>
          <w:b w:val="1"/>
          <w:bCs w:val="1"/>
          <w:sz w:val="24"/>
          <w:szCs w:val="24"/>
          <w:rtl w:val="0"/>
        </w:rPr>
        <w:t xml:space="preserve">Sự dịch chuyển sang thế hệ số (Gen Z &amp; Millennials):</w:t>
      </w:r>
    </w:p>
    <w:p w:rsidR="00000000" w:rsidDel="00000000" w:rsidP="00000000" w:rsidRDefault="00000000" w:rsidRPr="00000000" w14:paraId="00000017">
      <w:pPr>
        <w:spacing w:after="420" w:before="180" w:lineRule="auto"/>
        <w:ind w:left="0" w:firstLine="0"/>
        <w:rPr>
          <w:sz w:val="24"/>
          <w:szCs w:val="24"/>
        </w:rPr>
      </w:pPr>
      <w:hyperlink r:id="rId9">
        <w:r w:rsidDel="00000000" w:rsidR="00000000" w:rsidRPr="00000000">
          <w:rPr>
            <w:color w:val="1155cc"/>
            <w:sz w:val="24"/>
            <w:szCs w:val="24"/>
            <w:u w:val="single"/>
            <w:rtl w:val="0"/>
          </w:rPr>
          <w:t xml:space="preserve">https://www.bazaarvoice.com/blog/gen-z-and-millennials-lead-in-social-commerce-trends/</w:t>
        </w:r>
      </w:hyperlink>
      <w:r w:rsidDel="00000000" w:rsidR="00000000" w:rsidRPr="00000000">
        <w:rPr>
          <w:rtl w:val="0"/>
        </w:rPr>
      </w:r>
    </w:p>
    <w:p w:rsidR="00000000" w:rsidDel="00000000" w:rsidP="00000000" w:rsidRDefault="00000000" w:rsidRPr="00000000" w14:paraId="00000018">
      <w:pPr>
        <w:spacing w:after="420" w:before="180" w:lineRule="auto"/>
        <w:ind w:left="0" w:firstLine="0"/>
        <w:rPr>
          <w:sz w:val="24"/>
          <w:szCs w:val="24"/>
        </w:rPr>
      </w:pPr>
      <w:hyperlink r:id="rId10">
        <w:r w:rsidDel="00000000" w:rsidR="00000000" w:rsidRPr="00000000">
          <w:rPr>
            <w:color w:val="1155cc"/>
            <w:sz w:val="24"/>
            <w:szCs w:val="24"/>
            <w:u w:val="single"/>
            <w:rtl w:val="0"/>
          </w:rPr>
          <w:t xml:space="preserve">https://marketingai.vn/giai-ma-gen-z-va-gen-y-toi-uu-hoa-ty-le-chuyen-doi-194139971.htm</w:t>
        </w:r>
      </w:hyperlink>
      <w:r w:rsidDel="00000000" w:rsidR="00000000" w:rsidRPr="00000000">
        <w:rPr>
          <w:rtl w:val="0"/>
        </w:rPr>
      </w:r>
    </w:p>
    <w:p w:rsidR="00000000" w:rsidDel="00000000" w:rsidP="00000000" w:rsidRDefault="00000000" w:rsidRPr="00000000" w14:paraId="00000019">
      <w:pPr>
        <w:spacing w:after="420" w:before="180" w:lineRule="auto"/>
        <w:ind w:left="0" w:firstLine="0"/>
        <w:rPr>
          <w:sz w:val="24"/>
          <w:szCs w:val="24"/>
        </w:rPr>
      </w:pPr>
      <w:hyperlink r:id="rId11">
        <w:r w:rsidDel="00000000" w:rsidR="00000000" w:rsidRPr="00000000">
          <w:rPr>
            <w:color w:val="1155cc"/>
            <w:sz w:val="24"/>
            <w:szCs w:val="24"/>
            <w:u w:val="single"/>
            <w:rtl w:val="0"/>
          </w:rPr>
          <w:t xml:space="preserve">https://vn.linkedin.com/pulse/move-over-millennials-generational-shift-driving-sperti-gaicd--mobnc?tl=vi</w:t>
        </w:r>
      </w:hyperlink>
      <w:r w:rsidDel="00000000" w:rsidR="00000000" w:rsidRPr="00000000">
        <w:rPr>
          <w:rtl w:val="0"/>
        </w:rPr>
      </w:r>
    </w:p>
    <w:p w:rsidR="00000000" w:rsidDel="00000000" w:rsidP="00000000" w:rsidRDefault="00000000" w:rsidRPr="00000000" w14:paraId="0000001A">
      <w:pPr>
        <w:spacing w:after="420" w:before="180" w:lineRule="auto"/>
        <w:ind w:left="0" w:firstLine="0"/>
        <w:rPr>
          <w:sz w:val="24"/>
          <w:szCs w:val="24"/>
        </w:rPr>
      </w:pPr>
      <w:r w:rsidDel="00000000" w:rsidR="00000000" w:rsidRPr="00000000">
        <w:rPr>
          <w:sz w:val="24"/>
          <w:szCs w:val="24"/>
          <w:rtl w:val="0"/>
        </w:rPr>
        <w:t xml:space="preserve">Kết luận: </w:t>
      </w:r>
      <w:r w:rsidDel="00000000" w:rsidR="00000000" w:rsidRPr="00000000">
        <w:rPr>
          <w:sz w:val="24"/>
          <w:szCs w:val="24"/>
          <w:rtl w:val="0"/>
        </w:rPr>
        <w:t xml:space="preserve">Đối tượng này chiếm tỷ trọng lớn trong tiêu dùng công nghệ, đòi hỏi giao diện mượt mà, tốc độ tải trang nhanh và tích hợp các phương thức thanh toán số (Ví điện tử, Apple Pay, Mua trước trả sau - BNPL). Quan trọng là tập trung vào trải nghiệm sao cho người tiêu dùng cảm thấy họ đang được lợi nhiều nhất.</w:t>
      </w:r>
    </w:p>
    <w:p w:rsidR="00000000" w:rsidDel="00000000" w:rsidP="00000000" w:rsidRDefault="00000000" w:rsidRPr="00000000" w14:paraId="0000001B">
      <w:pPr>
        <w:spacing w:after="420" w:before="180" w:lineRule="auto"/>
        <w:ind w:left="0" w:firstLine="0"/>
        <w:rPr>
          <w:sz w:val="24"/>
          <w:szCs w:val="24"/>
        </w:rPr>
      </w:pPr>
      <w:r w:rsidDel="00000000" w:rsidR="00000000" w:rsidRPr="00000000">
        <w:rPr>
          <w:sz w:val="24"/>
          <w:szCs w:val="24"/>
          <w:rtl w:val="0"/>
        </w:rPr>
        <w:t xml:space="preserve">Liên hệ với đề tài: Genz và GenY đang chuyển đổi số mạnh mẽ hơn bao giờ hết, nhu cầu trang bị các thiết bị công nghệ tăng mạng ở 2 thế hệ, họ sẵn sàng chi tiêu mạnh tay cho các thiết bị công nghệ để đổi lại là yêu cầu cao về trải nghiệm mua sắm.</w:t>
      </w:r>
    </w:p>
    <w:p w:rsidR="00000000" w:rsidDel="00000000" w:rsidP="00000000" w:rsidRDefault="00000000" w:rsidRPr="00000000" w14:paraId="0000001C">
      <w:pPr>
        <w:numPr>
          <w:ilvl w:val="0"/>
          <w:numId w:val="1"/>
        </w:numPr>
        <w:spacing w:after="420" w:before="180" w:lineRule="auto"/>
        <w:ind w:left="720" w:hanging="360"/>
      </w:pPr>
      <w:r w:rsidDel="00000000" w:rsidR="00000000" w:rsidRPr="00000000">
        <w:rPr>
          <w:b w:val="1"/>
          <w:bCs w:val="1"/>
          <w:sz w:val="24"/>
          <w:szCs w:val="24"/>
          <w:rtl w:val="0"/>
        </w:rPr>
        <w:t xml:space="preserve">Các sàn TMĐT lớn hiện nay tại Việt Nam:</w:t>
      </w:r>
      <w:r w:rsidDel="00000000" w:rsidR="00000000" w:rsidRPr="00000000">
        <w:rPr>
          <w:sz w:val="24"/>
          <w:szCs w:val="24"/>
          <w:rtl w:val="0"/>
        </w:rPr>
        <w:t xml:space="preserve"> </w:t>
      </w:r>
    </w:p>
    <w:p w:rsidR="00000000" w:rsidDel="00000000" w:rsidP="00000000" w:rsidRDefault="00000000" w:rsidRPr="00000000" w14:paraId="0000001D">
      <w:pPr>
        <w:spacing w:after="420" w:before="180" w:lineRule="auto"/>
        <w:ind w:left="0" w:firstLine="0"/>
        <w:rPr>
          <w:sz w:val="24"/>
          <w:szCs w:val="24"/>
        </w:rPr>
      </w:pPr>
      <w:hyperlink r:id="rId12">
        <w:r w:rsidDel="00000000" w:rsidR="00000000" w:rsidRPr="00000000">
          <w:rPr>
            <w:color w:val="1155cc"/>
            <w:sz w:val="24"/>
            <w:szCs w:val="24"/>
            <w:u w:val="single"/>
            <w:rtl w:val="0"/>
          </w:rPr>
          <w:t xml:space="preserve">https://www.pace.edu.vn/tin-kho-tri-thuc/san-thuong-mai-dien-tu</w:t>
        </w:r>
      </w:hyperlink>
      <w:r w:rsidDel="00000000" w:rsidR="00000000" w:rsidRPr="00000000">
        <w:rPr>
          <w:rtl w:val="0"/>
        </w:rPr>
      </w:r>
    </w:p>
    <w:p w:rsidR="00000000" w:rsidDel="00000000" w:rsidP="00000000" w:rsidRDefault="00000000" w:rsidRPr="00000000" w14:paraId="0000001E">
      <w:pPr>
        <w:spacing w:after="420" w:before="180" w:lineRule="auto"/>
        <w:ind w:left="0" w:firstLine="0"/>
        <w:rPr>
          <w:sz w:val="24"/>
          <w:szCs w:val="24"/>
        </w:rPr>
      </w:pPr>
      <w:hyperlink r:id="rId13">
        <w:r w:rsidDel="00000000" w:rsidR="00000000" w:rsidRPr="00000000">
          <w:rPr>
            <w:color w:val="1155cc"/>
            <w:sz w:val="24"/>
            <w:szCs w:val="24"/>
            <w:u w:val="single"/>
            <w:rtl w:val="0"/>
          </w:rPr>
          <w:t xml:space="preserve">https://www.brandsvietnam.com/congdong/topic/bao-cao-thuong-mai-dien-tu-viet-nam-2025-2026-cuoc-cach-mang-content-to-commerce</w:t>
        </w:r>
      </w:hyperlink>
      <w:r w:rsidDel="00000000" w:rsidR="00000000" w:rsidRPr="00000000">
        <w:rPr>
          <w:rtl w:val="0"/>
        </w:rPr>
      </w:r>
    </w:p>
    <w:p w:rsidR="00000000" w:rsidDel="00000000" w:rsidP="00000000" w:rsidRDefault="00000000" w:rsidRPr="00000000" w14:paraId="0000001F">
      <w:pPr>
        <w:spacing w:after="420" w:before="180" w:lineRule="auto"/>
        <w:ind w:left="0" w:firstLine="0"/>
        <w:rPr>
          <w:sz w:val="24"/>
          <w:szCs w:val="24"/>
        </w:rPr>
      </w:pPr>
      <w:hyperlink r:id="rId14">
        <w:r w:rsidDel="00000000" w:rsidR="00000000" w:rsidRPr="00000000">
          <w:rPr>
            <w:color w:val="1155cc"/>
            <w:sz w:val="24"/>
            <w:szCs w:val="24"/>
            <w:u w:val="single"/>
            <w:rtl w:val="0"/>
          </w:rPr>
          <w:t xml:space="preserve">https://youneteci.com/vi/tiktok-shop-shopee-kinh-doanh-khi-so-nha-ban-giam/</w:t>
        </w:r>
      </w:hyperlink>
      <w:r w:rsidDel="00000000" w:rsidR="00000000" w:rsidRPr="00000000">
        <w:rPr>
          <w:rtl w:val="0"/>
        </w:rPr>
      </w:r>
    </w:p>
    <w:p w:rsidR="00000000" w:rsidDel="00000000" w:rsidP="00000000" w:rsidRDefault="00000000" w:rsidRPr="00000000" w14:paraId="00000020">
      <w:pPr>
        <w:spacing w:after="420" w:before="180" w:lineRule="auto"/>
        <w:ind w:left="0" w:firstLine="0"/>
        <w:rPr>
          <w:sz w:val="24"/>
          <w:szCs w:val="24"/>
        </w:rPr>
      </w:pPr>
      <w:r w:rsidDel="00000000" w:rsidR="00000000" w:rsidRPr="00000000">
        <w:rPr>
          <w:sz w:val="24"/>
          <w:szCs w:val="24"/>
          <w:rtl w:val="0"/>
        </w:rPr>
        <w:t xml:space="preserve">Kết luận: Shopee (dẫn đầu về lượng truy cập), TikTok Shop (bùng nổ nhờ Shoppertainment - mua sắm kết hợp giải trí). Người dùng thường xuyên lên các sàn TMĐT để mua sản phẩm, dẫn đến sự gia tăng nhanh chóng của nền tảng cả về người bán và người mua, điều này đòi hỏi các sàn phải đảm bảo được chính sách, uy tín, trải nghiệm của người dùng.</w:t>
      </w:r>
    </w:p>
    <w:p w:rsidR="00000000" w:rsidDel="00000000" w:rsidP="00000000" w:rsidRDefault="00000000" w:rsidRPr="00000000" w14:paraId="00000021">
      <w:pPr>
        <w:spacing w:after="420" w:before="180" w:lineRule="auto"/>
        <w:ind w:left="0" w:firstLine="0"/>
        <w:rPr>
          <w:sz w:val="24"/>
          <w:szCs w:val="24"/>
        </w:rPr>
      </w:pPr>
      <w:r w:rsidDel="00000000" w:rsidR="00000000" w:rsidRPr="00000000">
        <w:rPr>
          <w:sz w:val="24"/>
          <w:szCs w:val="24"/>
          <w:rtl w:val="0"/>
        </w:rPr>
        <w:t xml:space="preserve">Liên hệ với đề tài: Tuy nhiên, các sàn này mang tính tổng hợp, chưa tối ưu hóa tốt cho trải nghiệm mua sắm đồ công nghệ có cấu hình phức tạp. Các sản phẩm công nghệ thường có giá thành cao, khách hàng cần sự đảm bảo về chất lượng và các dịch vụ hậu mãi sau khi mua hàng, điều này thì các sàn chưa làm tốt.</w:t>
      </w:r>
    </w:p>
    <w:p w:rsidR="00000000" w:rsidDel="00000000" w:rsidP="00000000" w:rsidRDefault="00000000" w:rsidRPr="00000000" w14:paraId="00000022">
      <w:pPr>
        <w:spacing w:after="180" w:before="360" w:lineRule="auto"/>
        <w:rPr>
          <w:sz w:val="30"/>
          <w:szCs w:val="30"/>
        </w:rPr>
      </w:pPr>
      <w:r w:rsidDel="00000000" w:rsidR="00000000" w:rsidRPr="00000000">
        <w:rPr>
          <w:sz w:val="30"/>
          <w:szCs w:val="30"/>
          <w:rtl w:val="0"/>
        </w:rPr>
        <w:t xml:space="preserve">→ Thói quen của Người bán và Người mua trên TMĐT</w:t>
      </w:r>
    </w:p>
    <w:p w:rsidR="00000000" w:rsidDel="00000000" w:rsidP="00000000" w:rsidRDefault="00000000" w:rsidRPr="00000000" w14:paraId="00000023">
      <w:pPr>
        <w:spacing w:after="180" w:before="360" w:lineRule="auto"/>
        <w:rPr>
          <w:sz w:val="30"/>
          <w:szCs w:val="30"/>
        </w:rPr>
      </w:pPr>
      <w:hyperlink r:id="rId15">
        <w:r w:rsidDel="00000000" w:rsidR="00000000" w:rsidRPr="00000000">
          <w:rPr>
            <w:color w:val="1155cc"/>
            <w:sz w:val="30"/>
            <w:szCs w:val="30"/>
            <w:u w:val="single"/>
            <w:rtl w:val="0"/>
          </w:rPr>
          <w:t xml:space="preserve">https://www.brandsvietnam.com/congdong/topic/20-so-lieu-ve-hanh-vi-nguoi-dung-thuong-mai-dien-tu-2025-moi-nhat</w:t>
        </w:r>
      </w:hyperlink>
      <w:r w:rsidDel="00000000" w:rsidR="00000000" w:rsidRPr="00000000">
        <w:rPr>
          <w:rtl w:val="0"/>
        </w:rPr>
      </w:r>
    </w:p>
    <w:p w:rsidR="00000000" w:rsidDel="00000000" w:rsidP="00000000" w:rsidRDefault="00000000" w:rsidRPr="00000000" w14:paraId="00000024">
      <w:pPr>
        <w:spacing w:after="180" w:before="360" w:lineRule="auto"/>
        <w:rPr>
          <w:b w:val="1"/>
          <w:bCs w:val="1"/>
          <w:sz w:val="24"/>
          <w:szCs w:val="24"/>
        </w:rPr>
      </w:pPr>
      <w:r w:rsidDel="00000000" w:rsidR="00000000" w:rsidRPr="00000000">
        <w:rPr>
          <w:b w:val="1"/>
          <w:bCs w:val="1"/>
          <w:sz w:val="24"/>
          <w:szCs w:val="24"/>
          <w:rtl w:val="0"/>
        </w:rPr>
        <w:t xml:space="preserve">1. Đối với Người mua (Khách hàng)</w:t>
      </w:r>
    </w:p>
    <w:p w:rsidR="00000000" w:rsidDel="00000000" w:rsidP="00000000" w:rsidRDefault="00000000" w:rsidRPr="00000000" w14:paraId="00000025">
      <w:pPr>
        <w:numPr>
          <w:ilvl w:val="0"/>
          <w:numId w:val="6"/>
        </w:numPr>
        <w:spacing w:after="0" w:afterAutospacing="0" w:before="180" w:lineRule="auto"/>
        <w:ind w:left="720" w:hanging="360"/>
      </w:pPr>
      <w:r w:rsidDel="00000000" w:rsidR="00000000" w:rsidRPr="00000000">
        <w:rPr>
          <w:b w:val="1"/>
          <w:bCs w:val="1"/>
          <w:sz w:val="24"/>
          <w:szCs w:val="24"/>
          <w:rtl w:val="0"/>
        </w:rPr>
        <w:t xml:space="preserve">Nghiên cứu kỹ lưỡng (Research-Heavy):</w:t>
      </w:r>
      <w:r w:rsidDel="00000000" w:rsidR="00000000" w:rsidRPr="00000000">
        <w:rPr>
          <w:sz w:val="24"/>
          <w:szCs w:val="24"/>
          <w:rtl w:val="0"/>
        </w:rPr>
        <w:t xml:space="preserve"> Khách mua đồ công nghệ xem rất kỹ thông số kỹ thuật (RAM, CPU, Dung lượng), đọc đánh giá (Review), xem video unboxing và so sánh giá giữa các bên trước khi xuống tiền.</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sz w:val="24"/>
          <w:szCs w:val="24"/>
          <w:rtl w:val="0"/>
        </w:rPr>
        <w:t xml:space="preserve">Săn tìm ưu đãi:</w:t>
      </w:r>
      <w:r w:rsidDel="00000000" w:rsidR="00000000" w:rsidRPr="00000000">
        <w:rPr>
          <w:sz w:val="24"/>
          <w:szCs w:val="24"/>
          <w:rtl w:val="0"/>
        </w:rPr>
        <w:t xml:space="preserve"> Nhạy cảm về giá, thường chờ đợi các cổng mã giảm giá, chương trình freeship hoặc các ngày mega sale (11.11, 12.12).</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sz w:val="24"/>
          <w:szCs w:val="24"/>
          <w:rtl w:val="0"/>
        </w:rPr>
        <w:t xml:space="preserve">Kỳ vọng cao vào dịch vụ hậu mãi:</w:t>
      </w:r>
      <w:r w:rsidDel="00000000" w:rsidR="00000000" w:rsidRPr="00000000">
        <w:rPr>
          <w:sz w:val="24"/>
          <w:szCs w:val="24"/>
          <w:rtl w:val="0"/>
        </w:rPr>
        <w:t xml:space="preserve"> Quan tâm đặc biệt đến chính sách bảo hành, đổi trả và lắp đặt (nếu là thiết bị lớn).</w:t>
      </w:r>
    </w:p>
    <w:p w:rsidR="00000000" w:rsidDel="00000000" w:rsidP="00000000" w:rsidRDefault="00000000" w:rsidRPr="00000000" w14:paraId="00000028">
      <w:pPr>
        <w:numPr>
          <w:ilvl w:val="0"/>
          <w:numId w:val="6"/>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Phụ thuộc vào đánh giá:</w:t>
      </w:r>
      <w:r w:rsidDel="00000000" w:rsidR="00000000" w:rsidRPr="00000000">
        <w:rPr>
          <w:sz w:val="24"/>
          <w:szCs w:val="24"/>
          <w:rtl w:val="0"/>
        </w:rPr>
        <w:t xml:space="preserve"> Xem xét kỹ bình luận, hình ảnh thực tế và điểm số uy tín của shop trước khi ra quyết định. </w:t>
      </w:r>
    </w:p>
    <w:p w:rsidR="00000000" w:rsidDel="00000000" w:rsidP="00000000" w:rsidRDefault="00000000" w:rsidRPr="00000000" w14:paraId="00000029">
      <w:pPr>
        <w:numPr>
          <w:ilvl w:val="0"/>
          <w:numId w:val="6"/>
        </w:numPr>
        <w:spacing w:after="420" w:before="0" w:beforeAutospacing="0" w:lineRule="auto"/>
        <w:ind w:left="720" w:hanging="360"/>
        <w:rPr>
          <w:sz w:val="24"/>
          <w:szCs w:val="24"/>
          <w:u w:val="none"/>
        </w:rPr>
      </w:pPr>
      <w:r w:rsidDel="00000000" w:rsidR="00000000" w:rsidRPr="00000000">
        <w:rPr>
          <w:b w:val="1"/>
          <w:bCs w:val="1"/>
          <w:sz w:val="24"/>
          <w:szCs w:val="24"/>
          <w:rtl w:val="0"/>
        </w:rPr>
        <w:t xml:space="preserve">Mua sắm kết hợp giải trí (Shoppertainment):</w:t>
      </w:r>
      <w:r w:rsidDel="00000000" w:rsidR="00000000" w:rsidRPr="00000000">
        <w:rPr>
          <w:sz w:val="24"/>
          <w:szCs w:val="24"/>
          <w:rtl w:val="0"/>
        </w:rPr>
        <w:t xml:space="preserve"> Xem livestream, video ngắn để chốt đơn ngay trên các nền tảng mạng xã hội và sàn TMĐT </w:t>
      </w:r>
    </w:p>
    <w:p w:rsidR="00000000" w:rsidDel="00000000" w:rsidP="00000000" w:rsidRDefault="00000000" w:rsidRPr="00000000" w14:paraId="0000002A">
      <w:pPr>
        <w:spacing w:after="180" w:before="360" w:lineRule="auto"/>
        <w:rPr>
          <w:b w:val="1"/>
          <w:bCs w:val="1"/>
          <w:sz w:val="24"/>
          <w:szCs w:val="24"/>
        </w:rPr>
      </w:pPr>
      <w:r w:rsidDel="00000000" w:rsidR="00000000" w:rsidRPr="00000000">
        <w:rPr>
          <w:b w:val="1"/>
          <w:bCs w:val="1"/>
          <w:sz w:val="24"/>
          <w:szCs w:val="24"/>
          <w:rtl w:val="0"/>
        </w:rPr>
        <w:t xml:space="preserve">2. Đối với Người bán (Chủ chuỗi cửa hàng)</w:t>
      </w:r>
    </w:p>
    <w:p w:rsidR="00000000" w:rsidDel="00000000" w:rsidP="00000000" w:rsidRDefault="00000000" w:rsidRPr="00000000" w14:paraId="0000002B">
      <w:pPr>
        <w:numPr>
          <w:ilvl w:val="0"/>
          <w:numId w:val="5"/>
        </w:numPr>
        <w:spacing w:after="0" w:afterAutospacing="0" w:before="180" w:lineRule="auto"/>
        <w:ind w:left="720" w:hanging="360"/>
      </w:pPr>
      <w:r w:rsidDel="00000000" w:rsidR="00000000" w:rsidRPr="00000000">
        <w:rPr>
          <w:b w:val="1"/>
          <w:bCs w:val="1"/>
          <w:sz w:val="24"/>
          <w:szCs w:val="24"/>
          <w:rtl w:val="0"/>
        </w:rPr>
        <w:t xml:space="preserve">Quản lý đa kênh (Multi-channel Management):</w:t>
      </w:r>
      <w:r w:rsidDel="00000000" w:rsidR="00000000" w:rsidRPr="00000000">
        <w:rPr>
          <w:sz w:val="24"/>
          <w:szCs w:val="24"/>
          <w:rtl w:val="0"/>
        </w:rPr>
        <w:t xml:space="preserve"> Đẩy hàng lên nhiều sàn cùng lúc để tiếp cận khách hàng, dẫn đến áp lực phải đồng bộ tồn kho theo thời gian thực.</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Phụ thuộc vào dữ liệu (Data-Driven):</w:t>
      </w:r>
      <w:r w:rsidDel="00000000" w:rsidR="00000000" w:rsidRPr="00000000">
        <w:rPr>
          <w:sz w:val="24"/>
          <w:szCs w:val="24"/>
          <w:rtl w:val="0"/>
        </w:rPr>
        <w:t xml:space="preserve"> Sử dụng các báo cáo hành vi, doanh thu để tối ưu chương trình khuyến mãi và nhập hàng (Inventory Forecasting).</w:t>
      </w:r>
    </w:p>
    <w:p w:rsidR="00000000" w:rsidDel="00000000" w:rsidP="00000000" w:rsidRDefault="00000000" w:rsidRPr="00000000" w14:paraId="0000002D">
      <w:pPr>
        <w:numPr>
          <w:ilvl w:val="0"/>
          <w:numId w:val="5"/>
        </w:numPr>
        <w:spacing w:after="0" w:afterAutospacing="0" w:lineRule="auto"/>
        <w:ind w:left="720" w:hanging="360"/>
      </w:pPr>
      <w:r w:rsidDel="00000000" w:rsidR="00000000" w:rsidRPr="00000000">
        <w:rPr>
          <w:b w:val="1"/>
          <w:bCs w:val="1"/>
          <w:sz w:val="24"/>
          <w:szCs w:val="24"/>
          <w:rtl w:val="0"/>
        </w:rPr>
        <w:t xml:space="preserve">Tận dụng ưu đãi và vận chuyển:</w:t>
      </w:r>
      <w:r w:rsidDel="00000000" w:rsidR="00000000" w:rsidRPr="00000000">
        <w:rPr>
          <w:sz w:val="24"/>
          <w:szCs w:val="24"/>
          <w:rtl w:val="0"/>
        </w:rPr>
        <w:t xml:space="preserve"> Tích cực tham gia các chương trình trợ giá, mã giảm giá của sàn hoặc đơn vị vận chuyển nhằm kích cầu và tiết kiệm chi phí.</w:t>
      </w:r>
    </w:p>
    <w:p w:rsidR="00000000" w:rsidDel="00000000" w:rsidP="00000000" w:rsidRDefault="00000000" w:rsidRPr="00000000" w14:paraId="0000002E">
      <w:pPr>
        <w:numPr>
          <w:ilvl w:val="0"/>
          <w:numId w:val="5"/>
        </w:numPr>
        <w:spacing w:after="180" w:lineRule="auto"/>
        <w:ind w:left="720" w:hanging="360"/>
      </w:pPr>
      <w:r w:rsidDel="00000000" w:rsidR="00000000" w:rsidRPr="00000000">
        <w:rPr>
          <w:b w:val="1"/>
          <w:bCs w:val="1"/>
          <w:sz w:val="24"/>
          <w:szCs w:val="24"/>
          <w:rtl w:val="0"/>
        </w:rPr>
        <w:t xml:space="preserve">Chăm sóc khách hàng tự động:</w:t>
      </w:r>
      <w:r w:rsidDel="00000000" w:rsidR="00000000" w:rsidRPr="00000000">
        <w:rPr>
          <w:sz w:val="24"/>
          <w:szCs w:val="24"/>
          <w:rtl w:val="0"/>
        </w:rPr>
        <w:t xml:space="preserve"> Sử dụng chatbot, phản hồi tin nhắn nhanh 24/7 và đẩy mạnh nội dung video/livestream để tương tác trực tiếp với người mua.</w:t>
      </w:r>
    </w:p>
    <w:p w:rsidR="00000000" w:rsidDel="00000000" w:rsidP="00000000" w:rsidRDefault="00000000" w:rsidRPr="00000000" w14:paraId="0000002F">
      <w:pPr>
        <w:spacing w:after="180" w:before="360" w:lineRule="auto"/>
        <w:rPr>
          <w:sz w:val="30"/>
          <w:szCs w:val="30"/>
        </w:rPr>
      </w:pPr>
      <w:r w:rsidDel="00000000" w:rsidR="00000000" w:rsidRPr="00000000">
        <w:rPr>
          <w:sz w:val="30"/>
          <w:szCs w:val="30"/>
          <w:rtl w:val="0"/>
        </w:rPr>
        <w:t xml:space="preserve">→ Đặc thù của lĩnh vực Thiết bị công nghệ trên TMĐT</w:t>
      </w:r>
    </w:p>
    <w:p w:rsidR="00000000" w:rsidDel="00000000" w:rsidP="00000000" w:rsidRDefault="00000000" w:rsidRPr="00000000" w14:paraId="00000030">
      <w:pPr>
        <w:numPr>
          <w:ilvl w:val="0"/>
          <w:numId w:val="3"/>
        </w:numPr>
        <w:spacing w:after="0" w:afterAutospacing="0" w:before="180" w:lineRule="auto"/>
        <w:ind w:left="720" w:hanging="360"/>
      </w:pPr>
      <w:r w:rsidDel="00000000" w:rsidR="00000000" w:rsidRPr="00000000">
        <w:rPr>
          <w:b w:val="1"/>
          <w:bCs w:val="1"/>
          <w:sz w:val="24"/>
          <w:szCs w:val="24"/>
          <w:rtl w:val="0"/>
        </w:rPr>
        <w:t xml:space="preserve">Giá trị đơn hàng cao (High Ticket Size):</w:t>
      </w:r>
      <w:r w:rsidDel="00000000" w:rsidR="00000000" w:rsidRPr="00000000">
        <w:rPr>
          <w:sz w:val="24"/>
          <w:szCs w:val="24"/>
          <w:rtl w:val="0"/>
        </w:rPr>
        <w:t xml:space="preserve"> Thiết bị công nghệ (Laptop, Smartphone, Linh kiện PC) thường có giá từ vài triệu đến vài chục triệu đồng. Do đó, tâm lý khách hàng khi mua online sẽ e dè hơn rất nhiều so với mua quần áo, mỹ phẩm.</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Thuộc tính sản phẩm cực kỳ phức tạp (Complex Product Attributes):</w:t>
      </w:r>
      <w:r w:rsidDel="00000000" w:rsidR="00000000" w:rsidRPr="00000000">
        <w:rPr>
          <w:sz w:val="24"/>
          <w:szCs w:val="24"/>
          <w:rtl w:val="0"/>
        </w:rPr>
        <w:t xml:space="preserve"> Một mẫu Laptop có thể có 5-10 biến thể (Cấu hình RAM, ổ cứng SSD, màu sắc, card đồ họa). Mỗi biến thể có một mức giá và số lượng tồn kho riêng biệt.</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Vòng đời sản phẩm ngắn (Short Product Lifecycle):</w:t>
      </w:r>
      <w:r w:rsidDel="00000000" w:rsidR="00000000" w:rsidRPr="00000000">
        <w:rPr>
          <w:sz w:val="24"/>
          <w:szCs w:val="24"/>
          <w:rtl w:val="0"/>
        </w:rPr>
        <w:t xml:space="preserve"> Công nghệ thay đổi liên tục theo năm. Hàng lỗi mốt rất nhanh, đòi hỏi hệ thống quản lý giá và xả hàng phải cực kỳ linh hoạt.</w:t>
      </w:r>
    </w:p>
    <w:p w:rsidR="00000000" w:rsidDel="00000000" w:rsidP="00000000" w:rsidRDefault="00000000" w:rsidRPr="00000000" w14:paraId="00000033">
      <w:pPr>
        <w:numPr>
          <w:ilvl w:val="0"/>
          <w:numId w:val="3"/>
        </w:numPr>
        <w:spacing w:after="420" w:before="0" w:beforeAutospacing="0" w:lineRule="auto"/>
        <w:ind w:left="720" w:hanging="360"/>
      </w:pPr>
      <w:r w:rsidDel="00000000" w:rsidR="00000000" w:rsidRPr="00000000">
        <w:rPr>
          <w:b w:val="1"/>
          <w:bCs w:val="1"/>
          <w:sz w:val="24"/>
          <w:szCs w:val="24"/>
          <w:rtl w:val="0"/>
        </w:rPr>
        <w:t xml:space="preserve">Yêu cầu nghiêm ngặt về vận chuyển &amp; Bảo hành:</w:t>
      </w:r>
      <w:r w:rsidDel="00000000" w:rsidR="00000000" w:rsidRPr="00000000">
        <w:rPr>
          <w:sz w:val="24"/>
          <w:szCs w:val="24"/>
          <w:rtl w:val="0"/>
        </w:rPr>
        <w:t xml:space="preserve"> Hàng công nghệ là hàng giá trị cao, dễ vỡ, dễ hỏng hóc do va đập. Quy trình đóng gói, giao nhận và kích hoạt bảo hành điện tử (e-Warranty) là bắt buộc.</w:t>
      </w:r>
      <w:r w:rsidDel="00000000" w:rsidR="00000000" w:rsidRPr="00000000">
        <w:rPr>
          <w:rtl w:val="0"/>
        </w:rPr>
      </w:r>
    </w:p>
    <w:p w:rsidR="00000000" w:rsidDel="00000000" w:rsidP="00000000" w:rsidRDefault="00000000" w:rsidRPr="00000000" w14:paraId="00000034">
      <w:pPr>
        <w:spacing w:after="180" w:before="360" w:lineRule="auto"/>
        <w:rPr>
          <w:sz w:val="30"/>
          <w:szCs w:val="30"/>
        </w:rPr>
      </w:pPr>
      <w:r w:rsidDel="00000000" w:rsidR="00000000" w:rsidRPr="00000000">
        <w:rPr>
          <w:sz w:val="30"/>
          <w:szCs w:val="30"/>
          <w:rtl w:val="0"/>
        </w:rPr>
        <w:t xml:space="preserve">→ Vấn đề (Pain Points) của Người mua và Người bán</w:t>
      </w:r>
    </w:p>
    <w:p w:rsidR="00000000" w:rsidDel="00000000" w:rsidP="00000000" w:rsidRDefault="00000000" w:rsidRPr="00000000" w14:paraId="00000035">
      <w:pPr>
        <w:spacing w:after="180" w:before="360" w:lineRule="auto"/>
        <w:rPr>
          <w:b w:val="1"/>
          <w:bCs w:val="1"/>
          <w:sz w:val="24"/>
          <w:szCs w:val="24"/>
        </w:rPr>
      </w:pPr>
      <w:r w:rsidDel="00000000" w:rsidR="00000000" w:rsidRPr="00000000">
        <w:rPr>
          <w:b w:val="1"/>
          <w:bCs w:val="1"/>
          <w:sz w:val="24"/>
          <w:szCs w:val="24"/>
          <w:rtl w:val="0"/>
        </w:rPr>
        <w:t xml:space="preserve">1. Vấn đề của Người mua</w:t>
      </w:r>
    </w:p>
    <w:p w:rsidR="00000000" w:rsidDel="00000000" w:rsidP="00000000" w:rsidRDefault="00000000" w:rsidRPr="00000000" w14:paraId="00000036">
      <w:pPr>
        <w:numPr>
          <w:ilvl w:val="0"/>
          <w:numId w:val="2"/>
        </w:numPr>
        <w:spacing w:after="0" w:afterAutospacing="0" w:before="180" w:lineRule="auto"/>
        <w:ind w:left="720" w:hanging="360"/>
      </w:pPr>
      <w:r w:rsidDel="00000000" w:rsidR="00000000" w:rsidRPr="00000000">
        <w:rPr>
          <w:b w:val="1"/>
          <w:bCs w:val="1"/>
          <w:sz w:val="24"/>
          <w:szCs w:val="24"/>
          <w:rtl w:val="0"/>
        </w:rPr>
        <w:t xml:space="preserve">Sợ hàng giả, hàng nhái, hàng dựng:</w:t>
      </w:r>
      <w:r w:rsidDel="00000000" w:rsidR="00000000" w:rsidRPr="00000000">
        <w:rPr>
          <w:sz w:val="24"/>
          <w:szCs w:val="24"/>
          <w:rtl w:val="0"/>
        </w:rPr>
        <w:t xml:space="preserve"> Tràn lan các sản phẩm "gắn mác" chính hãng nhưng thực chất là hàng kém chất lượng trên các sàn mở.</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Khó so sánh cấu hình:</w:t>
      </w:r>
      <w:r w:rsidDel="00000000" w:rsidR="00000000" w:rsidRPr="00000000">
        <w:rPr>
          <w:sz w:val="24"/>
          <w:szCs w:val="24"/>
          <w:rtl w:val="0"/>
        </w:rPr>
        <w:t xml:space="preserve"> Giao diện các sàn tổng hợp không hỗ trợ tính năng so sánh trực quan thông số kỹ thuật giữa 2 hoặc 3 sản phẩm cùng loại.</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Trải nghiệm hỗ trợ kỹ thuật kém:</w:t>
      </w:r>
      <w:r w:rsidDel="00000000" w:rsidR="00000000" w:rsidRPr="00000000">
        <w:rPr>
          <w:sz w:val="24"/>
          <w:szCs w:val="24"/>
          <w:rtl w:val="0"/>
        </w:rPr>
        <w:t xml:space="preserve"> Khi thiết bị gặp lỗi, việc liên hệ với nhà bán hàng qua chat rất chậm chạp, thiếu nhân viên có kiến thức chuyên môn tư vấn chuyên sâu.</w:t>
      </w:r>
    </w:p>
    <w:p w:rsidR="00000000" w:rsidDel="00000000" w:rsidP="00000000" w:rsidRDefault="00000000" w:rsidRPr="00000000" w14:paraId="00000039">
      <w:pPr>
        <w:numPr>
          <w:ilvl w:val="0"/>
          <w:numId w:val="2"/>
        </w:numPr>
        <w:spacing w:after="420" w:before="0" w:beforeAutospacing="0" w:lineRule="auto"/>
        <w:ind w:left="720" w:hanging="360"/>
      </w:pPr>
      <w:r w:rsidDel="00000000" w:rsidR="00000000" w:rsidRPr="00000000">
        <w:rPr>
          <w:b w:val="1"/>
          <w:bCs w:val="1"/>
          <w:sz w:val="24"/>
          <w:szCs w:val="24"/>
          <w:rtl w:val="0"/>
        </w:rPr>
        <w:t xml:space="preserve">Rủi ro vận chuyển:</w:t>
      </w:r>
      <w:r w:rsidDel="00000000" w:rsidR="00000000" w:rsidRPr="00000000">
        <w:rPr>
          <w:sz w:val="24"/>
          <w:szCs w:val="24"/>
          <w:rtl w:val="0"/>
        </w:rPr>
        <w:t xml:space="preserve"> Lo ngại tráo hàng, mất mát hoặc hư hỏng trong quá trình shipper giao hàng.</w:t>
      </w:r>
    </w:p>
    <w:p w:rsidR="00000000" w:rsidDel="00000000" w:rsidP="00000000" w:rsidRDefault="00000000" w:rsidRPr="00000000" w14:paraId="0000003A">
      <w:pPr>
        <w:spacing w:after="180" w:before="360" w:lineRule="auto"/>
        <w:rPr>
          <w:b w:val="1"/>
          <w:bCs w:val="1"/>
          <w:sz w:val="24"/>
          <w:szCs w:val="24"/>
        </w:rPr>
      </w:pPr>
      <w:r w:rsidDel="00000000" w:rsidR="00000000" w:rsidRPr="00000000">
        <w:rPr>
          <w:b w:val="1"/>
          <w:bCs w:val="1"/>
          <w:sz w:val="24"/>
          <w:szCs w:val="24"/>
          <w:rtl w:val="0"/>
        </w:rPr>
        <w:t xml:space="preserve">2. Vấn đề của Người bán</w:t>
      </w:r>
    </w:p>
    <w:p w:rsidR="00000000" w:rsidDel="00000000" w:rsidP="00000000" w:rsidRDefault="00000000" w:rsidRPr="00000000" w14:paraId="0000003B">
      <w:pPr>
        <w:numPr>
          <w:ilvl w:val="0"/>
          <w:numId w:val="4"/>
        </w:numPr>
        <w:spacing w:after="0" w:afterAutospacing="0" w:before="180" w:lineRule="auto"/>
        <w:ind w:left="720" w:hanging="360"/>
      </w:pPr>
      <w:r w:rsidDel="00000000" w:rsidR="00000000" w:rsidRPr="00000000">
        <w:rPr>
          <w:b w:val="1"/>
          <w:bCs w:val="1"/>
          <w:sz w:val="24"/>
          <w:szCs w:val="24"/>
          <w:rtl w:val="0"/>
        </w:rPr>
        <w:t xml:space="preserve">Tỷ lệ hoàn hàng và bom hàng nguy hiểm:</w:t>
      </w:r>
      <w:r w:rsidDel="00000000" w:rsidR="00000000" w:rsidRPr="00000000">
        <w:rPr>
          <w:sz w:val="24"/>
          <w:szCs w:val="24"/>
          <w:rtl w:val="0"/>
        </w:rPr>
        <w:t xml:space="preserve"> Đối với đơn hàng giá trị cao, việc bị bom hàng hoặc khách bấm trả hàng (nhiều khi tráo linh kiện bên trong) gây tổn thất tài chính cực lớn.</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Chi phí sàn (Commission Fees) ngày càng tăng:</w:t>
      </w:r>
      <w:r w:rsidDel="00000000" w:rsidR="00000000" w:rsidRPr="00000000">
        <w:rPr>
          <w:sz w:val="24"/>
          <w:szCs w:val="24"/>
          <w:rtl w:val="0"/>
        </w:rPr>
        <w:t xml:space="preserve"> Các sàn TMĐT liên tục tăng phí chiết khấu, phí dịch vụ, khiến biên lợi nhuận của ngành bán lẻ công nghệ (vốn đã mỏng) bị bào mòn.</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Lệch pha dữ liệu tồn kho:</w:t>
      </w:r>
      <w:r w:rsidDel="00000000" w:rsidR="00000000" w:rsidRPr="00000000">
        <w:rPr>
          <w:sz w:val="24"/>
          <w:szCs w:val="24"/>
          <w:rtl w:val="0"/>
        </w:rPr>
        <w:t xml:space="preserve"> Bán trên nhiều kênh nhưng không có hệ thống trung tâm tự động trừ kho, dẫn đến tình trạng "khách đặt mua nhưng thực tế trong kho đã hết", làm giảm uy tín cửa hàng.</w:t>
      </w:r>
    </w:p>
    <w:p w:rsidR="00000000" w:rsidDel="00000000" w:rsidP="00000000" w:rsidRDefault="00000000" w:rsidRPr="00000000" w14:paraId="0000003E">
      <w:pPr>
        <w:numPr>
          <w:ilvl w:val="0"/>
          <w:numId w:val="4"/>
        </w:numPr>
        <w:spacing w:after="420" w:before="0" w:beforeAutospacing="0" w:lineRule="auto"/>
        <w:ind w:left="720" w:hanging="360"/>
      </w:pPr>
      <w:r w:rsidDel="00000000" w:rsidR="00000000" w:rsidRPr="00000000">
        <w:rPr>
          <w:b w:val="1"/>
          <w:bCs w:val="1"/>
          <w:sz w:val="24"/>
          <w:szCs w:val="24"/>
          <w:rtl w:val="0"/>
        </w:rPr>
        <w:t xml:space="preserve">Quản lý biến thể sản phẩm thủ công:</w:t>
      </w:r>
      <w:r w:rsidDel="00000000" w:rsidR="00000000" w:rsidRPr="00000000">
        <w:rPr>
          <w:sz w:val="24"/>
          <w:szCs w:val="24"/>
          <w:rtl w:val="0"/>
        </w:rPr>
        <w:t xml:space="preserve"> Việc cập nhật hàng trăm thuộc tính thiết bị bằng các công cụ thô sơ tốn nhiều nhân lực và dễ sai sót.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vn.linkedin.com/pulse/move-over-millennials-generational-shift-driving-sperti-gaicd--mobnc?tl=vi" TargetMode="External"/><Relationship Id="rId10" Type="http://schemas.openxmlformats.org/officeDocument/2006/relationships/hyperlink" Target="https://marketingai.vn/giai-ma-gen-z-va-gen-y-toi-uu-hoa-ty-le-chuyen-doi-194139971.htm" TargetMode="External"/><Relationship Id="rId13" Type="http://schemas.openxmlformats.org/officeDocument/2006/relationships/hyperlink" Target="https://www.brandsvietnam.com/congdong/topic/bao-cao-thuong-mai-dien-tu-viet-nam-2025-2026-cuoc-cach-mang-content-to-commerce" TargetMode="External"/><Relationship Id="rId12" Type="http://schemas.openxmlformats.org/officeDocument/2006/relationships/hyperlink" Target="https://www.pace.edu.vn/tin-kho-tri-thuc/san-thuong-mai-dien-t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azaarvoice.com/blog/gen-z-and-millennials-lead-in-social-commerce-trends/" TargetMode="External"/><Relationship Id="rId15" Type="http://schemas.openxmlformats.org/officeDocument/2006/relationships/hyperlink" Target="https://www.brandsvietnam.com/congdong/topic/20-so-lieu-ve-hanh-vi-nguoi-dung-thuong-mai-dien-tu-2025-moi-nhat" TargetMode="External"/><Relationship Id="rId14" Type="http://schemas.openxmlformats.org/officeDocument/2006/relationships/hyperlink" Target="https://youneteci.com/vi/tiktok-shop-shopee-kinh-doanh-khi-so-nha-ban-giam/" TargetMode="External"/><Relationship Id="rId5" Type="http://schemas.openxmlformats.org/officeDocument/2006/relationships/styles" Target="styles.xml"/><Relationship Id="rId6" Type="http://schemas.openxmlformats.org/officeDocument/2006/relationships/hyperlink" Target="https://www.pace.edu.vn/tin-kho-tri-thuc/omnichannel-la-gi" TargetMode="External"/><Relationship Id="rId7" Type="http://schemas.openxmlformats.org/officeDocument/2006/relationships/hyperlink" Target="https://www.sapo.vn/blog/omnichannel-la-gi-cam-nang-ban-hang-da-kenh" TargetMode="External"/><Relationship Id="rId8" Type="http://schemas.openxmlformats.org/officeDocument/2006/relationships/hyperlink" Target="https://mbwnext.com/omnichannel-ban-hang-hop-kenh-la-gi-kien-thuc-tu-a-z-ve-ban-hang-da-kenh/#ftoc-heading-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