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4B5E" w14:textId="1D739230" w:rsidR="00C31999" w:rsidRDefault="00350A7D">
      <w:pPr>
        <w:rPr>
          <w:b/>
          <w:bCs/>
          <w:sz w:val="36"/>
          <w:szCs w:val="36"/>
        </w:rPr>
      </w:pPr>
      <w:r w:rsidRPr="00350A7D">
        <w:rPr>
          <w:b/>
          <w:bCs/>
          <w:sz w:val="36"/>
          <w:szCs w:val="36"/>
          <w:highlight w:val="yellow"/>
        </w:rPr>
        <w:t>Confronti e stime asintodiche</w:t>
      </w:r>
      <w:r w:rsidRPr="00350A7D">
        <w:rPr>
          <w:b/>
          <w:bCs/>
          <w:sz w:val="36"/>
          <w:szCs w:val="36"/>
        </w:rPr>
        <w:t xml:space="preserve"> </w:t>
      </w:r>
    </w:p>
    <w:p w14:paraId="75BC040A" w14:textId="57F10E3E" w:rsidR="00350A7D" w:rsidRPr="003B10B4" w:rsidRDefault="009D2C53">
      <w:pPr>
        <w:rPr>
          <w:sz w:val="28"/>
          <w:szCs w:val="28"/>
        </w:rPr>
      </w:pPr>
      <w:r w:rsidRPr="003B10B4">
        <w:rPr>
          <w:sz w:val="28"/>
          <w:szCs w:val="28"/>
        </w:rPr>
        <w:t>Prendiamo due successioni ;</w:t>
      </w:r>
    </w:p>
    <w:p w14:paraId="55BC3F62" w14:textId="60319AB8" w:rsidR="009D2C53" w:rsidRPr="003B10B4" w:rsidRDefault="009D2C5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n∈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N        </m:t>
          </m:r>
          <m:r>
            <w:rPr>
              <w:rFonts w:ascii="Cambria Math" w:hAnsi="Cambria Math"/>
              <w:sz w:val="28"/>
              <w:szCs w:val="28"/>
            </w:rPr>
            <m:t xml:space="preserve">e 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n∈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14:paraId="6A096FC4" w14:textId="3EEDABCD" w:rsidR="002661F2" w:rsidRPr="003B10B4" w:rsidRDefault="002661F2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∞   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e   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∞  </m:t>
              </m:r>
            </m:e>
          </m:func>
        </m:oMath>
      </m:oMathPara>
    </w:p>
    <w:p w14:paraId="7FB2DF8A" w14:textId="0BE640B3" w:rsidR="00350A7D" w:rsidRPr="003B10B4" w:rsidRDefault="00A904B0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un infinito di ordine inferiore a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un infinito di ordine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superiore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a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l∈</m:t>
                          </m:r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R;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l≠0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dello stesso ordine di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  <m:sup/>
              </m:sSup>
            </m:e>
          </m:func>
        </m:oMath>
      </m:oMathPara>
    </w:p>
    <w:p w14:paraId="1B4CD125" w14:textId="77777777" w:rsidR="007705FE" w:rsidRPr="003B10B4" w:rsidRDefault="007705FE">
      <w:pPr>
        <w:rPr>
          <w:rFonts w:eastAsiaTheme="minorEastAsia"/>
          <w:sz w:val="28"/>
          <w:szCs w:val="28"/>
        </w:rPr>
      </w:pPr>
    </w:p>
    <w:p w14:paraId="3AE038E7" w14:textId="0834C5F1" w:rsidR="003911C5" w:rsidRPr="003B10B4" w:rsidRDefault="004236DD">
      <w:pPr>
        <w:rPr>
          <w:sz w:val="28"/>
          <w:szCs w:val="28"/>
        </w:rPr>
      </w:pPr>
      <w:r w:rsidRPr="003B10B4">
        <w:rPr>
          <w:sz w:val="28"/>
          <w:szCs w:val="28"/>
        </w:rPr>
        <w:t xml:space="preserve">Analogamente per gli infinitesimali : </w:t>
      </w:r>
    </w:p>
    <w:p w14:paraId="1F27DBC4" w14:textId="0181F950" w:rsidR="004236DD" w:rsidRPr="003B10B4" w:rsidRDefault="004236DD" w:rsidP="004236DD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e   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0A11FA2D" w14:textId="0C234CB0" w:rsidR="004236DD" w:rsidRPr="003B10B4" w:rsidRDefault="004236DD" w:rsidP="004236DD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un infinito di ordine superiore a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∞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un infinito di ordine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inferiore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a 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l∈</m:t>
                          </m:r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R;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l≠0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è dello stesso ordine di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e>
                  </m:d>
                </m:e>
                <m:sup/>
              </m:sSup>
            </m:e>
          </m:func>
        </m:oMath>
      </m:oMathPara>
    </w:p>
    <w:p w14:paraId="6B9A7282" w14:textId="7808033C" w:rsidR="004236DD" w:rsidRPr="003B10B4" w:rsidRDefault="00E36D6E">
      <w:pPr>
        <w:rPr>
          <w:rFonts w:eastAsiaTheme="minorEastAsia"/>
          <w:sz w:val="28"/>
          <w:szCs w:val="28"/>
        </w:rPr>
      </w:pPr>
      <w:r w:rsidRPr="003B10B4">
        <w:rPr>
          <w:sz w:val="28"/>
          <w:szCs w:val="28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e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β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con   α,β&gt;0</m:t>
        </m:r>
      </m:oMath>
      <w:r w:rsidR="00B77B8D" w:rsidRPr="003B10B4">
        <w:rPr>
          <w:rFonts w:eastAsiaTheme="minorEastAsia"/>
          <w:sz w:val="28"/>
          <w:szCs w:val="28"/>
        </w:rPr>
        <w:t xml:space="preserve"> allora:</w:t>
      </w:r>
    </w:p>
    <w:p w14:paraId="6670FE25" w14:textId="776A1ED2" w:rsidR="00B77B8D" w:rsidRPr="003B10B4" w:rsidRDefault="00025860" w:rsidP="00CA26EB">
      <w:pPr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=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∞    se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α-β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&gt;0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   se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α-β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   se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α-β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A70611D" w14:textId="3AB80E09" w:rsidR="00C1098E" w:rsidRPr="003B10B4" w:rsidRDefault="005419ED" w:rsidP="005419ED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sz w:val="28"/>
          <w:szCs w:val="28"/>
          <w:highlight w:val="green"/>
        </w:rPr>
        <w:t>Esempio:</w:t>
      </w:r>
    </w:p>
    <w:p w14:paraId="443BBC0C" w14:textId="6FC883ED" w:rsidR="005419ED" w:rsidRPr="003B10B4" w:rsidRDefault="005419ED" w:rsidP="005419ED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A7A166D" w14:textId="62013B4E" w:rsidR="00807786" w:rsidRPr="003B10B4" w:rsidRDefault="00807786" w:rsidP="005419ED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noProof/>
          <w:sz w:val="28"/>
          <w:szCs w:val="28"/>
        </w:rPr>
        <w:pict w14:anchorId="644D18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2.3pt;margin-top:11.3pt;width:.05pt;height:60.75pt;flip:y;z-index:25165824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 w:rsidRPr="003B10B4">
        <w:rPr>
          <w:rFonts w:eastAsiaTheme="minorEastAsia"/>
          <w:sz w:val="28"/>
          <w:szCs w:val="28"/>
        </w:rPr>
        <w:t xml:space="preserve">           </w:t>
      </w:r>
    </w:p>
    <w:p w14:paraId="785B7681" w14:textId="01F2FDDA" w:rsidR="00807786" w:rsidRPr="003B10B4" w:rsidRDefault="00807786" w:rsidP="005419ED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sz w:val="28"/>
          <w:szCs w:val="28"/>
        </w:rPr>
        <w:t xml:space="preserve">             </w:t>
      </w:r>
    </w:p>
    <w:p w14:paraId="345BB983" w14:textId="77777777" w:rsidR="003B10B4" w:rsidRDefault="00807786" w:rsidP="005419ED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sz w:val="28"/>
          <w:szCs w:val="28"/>
        </w:rPr>
        <w:t xml:space="preserve">                                              </w:t>
      </w:r>
    </w:p>
    <w:p w14:paraId="18F6CD87" w14:textId="08381952" w:rsidR="00807786" w:rsidRPr="003B10B4" w:rsidRDefault="003B10B4" w:rsidP="005419ED">
      <w:pPr>
        <w:rPr>
          <w:rFonts w:eastAsiaTheme="minorEastAsia"/>
          <w:i/>
          <w:iCs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                                                           </w:t>
      </w:r>
      <w:r w:rsidR="00807786" w:rsidRPr="003B10B4">
        <w:rPr>
          <w:rFonts w:eastAsiaTheme="minorEastAsia"/>
          <w:i/>
          <w:iCs/>
          <w:sz w:val="28"/>
          <w:szCs w:val="28"/>
          <w:u w:val="single"/>
        </w:rPr>
        <w:t>Raccogliamo gli esponenti più grandi</w:t>
      </w:r>
    </w:p>
    <w:p w14:paraId="79BBEA58" w14:textId="391A3BB0" w:rsidR="001675D6" w:rsidRPr="003B10B4" w:rsidRDefault="001675D6" w:rsidP="005419ED">
      <w:pPr>
        <w:rPr>
          <w:rFonts w:eastAsiaTheme="minorEastAsia"/>
          <w:i/>
          <w:iCs/>
          <w:sz w:val="28"/>
          <w:szCs w:val="28"/>
          <w:u w:val="single"/>
        </w:rPr>
      </w:pPr>
    </w:p>
    <w:p w14:paraId="5A6307B7" w14:textId="78891A9E" w:rsidR="008B31F2" w:rsidRPr="003B10B4" w:rsidRDefault="008B31F2" w:rsidP="008B31F2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sz w:val="28"/>
          <w:szCs w:val="28"/>
          <w:highlight w:val="green"/>
        </w:rPr>
        <w:lastRenderedPageBreak/>
        <w:t xml:space="preserve">Osservazione </w:t>
      </w:r>
      <w:r w:rsidRPr="003B10B4">
        <w:rPr>
          <w:rFonts w:eastAsiaTheme="minorEastAsia"/>
          <w:sz w:val="28"/>
          <w:szCs w:val="28"/>
          <w:highlight w:val="green"/>
        </w:rPr>
        <w:t>:</w:t>
      </w:r>
    </w:p>
    <w:p w14:paraId="33637B8B" w14:textId="77777777" w:rsidR="00052B1F" w:rsidRPr="003B10B4" w:rsidRDefault="00052B1F" w:rsidP="008B31F2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≥x   ∀x≥0   </m:t>
          </m:r>
        </m:oMath>
      </m:oMathPara>
    </w:p>
    <w:p w14:paraId="3ECF0E84" w14:textId="5E078185" w:rsidR="00052B1F" w:rsidRPr="003B10B4" w:rsidRDefault="00052B1F" w:rsidP="00052B1F">
      <w:pPr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&gt;x    non è verificato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/>
            <w:sz w:val="28"/>
            <w:szCs w:val="28"/>
          </w:rPr>
          <m:t>Ma considerando ciò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≤x≤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+1 dove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Pr="003B10B4">
        <w:rPr>
          <w:rFonts w:eastAsiaTheme="minorEastAsia"/>
          <w:sz w:val="28"/>
          <w:szCs w:val="28"/>
        </w:rPr>
        <w:t xml:space="preserve"> </w:t>
      </w:r>
    </w:p>
    <w:p w14:paraId="6100B08B" w14:textId="736277AA" w:rsidR="00C12054" w:rsidRPr="003B10B4" w:rsidRDefault="00C12054" w:rsidP="00052B1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constatiamo che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1+1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≥(1+1)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[x]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≥1+[x]≥x</m:t>
          </m:r>
        </m:oMath>
      </m:oMathPara>
    </w:p>
    <w:p w14:paraId="3E70A362" w14:textId="7AA32407" w:rsidR="001675D6" w:rsidRPr="003B10B4" w:rsidRDefault="00F6489F" w:rsidP="005419ED">
      <w:pPr>
        <w:rPr>
          <w:rFonts w:eastAsiaTheme="minorEastAsia"/>
          <w:sz w:val="28"/>
          <w:szCs w:val="28"/>
        </w:rPr>
      </w:pPr>
      <w:r w:rsidRPr="003B10B4">
        <w:rPr>
          <w:rFonts w:eastAsiaTheme="minorEastAsia"/>
          <w:sz w:val="28"/>
          <w:szCs w:val="28"/>
        </w:rPr>
        <w:t>Un limite da sapere è :</w:t>
      </w:r>
    </w:p>
    <w:p w14:paraId="0AE87258" w14:textId="77777777" w:rsidR="00E83CB8" w:rsidRPr="003B10B4" w:rsidRDefault="00F6489F" w:rsidP="005419ED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b&gt;1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Dimostrazione: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b*b*b*b…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1*2*3…*n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b*b*b*b…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1*2*3…*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5FAA2889" w14:textId="1669ED70" w:rsidR="00F6489F" w:rsidRPr="003B10B4" w:rsidRDefault="00E83CB8" w:rsidP="005419ED">
      <w:pPr>
        <w:rPr>
          <w:rFonts w:eastAsiaTheme="minorEastAsia"/>
          <w:i/>
          <w:iCs/>
          <w:color w:val="FFFFFF" w:themeColor="background1"/>
          <w:sz w:val="28"/>
          <w:szCs w:val="28"/>
        </w:rPr>
      </w:pPr>
      <w:r w:rsidRPr="003B10B4">
        <w:rPr>
          <w:rFonts w:eastAsiaTheme="minorEastAsia"/>
          <w:i/>
          <w:iCs/>
          <w:color w:val="FFFFFF" w:themeColor="background1"/>
          <w:sz w:val="28"/>
          <w:szCs w:val="28"/>
          <w:highlight w:val="red"/>
        </w:rPr>
        <w:t>*Dimostrazione non completa</w:t>
      </w:r>
      <m:oMath>
        <m:r>
          <w:rPr>
            <w:rFonts w:ascii="Cambria Math" w:eastAsiaTheme="minorEastAsia" w:hAnsi="Cambria Math"/>
            <w:color w:val="FFFFFF" w:themeColor="background1"/>
            <w:sz w:val="28"/>
            <w:szCs w:val="28"/>
          </w:rPr>
          <m:t xml:space="preserve">  </m:t>
        </m:r>
      </m:oMath>
    </w:p>
    <w:p w14:paraId="423881D3" w14:textId="6DB327D4" w:rsidR="005E0ABD" w:rsidRDefault="005E0ABD" w:rsidP="005E0A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Limiti di funzioni</w:t>
      </w:r>
    </w:p>
    <w:p w14:paraId="78C6B095" w14:textId="50A0B495" w:rsidR="005E0ABD" w:rsidRPr="003B10B4" w:rsidRDefault="00395036" w:rsidP="005E0ABD">
      <w:pPr>
        <w:rPr>
          <w:rFonts w:eastAsiaTheme="minorEastAsia"/>
          <w:b/>
          <w:bCs/>
          <w:sz w:val="28"/>
          <w:szCs w:val="28"/>
        </w:rPr>
      </w:pPr>
      <w:r w:rsidRPr="003B10B4">
        <w:rPr>
          <w:sz w:val="28"/>
          <w:szCs w:val="28"/>
        </w:rPr>
        <w:t xml:space="preserve">Definizione : sia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∈I </m:t>
        </m:r>
      </m:oMath>
      <w:r w:rsidRPr="003B10B4">
        <w:rPr>
          <w:rFonts w:eastAsiaTheme="minorEastAsia"/>
          <w:sz w:val="28"/>
          <w:szCs w:val="28"/>
        </w:rPr>
        <w:t xml:space="preserve">intervallo di </w:t>
      </w:r>
      <m:oMath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 w:rsidRPr="003B10B4">
        <w:rPr>
          <w:rFonts w:eastAsiaTheme="minorEastAsia"/>
          <w:sz w:val="28"/>
          <w:szCs w:val="28"/>
        </w:rPr>
        <w:t>,</w:t>
      </w:r>
      <w:r w:rsidR="00425F5F" w:rsidRPr="003B10B4">
        <w:rPr>
          <w:rFonts w:eastAsiaTheme="minorEastAsia"/>
          <w:sz w:val="28"/>
          <w:szCs w:val="28"/>
        </w:rPr>
        <w:t xml:space="preserve"> sia </w:t>
      </w:r>
      <m:oMath>
        <m:r>
          <w:rPr>
            <w:rFonts w:ascii="Cambria Math" w:eastAsiaTheme="minorEastAsia" w:hAnsi="Cambria Math"/>
            <w:sz w:val="28"/>
            <w:szCs w:val="28"/>
          </w:rPr>
          <m:t>l∈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</w:p>
    <w:p w14:paraId="403C96EA" w14:textId="0CE9976A" w:rsidR="00555982" w:rsidRPr="00512247" w:rsidRDefault="00555982" w:rsidP="005E0ABD">
      <w:pPr>
        <w:rPr>
          <w:rFonts w:eastAsiaTheme="minorEastAsia"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+∞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-∞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sia f :I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→ 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=l se ∀ successione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che verifica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}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si ha che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=l </m:t>
              </m:r>
            </m:e>
          </m:func>
        </m:oMath>
      </m:oMathPara>
    </w:p>
    <w:p w14:paraId="7358E7EF" w14:textId="67A66668" w:rsidR="00512247" w:rsidRDefault="00512247" w:rsidP="00512247">
      <w:pPr>
        <w:rPr>
          <w:b/>
          <w:bCs/>
          <w:sz w:val="36"/>
          <w:szCs w:val="36"/>
        </w:rPr>
      </w:pPr>
      <w:r w:rsidRPr="00512247">
        <w:rPr>
          <w:b/>
          <w:bCs/>
          <w:sz w:val="36"/>
          <w:szCs w:val="36"/>
          <w:highlight w:val="yellow"/>
          <w:u w:val="single"/>
        </w:rPr>
        <w:t>Teorema</w:t>
      </w:r>
      <w:r>
        <w:rPr>
          <w:b/>
          <w:bCs/>
          <w:sz w:val="36"/>
          <w:szCs w:val="36"/>
          <w:highlight w:val="yellow"/>
        </w:rPr>
        <w:t xml:space="preserve"> : Unicità dei l</w:t>
      </w:r>
      <w:r>
        <w:rPr>
          <w:b/>
          <w:bCs/>
          <w:sz w:val="36"/>
          <w:szCs w:val="36"/>
          <w:highlight w:val="yellow"/>
        </w:rPr>
        <w:t>imiti</w:t>
      </w:r>
    </w:p>
    <w:p w14:paraId="249872CF" w14:textId="077922C1" w:rsidR="002A239C" w:rsidRPr="002A239C" w:rsidRDefault="00512247" w:rsidP="005E0ABD">
      <w:pPr>
        <w:rPr>
          <w:rFonts w:eastAsiaTheme="minorEastAsia"/>
          <w:i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Se esiste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=l</m:t>
                </m:r>
              </m:e>
              <m:sup/>
            </m:sSup>
          </m:e>
        </m:func>
        <m:r>
          <w:rPr>
            <w:rFonts w:ascii="Cambria Math" w:hAnsi="Cambria Math"/>
            <w:sz w:val="28"/>
            <w:szCs w:val="28"/>
          </w:rPr>
          <m:t xml:space="preserve">con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+∞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-∞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 </m:t>
        </m:r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+∞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-∞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si ha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≠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e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e</m:t>
          </m:r>
        </m:oMath>
      </m:oMathPara>
    </w:p>
    <w:p w14:paraId="0D78EAB9" w14:textId="47C32613" w:rsidR="004C097B" w:rsidRPr="004E5407" w:rsidRDefault="00F7579B" w:rsidP="005E0ABD">
      <w:pPr>
        <w:rPr>
          <w:rFonts w:eastAsiaTheme="minorEastAsia"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 xml:space="preserve">   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se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t.c.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e>
          </m:func>
        </m:oMath>
      </m:oMathPara>
    </w:p>
    <w:p w14:paraId="23641D97" w14:textId="1106251C" w:rsidR="004E5407" w:rsidRPr="004E5407" w:rsidRDefault="004E5407" w:rsidP="005E0ABD">
      <w:pPr>
        <w:rPr>
          <w:rFonts w:eastAsiaTheme="minorEastAsia"/>
          <w:iCs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n→+∞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sarebbe uguale a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ed a 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che è assurdo</m:t>
              </m:r>
            </m:e>
          </m:func>
        </m:oMath>
      </m:oMathPara>
    </w:p>
    <w:p w14:paraId="190FEC48" w14:textId="77777777" w:rsidR="004E5407" w:rsidRPr="00017E0A" w:rsidRDefault="004E5407" w:rsidP="005E0ABD">
      <w:pPr>
        <w:rPr>
          <w:rFonts w:eastAsiaTheme="minorEastAsia"/>
          <w:iCs/>
          <w:color w:val="000000" w:themeColor="text1"/>
          <w:sz w:val="28"/>
          <w:szCs w:val="28"/>
        </w:rPr>
      </w:pPr>
    </w:p>
    <w:sectPr w:rsidR="004E5407" w:rsidRPr="00017E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757B"/>
    <w:rsid w:val="00017E0A"/>
    <w:rsid w:val="00025860"/>
    <w:rsid w:val="00032E8F"/>
    <w:rsid w:val="00052B1F"/>
    <w:rsid w:val="00064272"/>
    <w:rsid w:val="000853FC"/>
    <w:rsid w:val="001056BF"/>
    <w:rsid w:val="0016224A"/>
    <w:rsid w:val="001675D6"/>
    <w:rsid w:val="001762C9"/>
    <w:rsid w:val="001979A0"/>
    <w:rsid w:val="001C46BA"/>
    <w:rsid w:val="002661F2"/>
    <w:rsid w:val="00286EF1"/>
    <w:rsid w:val="002A239C"/>
    <w:rsid w:val="00305C27"/>
    <w:rsid w:val="00350A7D"/>
    <w:rsid w:val="00370260"/>
    <w:rsid w:val="00382466"/>
    <w:rsid w:val="003911C5"/>
    <w:rsid w:val="00395036"/>
    <w:rsid w:val="003B10B4"/>
    <w:rsid w:val="003D63E8"/>
    <w:rsid w:val="004236DD"/>
    <w:rsid w:val="00425F5F"/>
    <w:rsid w:val="00427A35"/>
    <w:rsid w:val="004306F6"/>
    <w:rsid w:val="00464F00"/>
    <w:rsid w:val="004C097B"/>
    <w:rsid w:val="004E5407"/>
    <w:rsid w:val="00512247"/>
    <w:rsid w:val="005419ED"/>
    <w:rsid w:val="00555982"/>
    <w:rsid w:val="00596FF2"/>
    <w:rsid w:val="005E0ABD"/>
    <w:rsid w:val="005F6952"/>
    <w:rsid w:val="00623885"/>
    <w:rsid w:val="006C3D95"/>
    <w:rsid w:val="007705FE"/>
    <w:rsid w:val="007F4B68"/>
    <w:rsid w:val="00807786"/>
    <w:rsid w:val="00810529"/>
    <w:rsid w:val="008B31F2"/>
    <w:rsid w:val="008E67FF"/>
    <w:rsid w:val="00923407"/>
    <w:rsid w:val="009D2C53"/>
    <w:rsid w:val="00A24A06"/>
    <w:rsid w:val="00A34E25"/>
    <w:rsid w:val="00A904B0"/>
    <w:rsid w:val="00AC3BF3"/>
    <w:rsid w:val="00AE37EF"/>
    <w:rsid w:val="00B6757B"/>
    <w:rsid w:val="00B77B8D"/>
    <w:rsid w:val="00B86BCC"/>
    <w:rsid w:val="00C1098E"/>
    <w:rsid w:val="00C12054"/>
    <w:rsid w:val="00C31999"/>
    <w:rsid w:val="00C356D3"/>
    <w:rsid w:val="00C65F49"/>
    <w:rsid w:val="00C7008D"/>
    <w:rsid w:val="00C83B3A"/>
    <w:rsid w:val="00CA26EB"/>
    <w:rsid w:val="00CB14E0"/>
    <w:rsid w:val="00CD2BCF"/>
    <w:rsid w:val="00D06E8E"/>
    <w:rsid w:val="00E36D6E"/>
    <w:rsid w:val="00E723FD"/>
    <w:rsid w:val="00E83CB8"/>
    <w:rsid w:val="00F6489F"/>
    <w:rsid w:val="00F7579B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A977CF6"/>
  <w15:chartTrackingRefBased/>
  <w15:docId w15:val="{810237DA-1384-4FEF-8C94-18C34DCB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D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75</cp:revision>
  <dcterms:created xsi:type="dcterms:W3CDTF">2022-11-04T17:40:00Z</dcterms:created>
  <dcterms:modified xsi:type="dcterms:W3CDTF">2022-11-04T18:27:00Z</dcterms:modified>
</cp:coreProperties>
</file>