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EABE" w14:textId="2328A53F" w:rsidR="00C54935" w:rsidRPr="00D83FDA" w:rsidRDefault="00C54935" w:rsidP="00C5493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Celle di bit di memorie</w:t>
      </w:r>
    </w:p>
    <w:p w14:paraId="62FBF94E" w14:textId="782E866A" w:rsidR="00F12B98" w:rsidRDefault="00D17450" w:rsidP="00C54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Possiamo vedere la memoria come un insieme di righe e colonne, una </w:t>
      </w:r>
      <w:r w:rsidRPr="00D17450">
        <w:rPr>
          <w:rFonts w:ascii="Times New Roman" w:hAnsi="Times New Roman" w:cs="Times New Roman"/>
          <w:b/>
          <w:bCs/>
          <w:sz w:val="26"/>
          <w:szCs w:val="26"/>
        </w:rPr>
        <w:t>matrice di bit</w:t>
      </w:r>
      <w:r>
        <w:rPr>
          <w:rFonts w:ascii="Times New Roman" w:hAnsi="Times New Roman" w:cs="Times New Roman"/>
          <w:sz w:val="26"/>
          <w:szCs w:val="26"/>
        </w:rPr>
        <w:t xml:space="preserve">, dove ogni bit è memorizzato dentro una </w:t>
      </w:r>
      <w:r w:rsidRPr="00D17450">
        <w:rPr>
          <w:rFonts w:ascii="Times New Roman" w:hAnsi="Times New Roman" w:cs="Times New Roman"/>
          <w:b/>
          <w:bCs/>
          <w:sz w:val="26"/>
          <w:szCs w:val="26"/>
        </w:rPr>
        <w:t>cella</w:t>
      </w:r>
      <w:r>
        <w:rPr>
          <w:rFonts w:ascii="Times New Roman" w:hAnsi="Times New Roman" w:cs="Times New Roman"/>
          <w:sz w:val="26"/>
          <w:szCs w:val="26"/>
        </w:rPr>
        <w:t>, presente ad ogni incrocio di tali righe e colonne.</w:t>
      </w:r>
    </w:p>
    <w:p w14:paraId="56F21AB8" w14:textId="77777777" w:rsidR="00DA200C" w:rsidRDefault="008B6C0E" w:rsidP="00C54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Ogni “parola” </w:t>
      </w:r>
      <w:r w:rsidR="0027365B">
        <w:rPr>
          <w:rFonts w:ascii="Times New Roman" w:hAnsi="Times New Roman" w:cs="Times New Roman"/>
          <w:sz w:val="26"/>
          <w:szCs w:val="26"/>
        </w:rPr>
        <w:t>presente nella memoria è costituita da M celle, dove ogni cella immagazzina un bit</w:t>
      </w:r>
      <w:r w:rsidR="002F3989">
        <w:rPr>
          <w:rFonts w:ascii="Times New Roman" w:hAnsi="Times New Roman" w:cs="Times New Roman"/>
          <w:sz w:val="26"/>
          <w:szCs w:val="26"/>
        </w:rPr>
        <w:t xml:space="preserve">, e ad ogni cella è contenuta una </w:t>
      </w:r>
      <w:r w:rsidR="002F3989" w:rsidRPr="002F3989">
        <w:rPr>
          <w:rFonts w:ascii="Times New Roman" w:hAnsi="Times New Roman" w:cs="Times New Roman"/>
          <w:b/>
          <w:bCs/>
          <w:sz w:val="26"/>
          <w:szCs w:val="26"/>
        </w:rPr>
        <w:t>bitline</w:t>
      </w:r>
      <w:r w:rsidR="002F3989">
        <w:rPr>
          <w:rFonts w:ascii="Times New Roman" w:hAnsi="Times New Roman" w:cs="Times New Roman"/>
          <w:sz w:val="26"/>
          <w:szCs w:val="26"/>
        </w:rPr>
        <w:t>, che trasporta il valore di tale bitline fino all’output</w:t>
      </w:r>
      <w:r w:rsidR="008C401E">
        <w:rPr>
          <w:rFonts w:ascii="Times New Roman" w:hAnsi="Times New Roman" w:cs="Times New Roman"/>
          <w:sz w:val="26"/>
          <w:szCs w:val="26"/>
        </w:rPr>
        <w:t xml:space="preserve"> della memoria</w:t>
      </w:r>
      <w:r w:rsidR="002F3989">
        <w:rPr>
          <w:rFonts w:ascii="Times New Roman" w:hAnsi="Times New Roman" w:cs="Times New Roman"/>
          <w:sz w:val="26"/>
          <w:szCs w:val="26"/>
        </w:rPr>
        <w:t>.</w:t>
      </w:r>
    </w:p>
    <w:p w14:paraId="03602D4B" w14:textId="43C0E276" w:rsidR="005E27CE" w:rsidRDefault="00540E3F" w:rsidP="00C54935">
      <w:pPr>
        <w:rPr>
          <w:rFonts w:ascii="Times New Roman" w:hAnsi="Times New Roman" w:cs="Times New Roman"/>
          <w:sz w:val="26"/>
          <w:szCs w:val="26"/>
        </w:rPr>
      </w:pPr>
      <w:r w:rsidRPr="00540E3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CF1B512" wp14:editId="534972AB">
            <wp:simplePos x="0" y="0"/>
            <wp:positionH relativeFrom="column">
              <wp:posOffset>-67310</wp:posOffset>
            </wp:positionH>
            <wp:positionV relativeFrom="paragraph">
              <wp:posOffset>85725</wp:posOffset>
            </wp:positionV>
            <wp:extent cx="2286017" cy="1304935"/>
            <wp:effectExtent l="0" t="0" r="0" b="9525"/>
            <wp:wrapThrough wrapText="bothSides">
              <wp:wrapPolygon edited="0">
                <wp:start x="0" y="0"/>
                <wp:lineTo x="0" y="21442"/>
                <wp:lineTo x="21420" y="21442"/>
                <wp:lineTo x="21420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0C">
        <w:rPr>
          <w:rFonts w:ascii="Times New Roman" w:hAnsi="Times New Roman" w:cs="Times New Roman"/>
          <w:sz w:val="26"/>
          <w:szCs w:val="26"/>
        </w:rPr>
        <w:t xml:space="preserve">Ogni parola è associata ad un indirizzo di memoria codificato da N bit in ingresso (con in totale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2F3989">
        <w:rPr>
          <w:rFonts w:ascii="Times New Roman" w:hAnsi="Times New Roman" w:cs="Times New Roman"/>
          <w:sz w:val="26"/>
          <w:szCs w:val="26"/>
        </w:rPr>
        <w:t xml:space="preserve"> </w:t>
      </w:r>
      <w:r w:rsidR="00DA200C">
        <w:rPr>
          <w:rFonts w:ascii="Times New Roman" w:hAnsi="Times New Roman" w:cs="Times New Roman"/>
          <w:sz w:val="26"/>
          <w:szCs w:val="26"/>
        </w:rPr>
        <w:t>indirizzi</w:t>
      </w:r>
      <w:r w:rsidR="00D07AF1">
        <w:rPr>
          <w:rFonts w:ascii="Times New Roman" w:hAnsi="Times New Roman" w:cs="Times New Roman"/>
          <w:sz w:val="26"/>
          <w:szCs w:val="26"/>
        </w:rPr>
        <w:t>)</w:t>
      </w:r>
      <w:r w:rsidR="00DA200C">
        <w:rPr>
          <w:rFonts w:ascii="Times New Roman" w:hAnsi="Times New Roman" w:cs="Times New Roman"/>
          <w:sz w:val="26"/>
          <w:szCs w:val="26"/>
        </w:rPr>
        <w:t>.</w:t>
      </w:r>
      <w:r w:rsidR="00D07AF1">
        <w:rPr>
          <w:rFonts w:ascii="Times New Roman" w:hAnsi="Times New Roman" w:cs="Times New Roman"/>
          <w:sz w:val="26"/>
          <w:szCs w:val="26"/>
        </w:rPr>
        <w:t xml:space="preserve"> Ogni indirizzo corrisponde ad una </w:t>
      </w:r>
      <w:r w:rsidR="00D07AF1" w:rsidRPr="00D07AF1">
        <w:rPr>
          <w:rFonts w:ascii="Times New Roman" w:hAnsi="Times New Roman" w:cs="Times New Roman"/>
          <w:b/>
          <w:bCs/>
          <w:sz w:val="26"/>
          <w:szCs w:val="26"/>
        </w:rPr>
        <w:t>wordline</w:t>
      </w:r>
      <w:r w:rsidR="00D07AF1">
        <w:rPr>
          <w:rFonts w:ascii="Times New Roman" w:hAnsi="Times New Roman" w:cs="Times New Roman"/>
          <w:sz w:val="26"/>
          <w:szCs w:val="26"/>
        </w:rPr>
        <w:t xml:space="preserve">, il segnale collegato a tutte le celle appartenenti a quella parola </w:t>
      </w:r>
      <w:proofErr w:type="gramStart"/>
      <w:r w:rsidR="00D07AF1">
        <w:rPr>
          <w:rFonts w:ascii="Times New Roman" w:hAnsi="Times New Roman" w:cs="Times New Roman"/>
          <w:sz w:val="26"/>
          <w:szCs w:val="26"/>
        </w:rPr>
        <w:t>identificata, quindi</w:t>
      </w:r>
      <w:proofErr w:type="gramEnd"/>
      <w:r w:rsidR="00D07AF1">
        <w:rPr>
          <w:rFonts w:ascii="Times New Roman" w:hAnsi="Times New Roman" w:cs="Times New Roman"/>
          <w:sz w:val="26"/>
          <w:szCs w:val="26"/>
        </w:rPr>
        <w:t xml:space="preserve"> la wordline funzione da segnale enable e può esserne attivata solamente una alla volta.</w:t>
      </w:r>
    </w:p>
    <w:p w14:paraId="6DF89E0C" w14:textId="77777777" w:rsidR="008D5C0F" w:rsidRDefault="005E27CE" w:rsidP="00C54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 la wordline è attiva, le celle di quella</w:t>
      </w:r>
      <w:r w:rsidR="00DA200C">
        <w:rPr>
          <w:rFonts w:ascii="Times New Roman" w:hAnsi="Times New Roman" w:cs="Times New Roman"/>
          <w:sz w:val="26"/>
          <w:szCs w:val="26"/>
        </w:rPr>
        <w:t xml:space="preserve"> </w:t>
      </w:r>
      <w:r w:rsidR="00916B53">
        <w:rPr>
          <w:rFonts w:ascii="Times New Roman" w:hAnsi="Times New Roman" w:cs="Times New Roman"/>
          <w:sz w:val="26"/>
          <w:szCs w:val="26"/>
        </w:rPr>
        <w:t>“parola” possono essere lette/scritte</w:t>
      </w:r>
      <w:r w:rsidR="00DA6EE1">
        <w:rPr>
          <w:rFonts w:ascii="Times New Roman" w:hAnsi="Times New Roman" w:cs="Times New Roman"/>
          <w:sz w:val="26"/>
          <w:szCs w:val="26"/>
        </w:rPr>
        <w:t>,</w:t>
      </w:r>
      <w:r w:rsidR="000F74FB">
        <w:rPr>
          <w:rFonts w:ascii="Times New Roman" w:hAnsi="Times New Roman" w:cs="Times New Roman"/>
          <w:sz w:val="26"/>
          <w:szCs w:val="26"/>
        </w:rPr>
        <w:t xml:space="preserve"> altrimenti viene dato un segnale di </w:t>
      </w:r>
      <w:r w:rsidR="000F74FB" w:rsidRPr="000F74FB">
        <w:rPr>
          <w:rFonts w:ascii="Times New Roman" w:hAnsi="Times New Roman" w:cs="Times New Roman"/>
          <w:b/>
          <w:bCs/>
          <w:sz w:val="26"/>
          <w:szCs w:val="26"/>
        </w:rPr>
        <w:t>alta impedenza</w:t>
      </w:r>
      <w:r w:rsidR="000F74FB">
        <w:rPr>
          <w:rFonts w:ascii="Times New Roman" w:hAnsi="Times New Roman" w:cs="Times New Roman"/>
          <w:sz w:val="26"/>
          <w:szCs w:val="26"/>
        </w:rPr>
        <w:t xml:space="preserve"> (Z) sulla bitline,</w:t>
      </w:r>
      <w:r w:rsidR="009D4220">
        <w:rPr>
          <w:rFonts w:ascii="Times New Roman" w:hAnsi="Times New Roman" w:cs="Times New Roman"/>
          <w:sz w:val="26"/>
          <w:szCs w:val="26"/>
        </w:rPr>
        <w:t xml:space="preserve"> in modo che solo la parola selezio</w:t>
      </w:r>
      <w:r w:rsidR="00DD7BEB">
        <w:rPr>
          <w:rFonts w:ascii="Times New Roman" w:hAnsi="Times New Roman" w:cs="Times New Roman"/>
          <w:sz w:val="26"/>
          <w:szCs w:val="26"/>
        </w:rPr>
        <w:t>nata possa rivelare il valore.</w:t>
      </w:r>
    </w:p>
    <w:p w14:paraId="0BA54019" w14:textId="76793C6F" w:rsidR="002C3760" w:rsidRDefault="002C3760" w:rsidP="0052088A">
      <w:pPr>
        <w:jc w:val="center"/>
        <w:rPr>
          <w:rFonts w:ascii="Times New Roman" w:hAnsi="Times New Roman" w:cs="Times New Roman"/>
          <w:sz w:val="26"/>
          <w:szCs w:val="26"/>
        </w:rPr>
      </w:pPr>
      <w:r w:rsidRPr="002C376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106683" wp14:editId="36702595">
            <wp:extent cx="4717629" cy="27051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663" cy="27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C56" w14:textId="6ACD5E64" w:rsidR="008B6C0E" w:rsidRDefault="00160DBF" w:rsidP="00C54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Dato che </w:t>
      </w:r>
      <w:r w:rsidR="00F604B4">
        <w:rPr>
          <w:rFonts w:ascii="Times New Roman" w:hAnsi="Times New Roman" w:cs="Times New Roman"/>
          <w:sz w:val="26"/>
          <w:szCs w:val="26"/>
        </w:rPr>
        <w:t xml:space="preserve">solo una world line alla volta deve essere attivata, viene implementato un </w:t>
      </w:r>
      <w:r w:rsidR="00F604B4" w:rsidRPr="00A7264D">
        <w:rPr>
          <w:rFonts w:ascii="Times New Roman" w:hAnsi="Times New Roman" w:cs="Times New Roman"/>
          <w:b/>
          <w:bCs/>
          <w:sz w:val="26"/>
          <w:szCs w:val="26"/>
        </w:rPr>
        <w:t xml:space="preserve">decoder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N: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F85CD9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DA55F8">
        <w:rPr>
          <w:rFonts w:ascii="Times New Roman" w:eastAsiaTheme="minorEastAsia" w:hAnsi="Times New Roman" w:cs="Times New Roman"/>
          <w:sz w:val="26"/>
          <w:szCs w:val="26"/>
        </w:rPr>
        <w:t xml:space="preserve"> che seleziona una sola determinata wordline in base all’indirizzo dato</w:t>
      </w:r>
      <w:r w:rsidR="009E61AE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57D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49C779" w14:textId="77777777" w:rsidR="00EC494D" w:rsidRDefault="00EC494D" w:rsidP="00C54935">
      <w:pPr>
        <w:rPr>
          <w:rFonts w:ascii="Times New Roman" w:hAnsi="Times New Roman" w:cs="Times New Roman"/>
          <w:sz w:val="26"/>
          <w:szCs w:val="26"/>
        </w:rPr>
      </w:pPr>
    </w:p>
    <w:p w14:paraId="7BB7CFA3" w14:textId="77777777" w:rsidR="0036335E" w:rsidRDefault="0036335E" w:rsidP="00C54935">
      <w:pPr>
        <w:rPr>
          <w:rFonts w:ascii="Times New Roman" w:hAnsi="Times New Roman" w:cs="Times New Roman"/>
          <w:sz w:val="26"/>
          <w:szCs w:val="26"/>
        </w:rPr>
      </w:pPr>
    </w:p>
    <w:p w14:paraId="4D9ABF88" w14:textId="77777777" w:rsidR="0036335E" w:rsidRDefault="0036335E" w:rsidP="00C54935">
      <w:pPr>
        <w:rPr>
          <w:rFonts w:ascii="Times New Roman" w:hAnsi="Times New Roman" w:cs="Times New Roman"/>
          <w:sz w:val="26"/>
          <w:szCs w:val="26"/>
        </w:rPr>
      </w:pPr>
    </w:p>
    <w:p w14:paraId="14E077E1" w14:textId="77777777" w:rsidR="0036335E" w:rsidRDefault="0036335E" w:rsidP="00C54935">
      <w:pPr>
        <w:rPr>
          <w:rFonts w:ascii="Times New Roman" w:hAnsi="Times New Roman" w:cs="Times New Roman"/>
          <w:sz w:val="26"/>
          <w:szCs w:val="26"/>
        </w:rPr>
      </w:pPr>
    </w:p>
    <w:p w14:paraId="13B41AF7" w14:textId="52188EC6" w:rsidR="001564C4" w:rsidRDefault="0036335E" w:rsidP="0036335E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DRAM</w:t>
      </w:r>
    </w:p>
    <w:p w14:paraId="6151BE9F" w14:textId="4E2CBFC9" w:rsidR="00AE7642" w:rsidRDefault="00AE7642" w:rsidP="0036335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La dynamic Ram (DRAM) ha un dato </w:t>
      </w:r>
      <w:r w:rsidR="00237857">
        <w:rPr>
          <w:rFonts w:ascii="Times New Roman" w:eastAsiaTheme="minorEastAsia" w:hAnsi="Times New Roman" w:cs="Times New Roman"/>
          <w:sz w:val="26"/>
          <w:szCs w:val="26"/>
        </w:rPr>
        <w:t xml:space="preserve">conservato in un </w:t>
      </w:r>
      <w:r w:rsidR="00237857" w:rsidRPr="00777484">
        <w:rPr>
          <w:rFonts w:ascii="Times New Roman" w:eastAsiaTheme="minorEastAsia" w:hAnsi="Times New Roman" w:cs="Times New Roman"/>
          <w:b/>
          <w:bCs/>
          <w:sz w:val="26"/>
          <w:szCs w:val="26"/>
        </w:rPr>
        <w:t>condensatore</w:t>
      </w:r>
      <w:r w:rsidR="00237857">
        <w:rPr>
          <w:rFonts w:ascii="Times New Roman" w:eastAsiaTheme="minorEastAsia" w:hAnsi="Times New Roman" w:cs="Times New Roman"/>
          <w:sz w:val="26"/>
          <w:szCs w:val="26"/>
        </w:rPr>
        <w:t>, se esso è carico il bit varrà 1, altrimenti 0.</w:t>
      </w:r>
    </w:p>
    <w:p w14:paraId="6BC17557" w14:textId="014F24B9" w:rsidR="00354D22" w:rsidRDefault="00B22B3A" w:rsidP="0036335E">
      <w:pPr>
        <w:rPr>
          <w:noProof/>
        </w:rPr>
      </w:pPr>
      <w:r w:rsidRPr="00B22B3A">
        <w:rPr>
          <w:rFonts w:ascii="Times New Roman" w:eastAsiaTheme="minorEastAsia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9CDE23D" wp14:editId="71F8446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38325" cy="1414780"/>
            <wp:effectExtent l="0" t="0" r="0" b="0"/>
            <wp:wrapThrough wrapText="bothSides">
              <wp:wrapPolygon edited="0">
                <wp:start x="0" y="0"/>
                <wp:lineTo x="0" y="21232"/>
                <wp:lineTo x="21264" y="21232"/>
                <wp:lineTo x="21264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95" cy="14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D22">
        <w:rPr>
          <w:rFonts w:ascii="Times New Roman" w:eastAsiaTheme="minorEastAsia" w:hAnsi="Times New Roman" w:cs="Times New Roman"/>
          <w:sz w:val="26"/>
          <w:szCs w:val="26"/>
        </w:rPr>
        <w:t xml:space="preserve">Dato che i condensatori </w:t>
      </w:r>
      <w:r w:rsidR="00354D22" w:rsidRPr="00EB6D20">
        <w:rPr>
          <w:rFonts w:ascii="Times New Roman" w:eastAsiaTheme="minorEastAsia" w:hAnsi="Times New Roman" w:cs="Times New Roman"/>
          <w:b/>
          <w:bCs/>
          <w:sz w:val="26"/>
          <w:szCs w:val="26"/>
        </w:rPr>
        <w:t>perdono le cariche</w:t>
      </w:r>
      <w:r w:rsidR="00354D22">
        <w:rPr>
          <w:rFonts w:ascii="Times New Roman" w:eastAsiaTheme="minorEastAsia" w:hAnsi="Times New Roman" w:cs="Times New Roman"/>
          <w:sz w:val="26"/>
          <w:szCs w:val="26"/>
        </w:rPr>
        <w:t xml:space="preserve">, i condensatori devono essere riaggiornati </w:t>
      </w:r>
      <w:r w:rsidR="007161CB">
        <w:rPr>
          <w:rFonts w:ascii="Times New Roman" w:eastAsiaTheme="minorEastAsia" w:hAnsi="Times New Roman" w:cs="Times New Roman"/>
          <w:sz w:val="26"/>
          <w:szCs w:val="26"/>
        </w:rPr>
        <w:t xml:space="preserve">dopo una determinata </w:t>
      </w:r>
      <w:r w:rsidR="00777484">
        <w:rPr>
          <w:rFonts w:ascii="Times New Roman" w:eastAsiaTheme="minorEastAsia" w:hAnsi="Times New Roman" w:cs="Times New Roman"/>
          <w:sz w:val="26"/>
          <w:szCs w:val="26"/>
        </w:rPr>
        <w:t>quantità di tempo</w:t>
      </w:r>
      <w:r w:rsidR="00974E08">
        <w:rPr>
          <w:rFonts w:ascii="Times New Roman" w:eastAsiaTheme="minorEastAsia" w:hAnsi="Times New Roman" w:cs="Times New Roman"/>
          <w:sz w:val="26"/>
          <w:szCs w:val="26"/>
        </w:rPr>
        <w:t>, inoltre, ogni volte che una cella viene letta, il condensatore perde il suo valore</w:t>
      </w:r>
      <w:r w:rsidR="00F12C33">
        <w:rPr>
          <w:rFonts w:ascii="Times New Roman" w:eastAsiaTheme="minorEastAsia" w:hAnsi="Times New Roman" w:cs="Times New Roman"/>
          <w:sz w:val="26"/>
          <w:szCs w:val="26"/>
        </w:rPr>
        <w:t>, dato che il condensatore si scarica, caricando la capacità sulla bitline</w:t>
      </w:r>
      <w:r w:rsidR="00974E08">
        <w:rPr>
          <w:rFonts w:ascii="Times New Roman" w:eastAsiaTheme="minorEastAsia" w:hAnsi="Times New Roman" w:cs="Times New Roman"/>
          <w:sz w:val="26"/>
          <w:szCs w:val="26"/>
        </w:rPr>
        <w:t>, va quindi riaggiornato.</w:t>
      </w:r>
      <w:r w:rsidRPr="00B22B3A">
        <w:rPr>
          <w:noProof/>
        </w:rPr>
        <w:t xml:space="preserve"> </w:t>
      </w:r>
    </w:p>
    <w:p w14:paraId="340C6067" w14:textId="5C414E82" w:rsidR="002E4050" w:rsidRDefault="002E4050" w:rsidP="002E4050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</w:t>
      </w:r>
    </w:p>
    <w:p w14:paraId="5237718F" w14:textId="6F51533F" w:rsidR="002E4050" w:rsidRDefault="002E4050" w:rsidP="002E405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La </w:t>
      </w:r>
      <w:r w:rsidR="00CF56BD">
        <w:rPr>
          <w:rFonts w:ascii="Times New Roman" w:eastAsiaTheme="minorEastAsia" w:hAnsi="Times New Roman" w:cs="Times New Roman"/>
          <w:sz w:val="26"/>
          <w:szCs w:val="26"/>
        </w:rPr>
        <w:t>static RAM (SRAM)</w:t>
      </w:r>
      <w:r w:rsidR="003550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A7003">
        <w:rPr>
          <w:rFonts w:ascii="Times New Roman" w:eastAsiaTheme="minorEastAsia" w:hAnsi="Times New Roman" w:cs="Times New Roman"/>
          <w:sz w:val="26"/>
          <w:szCs w:val="26"/>
        </w:rPr>
        <w:t xml:space="preserve">fa si che il dato </w:t>
      </w:r>
      <w:r w:rsidR="00620395">
        <w:rPr>
          <w:rFonts w:ascii="Times New Roman" w:eastAsiaTheme="minorEastAsia" w:hAnsi="Times New Roman" w:cs="Times New Roman"/>
          <w:sz w:val="26"/>
          <w:szCs w:val="26"/>
        </w:rPr>
        <w:t xml:space="preserve">venga </w:t>
      </w:r>
      <w:r w:rsidR="009B45B4">
        <w:rPr>
          <w:rFonts w:ascii="Times New Roman" w:eastAsiaTheme="minorEastAsia" w:hAnsi="Times New Roman" w:cs="Times New Roman"/>
          <w:sz w:val="26"/>
          <w:szCs w:val="26"/>
        </w:rPr>
        <w:t xml:space="preserve">memorizzato da un </w:t>
      </w:r>
      <w:r w:rsidR="009B45B4" w:rsidRPr="008C21B9">
        <w:rPr>
          <w:rFonts w:ascii="Times New Roman" w:eastAsiaTheme="minorEastAsia" w:hAnsi="Times New Roman" w:cs="Times New Roman"/>
          <w:b/>
          <w:bCs/>
          <w:sz w:val="26"/>
          <w:szCs w:val="26"/>
        </w:rPr>
        <w:t>simil circuito bistabile</w:t>
      </w:r>
      <w:r w:rsidR="008C21B9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784F5B">
        <w:rPr>
          <w:rFonts w:ascii="Times New Roman" w:eastAsiaTheme="minorEastAsia" w:hAnsi="Times New Roman" w:cs="Times New Roman"/>
          <w:sz w:val="26"/>
          <w:szCs w:val="26"/>
        </w:rPr>
        <w:t xml:space="preserve"> richiede più transistor rispetto alla DRAM, per un totale di 6 transistor</w:t>
      </w:r>
      <w:r w:rsidR="001D1B77">
        <w:rPr>
          <w:rFonts w:ascii="Times New Roman" w:eastAsiaTheme="minorEastAsia" w:hAnsi="Times New Roman" w:cs="Times New Roman"/>
          <w:sz w:val="26"/>
          <w:szCs w:val="26"/>
        </w:rPr>
        <w:t>, il dato viene conservato in modo statico, non è quindi necessario riaggiornare il dato periodicamente.</w:t>
      </w:r>
    </w:p>
    <w:p w14:paraId="7BE4A684" w14:textId="50925A27" w:rsidR="005C7110" w:rsidRDefault="005C7110" w:rsidP="005C7110">
      <w:pPr>
        <w:jc w:val="center"/>
        <w:rPr>
          <w:noProof/>
        </w:rPr>
      </w:pPr>
      <w:r w:rsidRPr="005C7110">
        <w:rPr>
          <w:noProof/>
        </w:rPr>
        <w:drawing>
          <wp:inline distT="0" distB="0" distL="0" distR="0" wp14:anchorId="199978D7" wp14:editId="19E9654D">
            <wp:extent cx="2800350" cy="129989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696" cy="13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7392" w14:textId="77777777" w:rsidR="00347006" w:rsidRPr="00D83FDA" w:rsidRDefault="00347006" w:rsidP="0036335E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CF4FD" w14:textId="6C9F4A8C" w:rsidR="0036335E" w:rsidRDefault="0036335E" w:rsidP="0036335E">
      <w:pPr>
        <w:rPr>
          <w:rFonts w:ascii="Times New Roman" w:hAnsi="Times New Roman" w:cs="Times New Roman"/>
          <w:sz w:val="26"/>
          <w:szCs w:val="26"/>
        </w:rPr>
      </w:pPr>
    </w:p>
    <w:p w14:paraId="0A6DA0FD" w14:textId="77777777" w:rsidR="00EC494D" w:rsidRDefault="00EC494D" w:rsidP="00C54935">
      <w:pPr>
        <w:rPr>
          <w:rFonts w:ascii="Times New Roman" w:hAnsi="Times New Roman" w:cs="Times New Roman"/>
          <w:sz w:val="26"/>
          <w:szCs w:val="26"/>
        </w:rPr>
      </w:pPr>
    </w:p>
    <w:p w14:paraId="0021BA93" w14:textId="77777777" w:rsidR="00EC494D" w:rsidRDefault="00EC494D" w:rsidP="00C54935">
      <w:pPr>
        <w:rPr>
          <w:rFonts w:ascii="Times New Roman" w:hAnsi="Times New Roman" w:cs="Times New Roman"/>
          <w:sz w:val="26"/>
          <w:szCs w:val="26"/>
        </w:rPr>
      </w:pPr>
    </w:p>
    <w:p w14:paraId="7EC2FFB9" w14:textId="77777777" w:rsidR="00EC494D" w:rsidRPr="00674C8F" w:rsidRDefault="00EC494D" w:rsidP="00C54935">
      <w:pPr>
        <w:rPr>
          <w:u w:val="single"/>
        </w:rPr>
      </w:pPr>
    </w:p>
    <w:sectPr w:rsidR="00EC494D" w:rsidRPr="00674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98"/>
    <w:rsid w:val="000F74FB"/>
    <w:rsid w:val="001564C4"/>
    <w:rsid w:val="00160DBF"/>
    <w:rsid w:val="001C2311"/>
    <w:rsid w:val="001D1B77"/>
    <w:rsid w:val="00237857"/>
    <w:rsid w:val="00240997"/>
    <w:rsid w:val="0027365B"/>
    <w:rsid w:val="002C3760"/>
    <w:rsid w:val="002E4050"/>
    <w:rsid w:val="002F3989"/>
    <w:rsid w:val="00340462"/>
    <w:rsid w:val="00347006"/>
    <w:rsid w:val="00354D22"/>
    <w:rsid w:val="003550F1"/>
    <w:rsid w:val="0036335E"/>
    <w:rsid w:val="003659A6"/>
    <w:rsid w:val="00371042"/>
    <w:rsid w:val="0050660C"/>
    <w:rsid w:val="0052088A"/>
    <w:rsid w:val="00540E3F"/>
    <w:rsid w:val="005C2A88"/>
    <w:rsid w:val="005C7110"/>
    <w:rsid w:val="005D43A4"/>
    <w:rsid w:val="005E27CE"/>
    <w:rsid w:val="005E5871"/>
    <w:rsid w:val="00620395"/>
    <w:rsid w:val="00620E87"/>
    <w:rsid w:val="00674C8F"/>
    <w:rsid w:val="007161CB"/>
    <w:rsid w:val="00744BF9"/>
    <w:rsid w:val="00777484"/>
    <w:rsid w:val="00784F5B"/>
    <w:rsid w:val="008A7003"/>
    <w:rsid w:val="008B6C0E"/>
    <w:rsid w:val="008C21B9"/>
    <w:rsid w:val="008C401E"/>
    <w:rsid w:val="008D5C0F"/>
    <w:rsid w:val="008F5D3B"/>
    <w:rsid w:val="00916B53"/>
    <w:rsid w:val="00974E08"/>
    <w:rsid w:val="009B45B4"/>
    <w:rsid w:val="009D4220"/>
    <w:rsid w:val="009E61AE"/>
    <w:rsid w:val="00A7264D"/>
    <w:rsid w:val="00A84E08"/>
    <w:rsid w:val="00AC5F0F"/>
    <w:rsid w:val="00AE7642"/>
    <w:rsid w:val="00B22B3A"/>
    <w:rsid w:val="00B249C9"/>
    <w:rsid w:val="00B516D5"/>
    <w:rsid w:val="00C54935"/>
    <w:rsid w:val="00C57D3D"/>
    <w:rsid w:val="00CA69DE"/>
    <w:rsid w:val="00CF2CC1"/>
    <w:rsid w:val="00CF56BD"/>
    <w:rsid w:val="00D07AF1"/>
    <w:rsid w:val="00D17450"/>
    <w:rsid w:val="00D511B5"/>
    <w:rsid w:val="00D53588"/>
    <w:rsid w:val="00DA0C29"/>
    <w:rsid w:val="00DA200C"/>
    <w:rsid w:val="00DA55F8"/>
    <w:rsid w:val="00DA6EE1"/>
    <w:rsid w:val="00DD7BEB"/>
    <w:rsid w:val="00E32D0B"/>
    <w:rsid w:val="00E97ABF"/>
    <w:rsid w:val="00EB6D20"/>
    <w:rsid w:val="00EC494D"/>
    <w:rsid w:val="00F12B98"/>
    <w:rsid w:val="00F12C33"/>
    <w:rsid w:val="00F604B4"/>
    <w:rsid w:val="00F7640B"/>
    <w:rsid w:val="00F85CD9"/>
    <w:rsid w:val="00F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7067"/>
  <w15:chartTrackingRefBased/>
  <w15:docId w15:val="{367D6769-87D5-42A4-88A9-518492C6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93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A2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209</cp:revision>
  <dcterms:created xsi:type="dcterms:W3CDTF">2022-12-02T13:30:00Z</dcterms:created>
  <dcterms:modified xsi:type="dcterms:W3CDTF">2022-12-02T14:43:00Z</dcterms:modified>
</cp:coreProperties>
</file>