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947B" w14:textId="77777777" w:rsidR="00C96333" w:rsidRDefault="00C96333" w:rsidP="00C96333">
      <w:pPr>
        <w:pStyle w:val="NormalWeb"/>
        <w:numPr>
          <w:ilvl w:val="0"/>
          <w:numId w:val="1"/>
        </w:numPr>
      </w:pPr>
      <w:r>
        <w:t>core assessment (single recording)</w:t>
      </w:r>
      <w:r>
        <w:br/>
        <w:t>input</w:t>
      </w:r>
    </w:p>
    <w:p w14:paraId="7F84FC2F" w14:textId="1746264A" w:rsidR="00C96333" w:rsidRDefault="00C96333" w:rsidP="00C96333">
      <w:pPr>
        <w:pStyle w:val="NormalWeb"/>
        <w:numPr>
          <w:ilvl w:val="0"/>
          <w:numId w:val="2"/>
        </w:numPr>
      </w:pPr>
      <w:r>
        <w:t>student recording (video + audio</w:t>
      </w:r>
      <w:r>
        <w:t>)</w:t>
      </w:r>
    </w:p>
    <w:p w14:paraId="2BCB9E8C" w14:textId="77777777" w:rsidR="00C96333" w:rsidRDefault="00C96333" w:rsidP="00C96333">
      <w:pPr>
        <w:pStyle w:val="NormalWeb"/>
        <w:numPr>
          <w:ilvl w:val="0"/>
          <w:numId w:val="2"/>
        </w:numPr>
      </w:pPr>
      <w:r>
        <w:t>task context metadata: year group, mode of talk (one of 6), prompt/topic, setting (solo/pair/group), time limit</w:t>
      </w:r>
    </w:p>
    <w:p w14:paraId="3D8E23EC" w14:textId="77777777" w:rsidR="00C96333" w:rsidRDefault="00C96333" w:rsidP="00C96333">
      <w:pPr>
        <w:pStyle w:val="NormalWeb"/>
        <w:numPr>
          <w:ilvl w:val="0"/>
          <w:numId w:val="2"/>
        </w:numPr>
      </w:pPr>
      <w:r>
        <w:t>scoring framework: 4 strands (physical, linguistic, cognitive, social-emotional) + strand subskills + band descriptors (age-band ladder)</w:t>
      </w:r>
    </w:p>
    <w:p w14:paraId="1104DE04" w14:textId="77777777" w:rsidR="00C96333" w:rsidRDefault="00C96333" w:rsidP="00C96333">
      <w:pPr>
        <w:pStyle w:val="NormalWeb"/>
        <w:numPr>
          <w:ilvl w:val="0"/>
          <w:numId w:val="2"/>
        </w:numPr>
      </w:pPr>
      <w:r>
        <w:t>optional: language profile (EAL/bi-/multilingual), accommodations, consent flags</w:t>
      </w:r>
    </w:p>
    <w:p w14:paraId="02C60BA9" w14:textId="22A14206" w:rsidR="00C96333" w:rsidRDefault="00C96333" w:rsidP="00C96333">
      <w:pPr>
        <w:pStyle w:val="NormalWeb"/>
      </w:pPr>
      <w:r>
        <w:t>output</w:t>
      </w:r>
    </w:p>
    <w:p w14:paraId="02B9FB76" w14:textId="77777777" w:rsidR="00C96333" w:rsidRDefault="00C96333" w:rsidP="00C96333">
      <w:pPr>
        <w:pStyle w:val="NormalWeb"/>
        <w:numPr>
          <w:ilvl w:val="0"/>
          <w:numId w:val="3"/>
        </w:numPr>
      </w:pPr>
      <w:r>
        <w:t>scores: per strand + selected subskills, mapped to age-band expectations (e.g., emerging / expected / exceeding)</w:t>
      </w:r>
    </w:p>
    <w:p w14:paraId="33F07FAA" w14:textId="77777777" w:rsidR="00C96333" w:rsidRDefault="00C96333" w:rsidP="00C96333">
      <w:pPr>
        <w:pStyle w:val="NormalWeb"/>
        <w:numPr>
          <w:ilvl w:val="0"/>
          <w:numId w:val="3"/>
        </w:numPr>
      </w:pPr>
      <w:r>
        <w:t>evidence: 3–8 time-stamped “clips” (10–30s) per strand that justify the score (teacher-verifiable)</w:t>
      </w:r>
    </w:p>
    <w:p w14:paraId="2C5E6429" w14:textId="77777777" w:rsidR="00C96333" w:rsidRDefault="00C96333" w:rsidP="00C96333">
      <w:pPr>
        <w:pStyle w:val="NormalWeb"/>
        <w:numPr>
          <w:ilvl w:val="0"/>
          <w:numId w:val="3"/>
        </w:numPr>
      </w:pPr>
      <w:r>
        <w:t>feedback: 3 strengths + 3 next steps, each tied to the specific mode of talk (so advice changes by context, not generic speaking tips)</w:t>
      </w:r>
    </w:p>
    <w:p w14:paraId="3C354F10" w14:textId="77777777" w:rsidR="00C96333" w:rsidRDefault="00C96333" w:rsidP="00C96333">
      <w:pPr>
        <w:pStyle w:val="NormalWeb"/>
        <w:numPr>
          <w:ilvl w:val="0"/>
          <w:numId w:val="3"/>
        </w:numPr>
      </w:pPr>
      <w:r>
        <w:t>goals: 1–2 suggested practice goals for next attempt (student-friendly wording)</w:t>
      </w:r>
    </w:p>
    <w:p w14:paraId="6426EE4E" w14:textId="77777777" w:rsidR="00C96333" w:rsidRDefault="00C96333" w:rsidP="00C96333">
      <w:pPr>
        <w:pStyle w:val="NormalWeb"/>
        <w:numPr>
          <w:ilvl w:val="0"/>
          <w:numId w:val="4"/>
        </w:numPr>
      </w:pPr>
      <w:r>
        <w:t>multimodal signals extracted (what the model reads)</w:t>
      </w:r>
      <w:r>
        <w:br/>
        <w:t>input</w:t>
      </w:r>
    </w:p>
    <w:p w14:paraId="449109D7" w14:textId="77777777" w:rsidR="00C96333" w:rsidRDefault="00C96333" w:rsidP="00C96333">
      <w:pPr>
        <w:pStyle w:val="NormalWeb"/>
        <w:numPr>
          <w:ilvl w:val="0"/>
          <w:numId w:val="5"/>
        </w:numPr>
      </w:pPr>
      <w:r>
        <w:t>audio track + video frames (and transcript as a supporting feature, not the sole feature)</w:t>
      </w:r>
    </w:p>
    <w:p w14:paraId="0B335F57" w14:textId="56A7C72D" w:rsidR="00C96333" w:rsidRDefault="00C96333" w:rsidP="00C96333">
      <w:pPr>
        <w:pStyle w:val="NormalWeb"/>
      </w:pPr>
      <w:r w:rsidRPr="00C96333">
        <w:rPr>
          <w:highlight w:val="yellow"/>
        </w:rPr>
        <w:t>output (</w:t>
      </w:r>
      <w:r>
        <w:rPr>
          <w:highlight w:val="yellow"/>
        </w:rPr>
        <w:t xml:space="preserve">benchmarking for this needs </w:t>
      </w:r>
      <w:r w:rsidRPr="00C96333">
        <w:rPr>
          <w:highlight w:val="yellow"/>
        </w:rPr>
        <w:t>significant R&amp;D</w:t>
      </w:r>
      <w:r>
        <w:rPr>
          <w:highlight w:val="yellow"/>
        </w:rPr>
        <w:t xml:space="preserve"> and will form the basis of the model used for </w:t>
      </w:r>
      <w:proofErr w:type="spellStart"/>
      <w:r>
        <w:rPr>
          <w:highlight w:val="yellow"/>
        </w:rPr>
        <w:t>OracyAI</w:t>
      </w:r>
      <w:proofErr w:type="spellEnd"/>
      <w:r w:rsidRPr="00C96333">
        <w:rPr>
          <w:highlight w:val="yellow"/>
        </w:rPr>
        <w:t>)</w:t>
      </w:r>
      <w:r>
        <w:rPr>
          <w:highlight w:val="yellow"/>
        </w:rPr>
        <w:t xml:space="preserve">. </w:t>
      </w:r>
      <w:r w:rsidRPr="00C96333">
        <w:rPr>
          <w:highlight w:val="yellow"/>
        </w:rPr>
        <w:t xml:space="preserve">Our core IP is a multimodal oracy benchmarking system: a labelled dataset + rubrics + scoring and evidence rules that translate raw video into </w:t>
      </w:r>
      <w:r w:rsidRPr="00C96333">
        <w:rPr>
          <w:highlight w:val="yellow"/>
        </w:rPr>
        <w:t xml:space="preserve">measurable </w:t>
      </w:r>
      <w:r w:rsidRPr="00C96333">
        <w:rPr>
          <w:highlight w:val="yellow"/>
        </w:rPr>
        <w:t>skill signals across five dimensions</w:t>
      </w:r>
      <w:r w:rsidRPr="00C96333">
        <w:rPr>
          <w:highlight w:val="yellow"/>
        </w:rPr>
        <w:t>.</w:t>
      </w:r>
    </w:p>
    <w:p w14:paraId="4CDD451A" w14:textId="77777777" w:rsidR="00C96333" w:rsidRDefault="00C96333" w:rsidP="00C96333">
      <w:pPr>
        <w:pStyle w:val="NormalWeb"/>
        <w:numPr>
          <w:ilvl w:val="0"/>
          <w:numId w:val="6"/>
        </w:numPr>
      </w:pPr>
      <w:r>
        <w:t>physical delivery proxies: pace, pauses, fillers, volume variability, rhythm, confidence markers; basic gaze/face orientation and posture stability proxies when video quality allows</w:t>
      </w:r>
    </w:p>
    <w:p w14:paraId="5FB0CEA2" w14:textId="77777777" w:rsidR="00C96333" w:rsidRDefault="00C96333" w:rsidP="00C96333">
      <w:pPr>
        <w:pStyle w:val="NormalWeb"/>
        <w:numPr>
          <w:ilvl w:val="0"/>
          <w:numId w:val="6"/>
        </w:numPr>
      </w:pPr>
      <w:r>
        <w:t>interaction markers (pair/group): turn-taking balance, interruptions/overlaps, responsiveness (reply-to/acknowledge), question-asking, building on others</w:t>
      </w:r>
    </w:p>
    <w:p w14:paraId="1CF4150A" w14:textId="77777777" w:rsidR="00C96333" w:rsidRDefault="00C96333" w:rsidP="00C96333">
      <w:pPr>
        <w:pStyle w:val="NormalWeb"/>
        <w:numPr>
          <w:ilvl w:val="0"/>
          <w:numId w:val="6"/>
        </w:numPr>
      </w:pPr>
      <w:r>
        <w:t>linguistic markers: clarity, vocabulary variety, sentence complexity, register fit to task</w:t>
      </w:r>
    </w:p>
    <w:p w14:paraId="5AD7E198" w14:textId="77777777" w:rsidR="00C96333" w:rsidRDefault="00C96333" w:rsidP="00C96333">
      <w:pPr>
        <w:pStyle w:val="NormalWeb"/>
        <w:numPr>
          <w:ilvl w:val="0"/>
          <w:numId w:val="6"/>
        </w:numPr>
      </w:pPr>
      <w:r>
        <w:t>cognitive markers: structure, reasons/examples, counterpoints, coherence, relevance to prompt</w:t>
      </w:r>
    </w:p>
    <w:p w14:paraId="26F67091" w14:textId="77777777" w:rsidR="00C96333" w:rsidRDefault="00C96333" w:rsidP="00C96333">
      <w:pPr>
        <w:pStyle w:val="NormalWeb"/>
        <w:numPr>
          <w:ilvl w:val="0"/>
          <w:numId w:val="6"/>
        </w:numPr>
      </w:pPr>
      <w:r>
        <w:t>social-emotional markers: collaboration signals, encouragement, respectful disagreement, inclusive turn-giving</w:t>
      </w:r>
    </w:p>
    <w:p w14:paraId="5749372D" w14:textId="77777777" w:rsidR="00C96333" w:rsidRDefault="00C96333" w:rsidP="00C96333">
      <w:pPr>
        <w:pStyle w:val="NormalWeb"/>
        <w:numPr>
          <w:ilvl w:val="0"/>
          <w:numId w:val="7"/>
        </w:numPr>
      </w:pPr>
      <w:r>
        <w:t>teacher-in-the-loop verification (accountability layer)</w:t>
      </w:r>
      <w:r>
        <w:br/>
        <w:t>input</w:t>
      </w:r>
    </w:p>
    <w:p w14:paraId="2ED6A4A5" w14:textId="77777777" w:rsidR="00C96333" w:rsidRDefault="00C96333" w:rsidP="00C96333">
      <w:pPr>
        <w:pStyle w:val="NormalWeb"/>
        <w:numPr>
          <w:ilvl w:val="0"/>
          <w:numId w:val="8"/>
        </w:numPr>
      </w:pPr>
      <w:r>
        <w:t>AI draft: scores + evidence clips + feedback</w:t>
      </w:r>
    </w:p>
    <w:p w14:paraId="7B772BF9" w14:textId="77777777" w:rsidR="00C96333" w:rsidRDefault="00C96333" w:rsidP="00C96333">
      <w:pPr>
        <w:pStyle w:val="NormalWeb"/>
        <w:numPr>
          <w:ilvl w:val="0"/>
          <w:numId w:val="8"/>
        </w:numPr>
      </w:pPr>
      <w:r>
        <w:t>teacher actions: accept/edit score bands, swap/add evidence clips, edit feedback text, add notes</w:t>
      </w:r>
    </w:p>
    <w:p w14:paraId="25DEEE16" w14:textId="77777777" w:rsidR="00C96333" w:rsidRDefault="00C96333" w:rsidP="00C96333">
      <w:pPr>
        <w:pStyle w:val="NormalWeb"/>
      </w:pPr>
      <w:r>
        <w:t>output</w:t>
      </w:r>
    </w:p>
    <w:p w14:paraId="74609AC8" w14:textId="77777777" w:rsidR="00C96333" w:rsidRDefault="00C96333" w:rsidP="00C96333">
      <w:pPr>
        <w:pStyle w:val="NormalWeb"/>
        <w:numPr>
          <w:ilvl w:val="0"/>
          <w:numId w:val="9"/>
        </w:numPr>
      </w:pPr>
      <w:r>
        <w:lastRenderedPageBreak/>
        <w:t>“teacher signed-off” record (audit trail: what changed, by whom, when)</w:t>
      </w:r>
    </w:p>
    <w:p w14:paraId="391ECDDD" w14:textId="77777777" w:rsidR="00C96333" w:rsidRDefault="00C96333" w:rsidP="00C96333">
      <w:pPr>
        <w:pStyle w:val="NormalWeb"/>
        <w:numPr>
          <w:ilvl w:val="0"/>
          <w:numId w:val="9"/>
        </w:numPr>
      </w:pPr>
      <w:r>
        <w:t>final report object used for exports and dashboards</w:t>
      </w:r>
    </w:p>
    <w:p w14:paraId="6DCC5DA4" w14:textId="77777777" w:rsidR="00C96333" w:rsidRDefault="00C96333" w:rsidP="00C96333">
      <w:pPr>
        <w:pStyle w:val="NormalWeb"/>
        <w:numPr>
          <w:ilvl w:val="0"/>
          <w:numId w:val="10"/>
        </w:numPr>
      </w:pPr>
      <w:r>
        <w:t>reporting and evidence packs (class/cohort/school)</w:t>
      </w:r>
      <w:r>
        <w:br/>
        <w:t>input</w:t>
      </w:r>
    </w:p>
    <w:p w14:paraId="54314BEC" w14:textId="77777777" w:rsidR="00C96333" w:rsidRDefault="00C96333" w:rsidP="00C96333">
      <w:pPr>
        <w:pStyle w:val="NormalWeb"/>
        <w:numPr>
          <w:ilvl w:val="0"/>
          <w:numId w:val="11"/>
        </w:numPr>
      </w:pPr>
      <w:r>
        <w:t>set of signed-off assessments across time (baseline → midline → endline)</w:t>
      </w:r>
    </w:p>
    <w:p w14:paraId="023A736E" w14:textId="77777777" w:rsidR="00C96333" w:rsidRDefault="00C96333" w:rsidP="00C96333">
      <w:pPr>
        <w:pStyle w:val="NormalWeb"/>
        <w:numPr>
          <w:ilvl w:val="0"/>
          <w:numId w:val="11"/>
        </w:numPr>
      </w:pPr>
      <w:r>
        <w:t>cohort metadata: class, year group, school, term dates</w:t>
      </w:r>
    </w:p>
    <w:p w14:paraId="176AFC82" w14:textId="77777777" w:rsidR="00C96333" w:rsidRDefault="00C96333" w:rsidP="00C96333">
      <w:pPr>
        <w:pStyle w:val="NormalWeb"/>
      </w:pPr>
      <w:r>
        <w:t>output</w:t>
      </w:r>
    </w:p>
    <w:p w14:paraId="7E65CDE2" w14:textId="617F4580" w:rsidR="00C96333" w:rsidRDefault="00C96333" w:rsidP="00C96333">
      <w:pPr>
        <w:pStyle w:val="NormalWeb"/>
        <w:numPr>
          <w:ilvl w:val="0"/>
          <w:numId w:val="12"/>
        </w:numPr>
      </w:pPr>
      <w:r>
        <w:t>inspection-grade evidence pack</w:t>
      </w:r>
      <w:r>
        <w:t xml:space="preserve"> (can be for schools or for parents depending on the version)</w:t>
      </w:r>
      <w:r>
        <w:t>:</w:t>
      </w:r>
    </w:p>
    <w:p w14:paraId="229852F6" w14:textId="77216196" w:rsidR="00C96333" w:rsidRDefault="00C96333" w:rsidP="00C96333">
      <w:pPr>
        <w:pStyle w:val="NormalWeb"/>
        <w:numPr>
          <w:ilvl w:val="1"/>
          <w:numId w:val="12"/>
        </w:numPr>
      </w:pPr>
      <w:r>
        <w:t>progression over time per student and cohort</w:t>
      </w:r>
      <w:r>
        <w:t xml:space="preserve"> (for schools)</w:t>
      </w:r>
    </w:p>
    <w:p w14:paraId="48B36495" w14:textId="77777777" w:rsidR="00C96333" w:rsidRDefault="00C96333" w:rsidP="00C96333">
      <w:pPr>
        <w:pStyle w:val="NormalWeb"/>
        <w:numPr>
          <w:ilvl w:val="1"/>
          <w:numId w:val="12"/>
        </w:numPr>
      </w:pPr>
      <w:r>
        <w:t>strand-by-strand and mode-by-mode breakdowns</w:t>
      </w:r>
    </w:p>
    <w:p w14:paraId="25269155" w14:textId="77777777" w:rsidR="00C96333" w:rsidRDefault="00C96333" w:rsidP="00C96333">
      <w:pPr>
        <w:pStyle w:val="NormalWeb"/>
        <w:numPr>
          <w:ilvl w:val="1"/>
          <w:numId w:val="12"/>
        </w:numPr>
      </w:pPr>
      <w:r>
        <w:t>distribution charts (who moved bands, how many, where growth happened)</w:t>
      </w:r>
    </w:p>
    <w:p w14:paraId="53A21E41" w14:textId="77777777" w:rsidR="00C96333" w:rsidRDefault="00C96333" w:rsidP="00C96333">
      <w:pPr>
        <w:pStyle w:val="NormalWeb"/>
        <w:numPr>
          <w:ilvl w:val="1"/>
          <w:numId w:val="12"/>
        </w:numPr>
      </w:pPr>
      <w:r>
        <w:t>exemplar anonymised clips (optional, consent-gated)</w:t>
      </w:r>
    </w:p>
    <w:p w14:paraId="0D6F7C2F" w14:textId="77777777" w:rsidR="00C96333" w:rsidRDefault="00C96333" w:rsidP="00C96333">
      <w:pPr>
        <w:pStyle w:val="NormalWeb"/>
        <w:numPr>
          <w:ilvl w:val="0"/>
          <w:numId w:val="12"/>
        </w:numPr>
      </w:pPr>
      <w:r>
        <w:t>exports:</w:t>
      </w:r>
    </w:p>
    <w:p w14:paraId="08FBBF04" w14:textId="77777777" w:rsidR="00C96333" w:rsidRDefault="00C96333" w:rsidP="00C96333">
      <w:pPr>
        <w:pStyle w:val="NormalWeb"/>
        <w:numPr>
          <w:ilvl w:val="1"/>
          <w:numId w:val="12"/>
        </w:numPr>
      </w:pPr>
      <w:r>
        <w:t>CSV for school MIS / analytics</w:t>
      </w:r>
    </w:p>
    <w:p w14:paraId="3CDBA8D0" w14:textId="77777777" w:rsidR="00C96333" w:rsidRDefault="00C96333" w:rsidP="00C96333">
      <w:pPr>
        <w:pStyle w:val="NormalWeb"/>
        <w:numPr>
          <w:ilvl w:val="1"/>
          <w:numId w:val="12"/>
        </w:numPr>
      </w:pPr>
      <w:r>
        <w:t>PDF reports for SLT and parents (parent wording is simplified, outcome-focused)</w:t>
      </w:r>
    </w:p>
    <w:p w14:paraId="51E7FB6B" w14:textId="77777777" w:rsidR="00C96333" w:rsidRDefault="00C96333" w:rsidP="00C96333">
      <w:pPr>
        <w:pStyle w:val="NormalWeb"/>
        <w:numPr>
          <w:ilvl w:val="0"/>
          <w:numId w:val="12"/>
        </w:numPr>
      </w:pPr>
      <w:r>
        <w:t>dashboards:</w:t>
      </w:r>
    </w:p>
    <w:p w14:paraId="4BA51921" w14:textId="77777777" w:rsidR="00C96333" w:rsidRDefault="00C96333" w:rsidP="00C96333">
      <w:pPr>
        <w:pStyle w:val="NormalWeb"/>
        <w:numPr>
          <w:ilvl w:val="1"/>
          <w:numId w:val="12"/>
        </w:numPr>
      </w:pPr>
      <w:r>
        <w:t>cohort comparisons, gaps, and “who needs practice next” lists</w:t>
      </w:r>
    </w:p>
    <w:p w14:paraId="17C1D7FD" w14:textId="77777777" w:rsidR="00C96333" w:rsidRDefault="00C96333" w:rsidP="00C96333">
      <w:pPr>
        <w:pStyle w:val="NormalWeb"/>
        <w:numPr>
          <w:ilvl w:val="1"/>
          <w:numId w:val="12"/>
        </w:numPr>
      </w:pPr>
      <w:r>
        <w:t>workload view: recordings pending review, teacher verification queue</w:t>
      </w:r>
    </w:p>
    <w:p w14:paraId="0287C5F4" w14:textId="77777777" w:rsidR="00C96333" w:rsidRDefault="00C96333" w:rsidP="00C96333">
      <w:pPr>
        <w:pStyle w:val="NormalWeb"/>
        <w:numPr>
          <w:ilvl w:val="0"/>
          <w:numId w:val="13"/>
        </w:numPr>
      </w:pPr>
      <w:r>
        <w:t>fairness + multilingual design (minimum viable safeguards)</w:t>
      </w:r>
      <w:r>
        <w:br/>
        <w:t>input</w:t>
      </w:r>
    </w:p>
    <w:p w14:paraId="2DC1C83B" w14:textId="77777777" w:rsidR="00C96333" w:rsidRDefault="00C96333" w:rsidP="00C96333">
      <w:pPr>
        <w:pStyle w:val="NormalWeb"/>
        <w:numPr>
          <w:ilvl w:val="0"/>
          <w:numId w:val="14"/>
        </w:numPr>
      </w:pPr>
      <w:r>
        <w:t>language profile flag (EAL/bilingual), optional self-reported proficiency</w:t>
      </w:r>
    </w:p>
    <w:p w14:paraId="7E2B47D0" w14:textId="77777777" w:rsidR="00C96333" w:rsidRDefault="00C96333" w:rsidP="00C96333">
      <w:pPr>
        <w:pStyle w:val="NormalWeb"/>
      </w:pPr>
      <w:r>
        <w:t>output</w:t>
      </w:r>
    </w:p>
    <w:p w14:paraId="5D6EF93C" w14:textId="77777777" w:rsidR="00C96333" w:rsidRDefault="00C96333" w:rsidP="00C96333">
      <w:pPr>
        <w:pStyle w:val="NormalWeb"/>
        <w:numPr>
          <w:ilvl w:val="0"/>
          <w:numId w:val="15"/>
        </w:numPr>
      </w:pPr>
      <w:r>
        <w:t>scoring that separates language proficiency signals from reasoning/structure signals (so “good English” ≠ “good thinking”)</w:t>
      </w:r>
    </w:p>
    <w:p w14:paraId="055C6A9C" w14:textId="77777777" w:rsidR="00C96333" w:rsidRDefault="00C96333" w:rsidP="00C96333">
      <w:pPr>
        <w:pStyle w:val="NormalWeb"/>
        <w:numPr>
          <w:ilvl w:val="0"/>
          <w:numId w:val="15"/>
        </w:numPr>
      </w:pPr>
      <w:r>
        <w:t>scaffolds in feedback: sentence stems, planning frames, vocabulary supports matched to year group and mode of talk</w:t>
      </w:r>
    </w:p>
    <w:p w14:paraId="4572A728" w14:textId="77777777" w:rsidR="00C96333" w:rsidRDefault="00C96333" w:rsidP="00C96333">
      <w:pPr>
        <w:pStyle w:val="NormalWeb"/>
        <w:numPr>
          <w:ilvl w:val="0"/>
          <w:numId w:val="15"/>
        </w:numPr>
      </w:pPr>
      <w:r>
        <w:t>“confidence/quality” indicator when audio/video quality is too poor for certain physical cues (so the system doesn’t overclaim)</w:t>
      </w:r>
    </w:p>
    <w:p w14:paraId="1D45F4E8" w14:textId="77777777" w:rsidR="00CC6959" w:rsidRDefault="00CC6959"/>
    <w:sectPr w:rsidR="00CC6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FF"/>
    <w:multiLevelType w:val="multilevel"/>
    <w:tmpl w:val="F29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0BA1"/>
    <w:multiLevelType w:val="multilevel"/>
    <w:tmpl w:val="B26C72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04277"/>
    <w:multiLevelType w:val="multilevel"/>
    <w:tmpl w:val="295C37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37722"/>
    <w:multiLevelType w:val="multilevel"/>
    <w:tmpl w:val="5B2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E2FC7"/>
    <w:multiLevelType w:val="multilevel"/>
    <w:tmpl w:val="6334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56C72"/>
    <w:multiLevelType w:val="multilevel"/>
    <w:tmpl w:val="568C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C5B3E"/>
    <w:multiLevelType w:val="multilevel"/>
    <w:tmpl w:val="6A220A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4152C"/>
    <w:multiLevelType w:val="multilevel"/>
    <w:tmpl w:val="FC0A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F5345"/>
    <w:multiLevelType w:val="multilevel"/>
    <w:tmpl w:val="7E0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404A3"/>
    <w:multiLevelType w:val="multilevel"/>
    <w:tmpl w:val="3E3E3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E32B8"/>
    <w:multiLevelType w:val="multilevel"/>
    <w:tmpl w:val="E90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E4983"/>
    <w:multiLevelType w:val="multilevel"/>
    <w:tmpl w:val="F30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94B5B"/>
    <w:multiLevelType w:val="multilevel"/>
    <w:tmpl w:val="37D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375F9"/>
    <w:multiLevelType w:val="multilevel"/>
    <w:tmpl w:val="46E8A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1B379D"/>
    <w:multiLevelType w:val="multilevel"/>
    <w:tmpl w:val="5EF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642255">
    <w:abstractNumId w:val="9"/>
  </w:num>
  <w:num w:numId="2" w16cid:durableId="750543402">
    <w:abstractNumId w:val="4"/>
  </w:num>
  <w:num w:numId="3" w16cid:durableId="272792021">
    <w:abstractNumId w:val="5"/>
  </w:num>
  <w:num w:numId="4" w16cid:durableId="461964465">
    <w:abstractNumId w:val="6"/>
  </w:num>
  <w:num w:numId="5" w16cid:durableId="1920283378">
    <w:abstractNumId w:val="7"/>
  </w:num>
  <w:num w:numId="6" w16cid:durableId="19596231">
    <w:abstractNumId w:val="3"/>
  </w:num>
  <w:num w:numId="7" w16cid:durableId="1431003150">
    <w:abstractNumId w:val="1"/>
  </w:num>
  <w:num w:numId="8" w16cid:durableId="50229694">
    <w:abstractNumId w:val="8"/>
  </w:num>
  <w:num w:numId="9" w16cid:durableId="1089470619">
    <w:abstractNumId w:val="11"/>
  </w:num>
  <w:num w:numId="10" w16cid:durableId="1012991783">
    <w:abstractNumId w:val="13"/>
  </w:num>
  <w:num w:numId="11" w16cid:durableId="163208172">
    <w:abstractNumId w:val="0"/>
  </w:num>
  <w:num w:numId="12" w16cid:durableId="403070555">
    <w:abstractNumId w:val="10"/>
  </w:num>
  <w:num w:numId="13" w16cid:durableId="1446272975">
    <w:abstractNumId w:val="2"/>
  </w:num>
  <w:num w:numId="14" w16cid:durableId="1918204492">
    <w:abstractNumId w:val="12"/>
  </w:num>
  <w:num w:numId="15" w16cid:durableId="4702212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33"/>
    <w:rsid w:val="00160BFB"/>
    <w:rsid w:val="00172396"/>
    <w:rsid w:val="003F2150"/>
    <w:rsid w:val="006751FE"/>
    <w:rsid w:val="00730E09"/>
    <w:rsid w:val="00A06BA6"/>
    <w:rsid w:val="00C96333"/>
    <w:rsid w:val="00CC6959"/>
    <w:rsid w:val="00EA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34082"/>
  <w15:chartTrackingRefBased/>
  <w15:docId w15:val="{A5D96AC9-8116-EE48-9D1D-E8B88DD5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3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3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3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C963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Zaman</dc:creator>
  <cp:keywords/>
  <dc:description/>
  <cp:lastModifiedBy>Andreea Zaman</cp:lastModifiedBy>
  <cp:revision>1</cp:revision>
  <dcterms:created xsi:type="dcterms:W3CDTF">2026-02-25T10:09:00Z</dcterms:created>
  <dcterms:modified xsi:type="dcterms:W3CDTF">2026-02-25T10:19:00Z</dcterms:modified>
</cp:coreProperties>
</file>