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WORDCOMPAT-FIXTURE</w:t>
      </w:r>
    </w:p>
    <w:tbl>
      <w:tblPr>
        <w:tblW w:w="7200" w:type="dxa"/>
        <w:tblBorders>
          <w:top w:val="single" w:sz="4" w:color="000000"/>
          <w:left w:val="single" w:sz="4" w:color="000000"/>
          <w:right w:val="single" w:sz="4" w:color="000000"/>
          <w:insideV w:val="single" w:sz="4" w:color="888888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tcBorders>
              <w:bottom w:val="single" w:sz="8" w:color="222222"/>
            </w:tcBorders>
          </w:tcPr>
          <w:p>
            <w:r>
              <w:t>H1</w:t>
            </w:r>
          </w:p>
        </w:tc>
        <w:tc>
          <w:tcPr>
            <w:tcW w:w="2400" w:type="dxa"/>
            <w:tcBorders>
              <w:bottom w:val="single" w:sz="8" w:color="222222"/>
            </w:tcBorders>
          </w:tcPr>
          <w:p>
            <w:r>
              <w:t>H2</w:t>
            </w:r>
          </w:p>
        </w:tc>
        <w:tc>
          <w:tcPr>
            <w:tcW w:w="2400" w:type="dxa"/>
            <w:tcBorders>
              <w:bottom w:val="single" w:sz="8" w:color="222222"/>
            </w:tcBorders>
          </w:tcPr>
          <w:p>
            <w:r>
              <w:t>H3</w:t>
            </w:r>
          </w:p>
        </w:tc>
      </w:tr>
      <w:tr>
        <w:tc>
          <w:tcPr>
            <w:tcW w:w="2400" w:type="dxa"/>
          </w:tcPr>
          <w:p>
            <w:r>
              <w:t>cell-1-A</w:t>
            </w:r>
          </w:p>
        </w:tc>
        <w:tc>
          <w:tcPr>
            <w:tcW w:w="2400" w:type="dxa"/>
          </w:tcPr>
          <w:p>
            <w:r>
              <w:t>cell-1-B</w:t>
            </w:r>
          </w:p>
        </w:tc>
        <w:tc>
          <w:tcPr>
            <w:tcW w:w="2400" w:type="dxa"/>
          </w:tcPr>
          <w:p>
            <w:r>
              <w:t>cell-1-C</w:t>
            </w:r>
          </w:p>
        </w:tc>
      </w:tr>
      <w:tr>
        <w:tc>
          <w:tcPr>
            <w:tcW w:w="2400" w:type="dxa"/>
          </w:tcPr>
          <w:p>
            <w:r>
              <w:t>LAST-A</w:t>
            </w:r>
          </w:p>
        </w:tc>
        <w:tc>
          <w:tcPr>
            <w:tcW w:w="2400" w:type="dxa"/>
          </w:tcPr>
          <w:p>
            <w:r>
              <w:t>LAST-B</w:t>
            </w:r>
          </w:p>
        </w:tc>
        <w:tc>
          <w:tcPr>
            <w:tcW w:w="2400" w:type="dxa"/>
          </w:tcPr>
          <w:p>
            <w:r>
              <w:t>LAST-C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