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B00" w:rsidRDefault="006B4555">
      <w:pPr>
        <w:pStyle w:val="Title"/>
      </w:pPr>
      <w:bookmarkStart w:id="0" w:name="_GoBack"/>
      <w:bookmarkEnd w:id="0"/>
      <w:r>
        <w:t>raza ionica</w:t>
      </w:r>
    </w:p>
    <w:p w:rsidR="000D1B00" w:rsidRDefault="006B4555">
      <w:pPr>
        <w:pStyle w:val="Heading1"/>
      </w:pPr>
      <w:r>
        <w:t xml:space="preserve">casian </w:t>
      </w:r>
    </w:p>
    <w:p w:rsidR="000D1B00" w:rsidRDefault="006B4555">
      <w:r>
        <w:t xml:space="preserve">    Raza ionică, notată rion, este o măsură a mărimii unui ion al unui atom. Deși nici atomii, nici ionii, nu au limite fixe, pentru calculul razei ionice aceștia sunt considerați a fi sfere perfecte, astfel încât suma razelor ionice ale cationului și anio</w:t>
      </w:r>
      <w:r>
        <w:t>nului să dea distanța dintre ioni din celula elementară a cristalului. Ca și unitate de măsură, raza ionică se măsoară în picometri (pm) sau angstrom (Å), unde 1 Å = 100 pm. Valorile tipice variază de la 30 pm (0,3 Å) la peste 200 pm (2 Å).</w:t>
      </w:r>
      <w:r>
        <w:br/>
        <w:t xml:space="preserve">  </w:t>
      </w:r>
      <w:r>
        <w:br/>
        <w:t xml:space="preserve">  </w:t>
      </w:r>
      <w:r>
        <w:br/>
        <w:t xml:space="preserve">   Vezi ș</w:t>
      </w:r>
      <w:r>
        <w:t xml:space="preserve">i </w:t>
      </w:r>
      <w:r>
        <w:br/>
        <w:t xml:space="preserve">  Rază atomică</w:t>
      </w:r>
      <w:r>
        <w:br/>
        <w:t xml:space="preserve">  Rază covalentă</w:t>
      </w:r>
      <w:r>
        <w:br/>
        <w:t xml:space="preserve">  Rază van der Waals</w:t>
      </w:r>
    </w:p>
    <w:sectPr w:rsidR="000D1B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D1B00"/>
    <w:rsid w:val="0015074B"/>
    <w:rsid w:val="0029639D"/>
    <w:rsid w:val="00326F90"/>
    <w:rsid w:val="006B45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044F50D-A7F6-437A-BEDE-E67D6458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8D879D-203F-4210-9E8E-48220576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ursu casian</cp:lastModifiedBy>
  <cp:revision>2</cp:revision>
  <dcterms:created xsi:type="dcterms:W3CDTF">2021-06-04T14:33:00Z</dcterms:created>
  <dcterms:modified xsi:type="dcterms:W3CDTF">2021-06-04T14:33:00Z</dcterms:modified>
  <cp:category/>
</cp:coreProperties>
</file>