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92D4D" w14:paraId="3C5F9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1B4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A1C266B" w14:textId="0E4E873E" w:rsidR="00992D4D" w:rsidRDefault="00B448F2">
            <w:pPr>
              <w:jc w:val="center"/>
            </w:pPr>
            <w:r>
              <w:rPr>
                <w:b/>
                <w:bCs/>
                <w:noProof/>
                <w:color w:val="D4A017"/>
                <w:spacing w:val="150"/>
                <w:sz w:val="52"/>
                <w:szCs w:val="52"/>
              </w:rPr>
              <w:drawing>
                <wp:anchor distT="0" distB="0" distL="114300" distR="114300" simplePos="0" relativeHeight="251658240" behindDoc="0" locked="0" layoutInCell="1" allowOverlap="1" wp14:anchorId="0B26C17D" wp14:editId="1FA1A4A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-2540</wp:posOffset>
                  </wp:positionV>
                  <wp:extent cx="919776" cy="336550"/>
                  <wp:effectExtent l="0" t="0" r="0" b="63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505" cy="34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D4A017"/>
                <w:spacing w:val="150"/>
                <w:sz w:val="52"/>
                <w:szCs w:val="52"/>
              </w:rPr>
              <w:t>APRN</w:t>
            </w:r>
          </w:p>
          <w:p w14:paraId="44FA9C68" w14:textId="77777777" w:rsidR="00992D4D" w:rsidRDefault="00B448F2">
            <w:pPr>
              <w:jc w:val="center"/>
            </w:pPr>
            <w:r>
              <w:rPr>
                <w:color w:val="FFFFFF"/>
                <w:spacing w:val="80"/>
                <w:sz w:val="17"/>
                <w:szCs w:val="17"/>
              </w:rPr>
              <w:t>AFRICAN PIPELINE RESOURCE NETWORK</w:t>
            </w:r>
          </w:p>
          <w:p w14:paraId="5D4F0AD6" w14:textId="77777777" w:rsidR="00992D4D" w:rsidRDefault="00B448F2">
            <w:pPr>
              <w:spacing w:before="60"/>
              <w:jc w:val="center"/>
            </w:pPr>
            <w:r>
              <w:rPr>
                <w:i/>
                <w:iCs/>
                <w:color w:val="D4A017"/>
                <w:sz w:val="16"/>
                <w:szCs w:val="16"/>
              </w:rPr>
              <w:t>Powering Africa's Pipeline Future</w:t>
            </w:r>
          </w:p>
        </w:tc>
      </w:tr>
      <w:tr w:rsidR="00992D4D" w14:paraId="4B93D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A0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9F835" w14:textId="77777777" w:rsidR="00992D4D" w:rsidRDefault="00B448F2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00AA61DB" w14:textId="77777777" w:rsidR="00992D4D" w:rsidRDefault="00992D4D">
      <w:pPr>
        <w:spacing w:before="360"/>
      </w:pPr>
    </w:p>
    <w:p w14:paraId="2378C02A" w14:textId="77777777" w:rsidR="00992D4D" w:rsidRDefault="00B448F2">
      <w:pPr>
        <w:jc w:val="center"/>
      </w:pPr>
      <w:r>
        <w:rPr>
          <w:b/>
          <w:bCs/>
          <w:color w:val="001B44"/>
          <w:spacing w:val="60"/>
          <w:sz w:val="32"/>
          <w:szCs w:val="32"/>
        </w:rPr>
        <w:t>LETTER OF APPOINTMENT</w:t>
      </w:r>
    </w:p>
    <w:p w14:paraId="6A70C82C" w14:textId="77777777" w:rsidR="00992D4D" w:rsidRDefault="00992D4D">
      <w:pPr>
        <w:spacing w:before="60"/>
      </w:pPr>
    </w:p>
    <w:p w14:paraId="03BC3F2E" w14:textId="77777777" w:rsidR="00992D4D" w:rsidRDefault="00B448F2">
      <w:pPr>
        <w:jc w:val="center"/>
      </w:pPr>
      <w:r>
        <w:rPr>
          <w:color w:val="888888"/>
          <w:sz w:val="18"/>
          <w:szCs w:val="18"/>
        </w:rPr>
        <w:t>REF: APRN/YA/2026/001</w:t>
      </w:r>
    </w:p>
    <w:p w14:paraId="67D074D1" w14:textId="77777777" w:rsidR="00992D4D" w:rsidRDefault="00992D4D">
      <w:pPr>
        <w:spacing w:before="400"/>
      </w:pPr>
    </w:p>
    <w:p w14:paraId="431E5D1A" w14:textId="77777777" w:rsidR="00992D4D" w:rsidRDefault="00B448F2">
      <w:r>
        <w:rPr>
          <w:color w:val="555555"/>
        </w:rPr>
        <w:t>12 May 2026</w:t>
      </w:r>
    </w:p>
    <w:p w14:paraId="7EE68CDA" w14:textId="77777777" w:rsidR="00992D4D" w:rsidRDefault="00992D4D">
      <w:pPr>
        <w:spacing w:before="240"/>
      </w:pPr>
    </w:p>
    <w:p w14:paraId="6DB6824D" w14:textId="77777777" w:rsidR="00992D4D" w:rsidRDefault="00B448F2">
      <w:r>
        <w:rPr>
          <w:b/>
          <w:bCs/>
          <w:color w:val="001B44"/>
          <w:sz w:val="24"/>
          <w:szCs w:val="24"/>
        </w:rPr>
        <w:t>Mr. Allison Gabriel</w:t>
      </w:r>
    </w:p>
    <w:p w14:paraId="0DB1AE99" w14:textId="77777777" w:rsidR="00992D4D" w:rsidRDefault="00B448F2">
      <w:r>
        <w:rPr>
          <w:color w:val="555555"/>
        </w:rPr>
        <w:t>R&amp;D Graduate Engineer, BG Technical Ltd</w:t>
      </w:r>
    </w:p>
    <w:p w14:paraId="7483E956" w14:textId="77777777" w:rsidR="00992D4D" w:rsidRDefault="00B448F2">
      <w:r>
        <w:rPr>
          <w:color w:val="555555"/>
        </w:rPr>
        <w:t>Port Harcourt, Rivers State, Nigeria</w:t>
      </w:r>
    </w:p>
    <w:p w14:paraId="039B8C92" w14:textId="77777777" w:rsidR="00992D4D" w:rsidRDefault="00992D4D">
      <w:pPr>
        <w:spacing w:before="360"/>
      </w:pPr>
    </w:p>
    <w:p w14:paraId="016C6821" w14:textId="77777777" w:rsidR="00992D4D" w:rsidRDefault="00992D4D">
      <w:pPr>
        <w:pBdr>
          <w:bottom w:val="single" w:sz="6" w:space="1" w:color="D4A017"/>
        </w:pBdr>
      </w:pPr>
    </w:p>
    <w:p w14:paraId="36E3581C" w14:textId="77777777" w:rsidR="00992D4D" w:rsidRDefault="00992D4D">
      <w:pPr>
        <w:spacing w:before="240"/>
      </w:pPr>
    </w:p>
    <w:p w14:paraId="4AB804C3" w14:textId="77777777" w:rsidR="00992D4D" w:rsidRDefault="00B448F2">
      <w:r>
        <w:rPr>
          <w:b/>
          <w:bCs/>
          <w:color w:val="001B44"/>
        </w:rPr>
        <w:t>Dear Mr. Gabriel,</w:t>
      </w:r>
    </w:p>
    <w:p w14:paraId="109B82F0" w14:textId="77777777" w:rsidR="00992D4D" w:rsidRDefault="00992D4D">
      <w:pPr>
        <w:spacing w:before="200"/>
      </w:pPr>
    </w:p>
    <w:p w14:paraId="38FAD95A" w14:textId="77777777" w:rsidR="00992D4D" w:rsidRDefault="00B448F2">
      <w:r>
        <w:rPr>
          <w:b/>
          <w:bCs/>
          <w:color w:val="001B44"/>
          <w:sz w:val="24"/>
          <w:szCs w:val="24"/>
          <w:u w:val="single"/>
        </w:rPr>
        <w:t>RE: APPOINTMENT AS APRN YOUTH AMBASSADOR</w:t>
      </w:r>
    </w:p>
    <w:p w14:paraId="0A7112F6" w14:textId="77777777" w:rsidR="00992D4D" w:rsidRDefault="00992D4D">
      <w:pPr>
        <w:spacing w:before="280"/>
      </w:pPr>
    </w:p>
    <w:p w14:paraId="2EF122DD" w14:textId="77777777" w:rsidR="00992D4D" w:rsidRDefault="00B448F2">
      <w:pPr>
        <w:spacing w:line="360" w:lineRule="auto"/>
      </w:pPr>
      <w:r>
        <w:t xml:space="preserve">On behalf of the Board and Leadership of the African Pipeline Resource Network (APRN), it is with great </w:t>
      </w:r>
      <w:proofErr w:type="spellStart"/>
      <w:r>
        <w:t>honour</w:t>
      </w:r>
      <w:proofErr w:type="spellEnd"/>
      <w:r>
        <w:t xml:space="preserve"> and enthusiasm that we formally appoint you as APRN Youth Ambassador, effective 12 May 2026.</w:t>
      </w:r>
    </w:p>
    <w:p w14:paraId="73D3344D" w14:textId="77777777" w:rsidR="00992D4D" w:rsidRDefault="00992D4D">
      <w:pPr>
        <w:spacing w:before="200"/>
      </w:pPr>
    </w:p>
    <w:p w14:paraId="088A5AC6" w14:textId="77777777" w:rsidR="00992D4D" w:rsidRDefault="00B448F2">
      <w:pPr>
        <w:spacing w:line="360" w:lineRule="auto"/>
      </w:pPr>
      <w:r>
        <w:t>APRN is Africa's first dedicated pipeline research, training, and advocacy network — a pan-continental institution committed to building engineering capacity, advancing pipeline knowledge, and connecting Africa's energy infrastructure ecosystem. This appoi</w:t>
      </w:r>
      <w:r>
        <w:t xml:space="preserve">ntment </w:t>
      </w:r>
      <w:proofErr w:type="spellStart"/>
      <w:r>
        <w:t>recognises</w:t>
      </w:r>
      <w:proofErr w:type="spellEnd"/>
      <w:r>
        <w:t xml:space="preserve"> your exceptional early career achievements, your commitment to pipeline integrity innovation, and your ability to represent the next generation of African pipeline engineers on the global stage.</w:t>
      </w:r>
    </w:p>
    <w:p w14:paraId="3EC90784" w14:textId="77777777" w:rsidR="00992D4D" w:rsidRDefault="00992D4D">
      <w:pPr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992D4D" w14:paraId="2B127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22586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Position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665F7" w14:textId="77777777" w:rsidR="00992D4D" w:rsidRDefault="00B448F2">
            <w:r>
              <w:rPr>
                <w:sz w:val="20"/>
                <w:szCs w:val="20"/>
              </w:rPr>
              <w:t>Youth Ambassador, APRN</w:t>
            </w:r>
          </w:p>
        </w:tc>
      </w:tr>
      <w:tr w:rsidR="00992D4D" w14:paraId="1FEF2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D4FE5" w14:textId="77777777" w:rsidR="00992D4D" w:rsidRDefault="00B448F2">
            <w:proofErr w:type="spellStart"/>
            <w:r>
              <w:rPr>
                <w:b/>
                <w:bCs/>
                <w:color w:val="D4A017"/>
                <w:sz w:val="20"/>
                <w:szCs w:val="20"/>
              </w:rPr>
              <w:t>Organisat</w:t>
            </w:r>
            <w:r>
              <w:rPr>
                <w:b/>
                <w:bCs/>
                <w:color w:val="D4A017"/>
                <w:sz w:val="20"/>
                <w:szCs w:val="20"/>
              </w:rPr>
              <w:t>ion</w:t>
            </w:r>
            <w:proofErr w:type="spellEnd"/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EF2A4" w14:textId="77777777" w:rsidR="00992D4D" w:rsidRDefault="00B448F2">
            <w:r>
              <w:rPr>
                <w:sz w:val="20"/>
                <w:szCs w:val="20"/>
              </w:rPr>
              <w:t>African Pipeline Resource Network (APRN)</w:t>
            </w:r>
          </w:p>
        </w:tc>
      </w:tr>
      <w:tr w:rsidR="00992D4D" w14:paraId="375CC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E48D4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lastRenderedPageBreak/>
              <w:t>Appointment Type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CCD4D" w14:textId="77777777" w:rsidR="00992D4D" w:rsidRDefault="00B448F2">
            <w:r>
              <w:rPr>
                <w:sz w:val="20"/>
                <w:szCs w:val="20"/>
              </w:rPr>
              <w:t>Voluntary Ambassador Role</w:t>
            </w:r>
          </w:p>
        </w:tc>
      </w:tr>
      <w:tr w:rsidR="00992D4D" w14:paraId="530F96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8F06B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Effective Date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3E52" w14:textId="77777777" w:rsidR="00992D4D" w:rsidRDefault="00B448F2">
            <w:r>
              <w:rPr>
                <w:sz w:val="20"/>
                <w:szCs w:val="20"/>
              </w:rPr>
              <w:t>12 May 2026</w:t>
            </w:r>
          </w:p>
        </w:tc>
      </w:tr>
      <w:tr w:rsidR="00992D4D" w14:paraId="47FCC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13803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Current Role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E890E" w14:textId="77777777" w:rsidR="00992D4D" w:rsidRDefault="00B448F2">
            <w:r>
              <w:rPr>
                <w:sz w:val="20"/>
                <w:szCs w:val="20"/>
              </w:rPr>
              <w:t>R&amp;D Graduate Engineer, BG Technical Ltd</w:t>
            </w:r>
          </w:p>
        </w:tc>
      </w:tr>
      <w:tr w:rsidR="00992D4D" w14:paraId="503BC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7E26A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Training Prog.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5D8D2" w14:textId="77777777" w:rsidR="00992D4D" w:rsidRDefault="00B448F2">
            <w:r>
              <w:rPr>
                <w:sz w:val="20"/>
                <w:szCs w:val="20"/>
              </w:rPr>
              <w:t>NCDMB/RENAISSANCE/PETAN Graduate Training (2025-2027)</w:t>
            </w:r>
          </w:p>
        </w:tc>
      </w:tr>
      <w:tr w:rsidR="00992D4D" w14:paraId="5111D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3426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Reports To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14A08" w14:textId="77777777" w:rsidR="00992D4D" w:rsidRDefault="00B448F2">
            <w:r>
              <w:rPr>
                <w:sz w:val="20"/>
                <w:szCs w:val="20"/>
              </w:rPr>
              <w:t>Founder &amp; President, APRN</w:t>
            </w:r>
          </w:p>
        </w:tc>
      </w:tr>
      <w:tr w:rsidR="00992D4D" w14:paraId="0BF584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96150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Reference No.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70C09" w14:textId="77777777" w:rsidR="00992D4D" w:rsidRDefault="00B448F2">
            <w:r>
              <w:rPr>
                <w:sz w:val="20"/>
                <w:szCs w:val="20"/>
              </w:rPr>
              <w:t>APRN/YA/2026/001</w:t>
            </w:r>
          </w:p>
        </w:tc>
      </w:tr>
    </w:tbl>
    <w:p w14:paraId="64DC49B9" w14:textId="77777777" w:rsidR="00992D4D" w:rsidRDefault="00992D4D">
      <w:pPr>
        <w:spacing w:before="360"/>
      </w:pPr>
    </w:p>
    <w:p w14:paraId="720531D2" w14:textId="77777777" w:rsidR="00992D4D" w:rsidRDefault="00B448F2">
      <w:r>
        <w:rPr>
          <w:b/>
          <w:bCs/>
          <w:color w:val="001B44"/>
          <w:sz w:val="26"/>
          <w:szCs w:val="26"/>
        </w:rPr>
        <w:t>Basis of Appointment</w:t>
      </w:r>
    </w:p>
    <w:p w14:paraId="4C55298B" w14:textId="77777777" w:rsidR="00992D4D" w:rsidRDefault="00992D4D">
      <w:pPr>
        <w:pBdr>
          <w:bottom w:val="single" w:sz="6" w:space="1" w:color="D4A017"/>
        </w:pBdr>
      </w:pPr>
    </w:p>
    <w:p w14:paraId="7A2794D5" w14:textId="77777777" w:rsidR="00992D4D" w:rsidRDefault="00992D4D">
      <w:pPr>
        <w:spacing w:before="200"/>
      </w:pPr>
    </w:p>
    <w:p w14:paraId="5B859953" w14:textId="77777777" w:rsidR="00992D4D" w:rsidRDefault="00B448F2">
      <w:pPr>
        <w:spacing w:line="360" w:lineRule="auto"/>
      </w:pPr>
      <w:r>
        <w:t>Allison Gabriel was identified for this role based on his outstanding technical profile, international industry recognition, and demonstrated commitment to advancing Africa's pipeline engineering capacity. His credentials include:</w:t>
      </w:r>
    </w:p>
    <w:p w14:paraId="2F57FF5D" w14:textId="77777777" w:rsidR="00992D4D" w:rsidRDefault="00992D4D">
      <w:pPr>
        <w:spacing w:before="160"/>
      </w:pPr>
    </w:p>
    <w:p w14:paraId="5DEC5013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2025 Emerging Young Pipe</w:t>
      </w:r>
      <w:r>
        <w:t>line Professional Award — Pipeline Technology Conference (PTC), Berlin, Germany.</w:t>
      </w:r>
    </w:p>
    <w:p w14:paraId="4DC8D912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R&amp;D Graduate Engineer developing a real-time pipeline monitoring system for early leak detection and loss reduction across critical energy infrastructure.</w:t>
      </w:r>
    </w:p>
    <w:p w14:paraId="2D3C5E28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Bachelor's degree in</w:t>
      </w:r>
      <w:r>
        <w:t xml:space="preserve"> Petroleum Engineering, Rivers State University.</w:t>
      </w:r>
    </w:p>
    <w:p w14:paraId="7FF4FD78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Active member of the Society of Petroleum Engineers (SPE) Port Harcourt Chapter and the Pipeline Association of Nigeria (PLAN).</w:t>
      </w:r>
    </w:p>
    <w:p w14:paraId="74ACD5BC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Coordinator, Future Energy Leaders Network (FELNETWORK) — driving youth engagem</w:t>
      </w:r>
      <w:r>
        <w:t>ent across Africa's energy sector.</w:t>
      </w:r>
    </w:p>
    <w:p w14:paraId="259071ED" w14:textId="77777777" w:rsidR="00992D4D" w:rsidRDefault="00992D4D">
      <w:pPr>
        <w:spacing w:before="360"/>
      </w:pPr>
    </w:p>
    <w:p w14:paraId="316F68D7" w14:textId="77777777" w:rsidR="00992D4D" w:rsidRDefault="00B448F2">
      <w:r>
        <w:rPr>
          <w:b/>
          <w:bCs/>
          <w:color w:val="001B44"/>
          <w:sz w:val="26"/>
          <w:szCs w:val="26"/>
        </w:rPr>
        <w:t>Ambassador Responsibilities</w:t>
      </w:r>
    </w:p>
    <w:p w14:paraId="1A15CE7C" w14:textId="77777777" w:rsidR="00992D4D" w:rsidRDefault="00992D4D">
      <w:pPr>
        <w:pBdr>
          <w:bottom w:val="single" w:sz="6" w:space="1" w:color="D4A017"/>
        </w:pBdr>
      </w:pPr>
    </w:p>
    <w:p w14:paraId="519F1E5F" w14:textId="77777777" w:rsidR="00992D4D" w:rsidRDefault="00992D4D">
      <w:pPr>
        <w:spacing w:before="200"/>
      </w:pPr>
    </w:p>
    <w:p w14:paraId="605D0C9C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Represent APRN and its mission among young engineers, graduates, and early-career professionals across Nigeria and Africa.</w:t>
      </w:r>
    </w:p>
    <w:p w14:paraId="6CB99E4D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Promote APRN's programs — including the Africa Pipeline Academy, WIMEE Africa, and the African Pipeline Leadership Summit (APLS) — wi</w:t>
      </w:r>
      <w:r>
        <w:t>thin youth and professional networks.</w:t>
      </w:r>
    </w:p>
    <w:p w14:paraId="27FAE3D0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 xml:space="preserve">Participate in APRN's bi-monthly webinar series from July 2026 as a speaker, </w:t>
      </w:r>
      <w:proofErr w:type="spellStart"/>
      <w:r>
        <w:t>panellist</w:t>
      </w:r>
      <w:proofErr w:type="spellEnd"/>
      <w:r>
        <w:t>, or moderator representing the young professional perspective.</w:t>
      </w:r>
    </w:p>
    <w:p w14:paraId="5F027582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lastRenderedPageBreak/>
        <w:t>Support APRN's social media and LinkedIn presence by amplifying cont</w:t>
      </w:r>
      <w:r>
        <w:t>ent and engaging within professional circles.</w:t>
      </w:r>
    </w:p>
    <w:p w14:paraId="7C62D8FC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Serve as a bridge between APRN's institutional leadership and the emerging generation of African pipeline engineers.</w:t>
      </w:r>
    </w:p>
    <w:p w14:paraId="772B36CD" w14:textId="77777777" w:rsidR="00992D4D" w:rsidRDefault="00B448F2">
      <w:pPr>
        <w:pStyle w:val="ListParagraph"/>
        <w:numPr>
          <w:ilvl w:val="0"/>
          <w:numId w:val="2"/>
        </w:numPr>
        <w:spacing w:before="100" w:line="320" w:lineRule="auto"/>
      </w:pPr>
      <w:r>
        <w:t>Attend and represent APRN at industry events — including PTC Berlin, SPE forums, PLAN confere</w:t>
      </w:r>
      <w:r>
        <w:t>nces, and the APRN Summit.</w:t>
      </w:r>
    </w:p>
    <w:p w14:paraId="4FE24F08" w14:textId="77777777" w:rsidR="00992D4D" w:rsidRDefault="00992D4D">
      <w:pPr>
        <w:spacing w:before="360"/>
      </w:pPr>
    </w:p>
    <w:p w14:paraId="37FEC9C9" w14:textId="77777777" w:rsidR="00992D4D" w:rsidRDefault="00B448F2">
      <w:r>
        <w:rPr>
          <w:b/>
          <w:bCs/>
          <w:color w:val="001B44"/>
          <w:sz w:val="26"/>
          <w:szCs w:val="26"/>
        </w:rPr>
        <w:t>Ambassador Benefits</w:t>
      </w:r>
    </w:p>
    <w:p w14:paraId="449002BB" w14:textId="77777777" w:rsidR="00992D4D" w:rsidRDefault="00992D4D">
      <w:pPr>
        <w:pBdr>
          <w:bottom w:val="single" w:sz="6" w:space="1" w:color="D4A017"/>
        </w:pBdr>
      </w:pPr>
    </w:p>
    <w:p w14:paraId="63C58A30" w14:textId="77777777" w:rsidR="00992D4D" w:rsidRDefault="00992D4D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992D4D" w14:paraId="015CC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32D81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Recognition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56E15" w14:textId="77777777" w:rsidR="00992D4D" w:rsidRDefault="00B448F2">
            <w:r>
              <w:rPr>
                <w:sz w:val="20"/>
                <w:szCs w:val="20"/>
              </w:rPr>
              <w:t>Official APRN Youth Ambassador title on all APRN platforms and publications</w:t>
            </w:r>
          </w:p>
        </w:tc>
      </w:tr>
      <w:tr w:rsidR="00992D4D" w14:paraId="2211D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68698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Network Access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5CC5" w14:textId="77777777" w:rsidR="00992D4D" w:rsidRDefault="00B448F2">
            <w:r>
              <w:rPr>
                <w:sz w:val="20"/>
                <w:szCs w:val="20"/>
              </w:rPr>
              <w:t>Direct access to APRN's pan-African industry network — operators, regulators, academics</w:t>
            </w:r>
          </w:p>
        </w:tc>
      </w:tr>
      <w:tr w:rsidR="00992D4D" w14:paraId="14EFC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530DC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Visibility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01D45" w14:textId="77777777" w:rsidR="00992D4D" w:rsidRDefault="00B448F2">
            <w:r>
              <w:rPr>
                <w:sz w:val="20"/>
                <w:szCs w:val="20"/>
              </w:rPr>
              <w:t>Featured on aprn-africa.org Leadership page and APRN LinkedIn company profile</w:t>
            </w:r>
          </w:p>
        </w:tc>
      </w:tr>
      <w:tr w:rsidR="00992D4D" w14:paraId="3AAC2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EB54D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Webinars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E2988" w14:textId="77777777" w:rsidR="00992D4D" w:rsidRDefault="00B448F2">
            <w:r>
              <w:rPr>
                <w:sz w:val="20"/>
                <w:szCs w:val="20"/>
              </w:rPr>
              <w:t>Speaking opportunities at APRN's bi-monthly webinar series from July 2026</w:t>
            </w:r>
          </w:p>
        </w:tc>
      </w:tr>
      <w:tr w:rsidR="00992D4D" w14:paraId="01D50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1134B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Summit Access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E3071" w14:textId="77777777" w:rsidR="00992D4D" w:rsidRDefault="00B448F2">
            <w:r>
              <w:rPr>
                <w:sz w:val="20"/>
                <w:szCs w:val="20"/>
              </w:rPr>
              <w:t>Priority invitation to the African Pipeline Leadership Summit (APLS) — Morocco</w:t>
            </w:r>
          </w:p>
        </w:tc>
      </w:tr>
      <w:tr w:rsidR="00992D4D" w14:paraId="746D5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A208B" w14:textId="77777777" w:rsidR="00992D4D" w:rsidRDefault="00B448F2">
            <w:r>
              <w:rPr>
                <w:b/>
                <w:bCs/>
                <w:color w:val="D4A017"/>
                <w:sz w:val="20"/>
                <w:szCs w:val="20"/>
              </w:rPr>
              <w:t>Official Letters</w:t>
            </w:r>
          </w:p>
        </w:tc>
        <w:tc>
          <w:tcPr>
            <w:tcW w:w="7438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F542E" w14:textId="77777777" w:rsidR="00992D4D" w:rsidRDefault="00B448F2">
            <w:r>
              <w:rPr>
                <w:sz w:val="20"/>
                <w:szCs w:val="20"/>
              </w:rPr>
              <w:t>APRN introduction and support letters for international engagements an</w:t>
            </w:r>
            <w:r>
              <w:rPr>
                <w:sz w:val="20"/>
                <w:szCs w:val="20"/>
              </w:rPr>
              <w:t>d visa applications</w:t>
            </w:r>
          </w:p>
        </w:tc>
      </w:tr>
    </w:tbl>
    <w:p w14:paraId="21CF482B" w14:textId="77777777" w:rsidR="00992D4D" w:rsidRDefault="00992D4D">
      <w:pPr>
        <w:spacing w:before="360"/>
      </w:pPr>
    </w:p>
    <w:p w14:paraId="28105FAE" w14:textId="77777777" w:rsidR="00992D4D" w:rsidRDefault="00B448F2">
      <w:pPr>
        <w:spacing w:line="360" w:lineRule="auto"/>
      </w:pPr>
      <w:r>
        <w:t>This appointment is a recognition of what you have already built and a statement of confidence in what you will go on to achieve. APRN is proud to have you as the face of our next generation — a young African engineer who is not waiting for opportunity, bu</w:t>
      </w:r>
      <w:r>
        <w:t>t creating it.</w:t>
      </w:r>
    </w:p>
    <w:p w14:paraId="173369AF" w14:textId="77777777" w:rsidR="00992D4D" w:rsidRDefault="00992D4D">
      <w:pPr>
        <w:spacing w:before="200"/>
      </w:pPr>
    </w:p>
    <w:p w14:paraId="2A6A1F64" w14:textId="77777777" w:rsidR="00992D4D" w:rsidRDefault="00B448F2">
      <w:pPr>
        <w:spacing w:line="360" w:lineRule="auto"/>
      </w:pPr>
      <w:r>
        <w:rPr>
          <w:b/>
          <w:bCs/>
          <w:color w:val="001B44"/>
        </w:rPr>
        <w:t>Welcome to the APRN family. Africa's pipeline future is in good hands.</w:t>
      </w:r>
    </w:p>
    <w:p w14:paraId="4442F760" w14:textId="77777777" w:rsidR="00992D4D" w:rsidRDefault="00992D4D">
      <w:pPr>
        <w:spacing w:before="480"/>
      </w:pPr>
    </w:p>
    <w:p w14:paraId="5818F29E" w14:textId="77777777" w:rsidR="00992D4D" w:rsidRDefault="00B448F2">
      <w:r>
        <w:t>Yours sincerely,</w:t>
      </w:r>
    </w:p>
    <w:p w14:paraId="502081F2" w14:textId="77777777" w:rsidR="00992D4D" w:rsidRDefault="00992D4D">
      <w:pPr>
        <w:spacing w:before="600"/>
      </w:pPr>
    </w:p>
    <w:p w14:paraId="0A2605FF" w14:textId="77777777" w:rsidR="00992D4D" w:rsidRDefault="00B448F2">
      <w:pPr>
        <w:pBdr>
          <w:bottom w:val="single" w:sz="4" w:space="1" w:color="001B44"/>
        </w:pBdr>
      </w:pPr>
      <w:r>
        <w:t xml:space="preserve">                                              </w:t>
      </w:r>
    </w:p>
    <w:p w14:paraId="6FC0BC62" w14:textId="77777777" w:rsidR="00992D4D" w:rsidRDefault="00992D4D">
      <w:pPr>
        <w:spacing w:before="100"/>
      </w:pPr>
    </w:p>
    <w:p w14:paraId="5007F702" w14:textId="77777777" w:rsidR="00992D4D" w:rsidRDefault="00B448F2">
      <w:r>
        <w:rPr>
          <w:b/>
          <w:bCs/>
          <w:color w:val="001B44"/>
          <w:sz w:val="24"/>
          <w:szCs w:val="24"/>
        </w:rPr>
        <w:t>Lucy Okeke</w:t>
      </w:r>
    </w:p>
    <w:p w14:paraId="5C9BE7DC" w14:textId="77777777" w:rsidR="00992D4D" w:rsidRDefault="00B448F2">
      <w:r>
        <w:rPr>
          <w:color w:val="555555"/>
        </w:rPr>
        <w:t>Founder &amp; President, African Pipeline Resource Network (APRN)</w:t>
      </w:r>
    </w:p>
    <w:p w14:paraId="641ABE7B" w14:textId="77777777" w:rsidR="00992D4D" w:rsidRDefault="00B448F2">
      <w:r>
        <w:rPr>
          <w:color w:val="555555"/>
        </w:rPr>
        <w:lastRenderedPageBreak/>
        <w:t>NMDPRA Regulator &amp; Industry L</w:t>
      </w:r>
      <w:r>
        <w:rPr>
          <w:color w:val="555555"/>
        </w:rPr>
        <w:t>ead</w:t>
      </w:r>
    </w:p>
    <w:p w14:paraId="710A7389" w14:textId="77777777" w:rsidR="00992D4D" w:rsidRDefault="00B448F2">
      <w:proofErr w:type="gramStart"/>
      <w:r>
        <w:rPr>
          <w:color w:val="D4A017"/>
          <w:sz w:val="20"/>
          <w:szCs w:val="20"/>
        </w:rPr>
        <w:t>info@aprn-africa.org  |</w:t>
      </w:r>
      <w:proofErr w:type="gramEnd"/>
      <w:r>
        <w:rPr>
          <w:color w:val="D4A017"/>
          <w:sz w:val="20"/>
          <w:szCs w:val="20"/>
        </w:rPr>
        <w:t xml:space="preserve">  aprn-africa.org</w:t>
      </w:r>
    </w:p>
    <w:p w14:paraId="38FF3C77" w14:textId="77777777" w:rsidR="00992D4D" w:rsidRDefault="00992D4D">
      <w:pPr>
        <w:spacing w:before="360"/>
      </w:pPr>
    </w:p>
    <w:p w14:paraId="32BF7813" w14:textId="77777777" w:rsidR="00992D4D" w:rsidRDefault="00992D4D">
      <w:pPr>
        <w:pBdr>
          <w:bottom w:val="single" w:sz="6" w:space="1" w:color="D4A017"/>
        </w:pBdr>
      </w:pPr>
    </w:p>
    <w:p w14:paraId="766E3862" w14:textId="77777777" w:rsidR="00992D4D" w:rsidRDefault="00992D4D">
      <w:pPr>
        <w:spacing w:before="160"/>
      </w:pPr>
    </w:p>
    <w:p w14:paraId="7D75EC60" w14:textId="77777777" w:rsidR="00992D4D" w:rsidRDefault="00B448F2">
      <w:pPr>
        <w:jc w:val="center"/>
      </w:pPr>
      <w:r>
        <w:rPr>
          <w:color w:val="888888"/>
          <w:sz w:val="16"/>
          <w:szCs w:val="16"/>
        </w:rPr>
        <w:t>African Pipeline Resource Network (</w:t>
      </w:r>
      <w:proofErr w:type="gramStart"/>
      <w:r>
        <w:rPr>
          <w:color w:val="888888"/>
          <w:sz w:val="16"/>
          <w:szCs w:val="16"/>
        </w:rPr>
        <w:t>APRN)  |</w:t>
      </w:r>
      <w:proofErr w:type="gramEnd"/>
      <w:r>
        <w:rPr>
          <w:color w:val="888888"/>
          <w:sz w:val="16"/>
          <w:szCs w:val="16"/>
        </w:rPr>
        <w:t xml:space="preserve">  B18 Hi Life Estate, </w:t>
      </w:r>
      <w:proofErr w:type="spellStart"/>
      <w:r>
        <w:rPr>
          <w:color w:val="888888"/>
          <w:sz w:val="16"/>
          <w:szCs w:val="16"/>
        </w:rPr>
        <w:t>Ogombo</w:t>
      </w:r>
      <w:proofErr w:type="spellEnd"/>
      <w:r>
        <w:rPr>
          <w:color w:val="888888"/>
          <w:sz w:val="16"/>
          <w:szCs w:val="16"/>
        </w:rPr>
        <w:t xml:space="preserve"> Road, Lagos  |  aprn-africa.org  |  info@aprn-africa.org</w:t>
      </w:r>
    </w:p>
    <w:p w14:paraId="2FFA2AEB" w14:textId="77777777" w:rsidR="00992D4D" w:rsidRDefault="00B448F2">
      <w:pPr>
        <w:spacing w:before="60"/>
        <w:jc w:val="center"/>
      </w:pPr>
      <w:r>
        <w:rPr>
          <w:i/>
          <w:iCs/>
          <w:color w:val="AAAAAA"/>
          <w:sz w:val="16"/>
          <w:szCs w:val="16"/>
        </w:rPr>
        <w:t>This letter is issued on official APRN letterhead and constitutes a formal inst</w:t>
      </w:r>
      <w:r>
        <w:rPr>
          <w:i/>
          <w:iCs/>
          <w:color w:val="AAAAAA"/>
          <w:sz w:val="16"/>
          <w:szCs w:val="16"/>
        </w:rPr>
        <w:t>rument of appointment.</w:t>
      </w:r>
    </w:p>
    <w:sectPr w:rsidR="00992D4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B7A51"/>
    <w:multiLevelType w:val="hybridMultilevel"/>
    <w:tmpl w:val="98B00FE6"/>
    <w:lvl w:ilvl="0" w:tplc="2C5E7EA0">
      <w:start w:val="1"/>
      <w:numFmt w:val="bullet"/>
      <w:lvlText w:val="●"/>
      <w:lvlJc w:val="left"/>
      <w:pPr>
        <w:ind w:left="720" w:hanging="360"/>
      </w:pPr>
    </w:lvl>
    <w:lvl w:ilvl="1" w:tplc="55F04A4E">
      <w:start w:val="1"/>
      <w:numFmt w:val="bullet"/>
      <w:lvlText w:val="○"/>
      <w:lvlJc w:val="left"/>
      <w:pPr>
        <w:ind w:left="1440" w:hanging="360"/>
      </w:pPr>
    </w:lvl>
    <w:lvl w:ilvl="2" w:tplc="12C8F988">
      <w:start w:val="1"/>
      <w:numFmt w:val="bullet"/>
      <w:lvlText w:val="■"/>
      <w:lvlJc w:val="left"/>
      <w:pPr>
        <w:ind w:left="2160" w:hanging="360"/>
      </w:pPr>
    </w:lvl>
    <w:lvl w:ilvl="3" w:tplc="694628FE">
      <w:start w:val="1"/>
      <w:numFmt w:val="bullet"/>
      <w:lvlText w:val="●"/>
      <w:lvlJc w:val="left"/>
      <w:pPr>
        <w:ind w:left="2880" w:hanging="360"/>
      </w:pPr>
    </w:lvl>
    <w:lvl w:ilvl="4" w:tplc="04CC7E66">
      <w:start w:val="1"/>
      <w:numFmt w:val="bullet"/>
      <w:lvlText w:val="○"/>
      <w:lvlJc w:val="left"/>
      <w:pPr>
        <w:ind w:left="3600" w:hanging="360"/>
      </w:pPr>
    </w:lvl>
    <w:lvl w:ilvl="5" w:tplc="8F3A0576">
      <w:start w:val="1"/>
      <w:numFmt w:val="bullet"/>
      <w:lvlText w:val="■"/>
      <w:lvlJc w:val="left"/>
      <w:pPr>
        <w:ind w:left="4320" w:hanging="360"/>
      </w:pPr>
    </w:lvl>
    <w:lvl w:ilvl="6" w:tplc="D7E40102">
      <w:start w:val="1"/>
      <w:numFmt w:val="bullet"/>
      <w:lvlText w:val="●"/>
      <w:lvlJc w:val="left"/>
      <w:pPr>
        <w:ind w:left="5040" w:hanging="360"/>
      </w:pPr>
    </w:lvl>
    <w:lvl w:ilvl="7" w:tplc="E74E3598">
      <w:start w:val="1"/>
      <w:numFmt w:val="bullet"/>
      <w:lvlText w:val="●"/>
      <w:lvlJc w:val="left"/>
      <w:pPr>
        <w:ind w:left="5760" w:hanging="360"/>
      </w:pPr>
    </w:lvl>
    <w:lvl w:ilvl="8" w:tplc="6AFCC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710C0"/>
    <w:multiLevelType w:val="hybridMultilevel"/>
    <w:tmpl w:val="A4167A76"/>
    <w:lvl w:ilvl="0" w:tplc="8E061F0A">
      <w:start w:val="1"/>
      <w:numFmt w:val="bullet"/>
      <w:lvlText w:val="•"/>
      <w:lvlJc w:val="left"/>
      <w:pPr>
        <w:ind w:left="540" w:hanging="300"/>
      </w:pPr>
    </w:lvl>
    <w:lvl w:ilvl="1" w:tplc="04487F8E">
      <w:numFmt w:val="decimal"/>
      <w:lvlText w:val=""/>
      <w:lvlJc w:val="left"/>
    </w:lvl>
    <w:lvl w:ilvl="2" w:tplc="E0F0009C">
      <w:numFmt w:val="decimal"/>
      <w:lvlText w:val=""/>
      <w:lvlJc w:val="left"/>
    </w:lvl>
    <w:lvl w:ilvl="3" w:tplc="D2129B26">
      <w:numFmt w:val="decimal"/>
      <w:lvlText w:val=""/>
      <w:lvlJc w:val="left"/>
    </w:lvl>
    <w:lvl w:ilvl="4" w:tplc="805A7FB4">
      <w:numFmt w:val="decimal"/>
      <w:lvlText w:val=""/>
      <w:lvlJc w:val="left"/>
    </w:lvl>
    <w:lvl w:ilvl="5" w:tplc="7CBE21E2">
      <w:numFmt w:val="decimal"/>
      <w:lvlText w:val=""/>
      <w:lvlJc w:val="left"/>
    </w:lvl>
    <w:lvl w:ilvl="6" w:tplc="40A8D54C">
      <w:numFmt w:val="decimal"/>
      <w:lvlText w:val=""/>
      <w:lvlJc w:val="left"/>
    </w:lvl>
    <w:lvl w:ilvl="7" w:tplc="4A66B3F2">
      <w:numFmt w:val="decimal"/>
      <w:lvlText w:val=""/>
      <w:lvlJc w:val="left"/>
    </w:lvl>
    <w:lvl w:ilvl="8" w:tplc="FB9E67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D4D"/>
    <w:rsid w:val="00992D4D"/>
    <w:rsid w:val="00B4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F22C"/>
  <w15:docId w15:val="{7BF8090B-0547-431E-BB3E-8F6B5AAF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Agwuh</cp:lastModifiedBy>
  <cp:revision>2</cp:revision>
  <dcterms:created xsi:type="dcterms:W3CDTF">2026-05-14T08:23:00Z</dcterms:created>
  <dcterms:modified xsi:type="dcterms:W3CDTF">2026-05-14T08:35:00Z</dcterms:modified>
</cp:coreProperties>
</file>