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45" w:rsidRPr="00002181" w:rsidRDefault="00002181" w:rsidP="00002181">
      <w:r>
        <w:t xml:space="preserve">Решить уравнение с использованием преобразования </w:t>
      </w:r>
      <w:proofErr w:type="spellStart"/>
      <w:r>
        <w:t>Меллина</w:t>
      </w:r>
      <w:proofErr w:type="spellEnd"/>
      <w:r>
        <w:t xml:space="preserve"> – с. 160</w:t>
      </w:r>
      <w:r w:rsidRPr="00002181">
        <w:t xml:space="preserve">, </w:t>
      </w:r>
      <w:r>
        <w:t xml:space="preserve">книга </w:t>
      </w:r>
      <w:proofErr w:type="spellStart"/>
      <w:r>
        <w:t>Подлубного</w:t>
      </w:r>
      <w:proofErr w:type="spellEnd"/>
      <w:r>
        <w:t>.</w:t>
      </w:r>
      <w:r>
        <w:br/>
        <w:t xml:space="preserve">Для нулевой правой части. </w:t>
      </w:r>
      <w:bookmarkStart w:id="0" w:name="_GoBack"/>
      <w:bookmarkEnd w:id="0"/>
    </w:p>
    <w:sectPr w:rsidR="002D5D45" w:rsidRPr="0000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45"/>
    <w:rsid w:val="00002181"/>
    <w:rsid w:val="001C156D"/>
    <w:rsid w:val="002D5D45"/>
    <w:rsid w:val="00496F75"/>
    <w:rsid w:val="00930C9D"/>
    <w:rsid w:val="00C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D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0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D4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0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4</cp:revision>
  <dcterms:created xsi:type="dcterms:W3CDTF">2017-02-11T07:44:00Z</dcterms:created>
  <dcterms:modified xsi:type="dcterms:W3CDTF">2017-02-11T07:45:00Z</dcterms:modified>
</cp:coreProperties>
</file>