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加入我们（登陆or注册）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修改账号信息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查看课程列表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选择课程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选择课程视频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上传作业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进入上传视频列表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上传视频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进入创建课程</w:t>
      </w:r>
      <w:bookmarkEnd w:id="0"/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创建课程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退出账号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5C1C"/>
    <w:multiLevelType w:val="singleLevel"/>
    <w:tmpl w:val="30205C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5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林总</dc:creator>
  <cp:lastModifiedBy>许清林x</cp:lastModifiedBy>
  <dcterms:modified xsi:type="dcterms:W3CDTF">2020-06-18T01:25:43Z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