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62A67F5">
      <w:pPr>
        <w:pStyle w:val="style4097"/>
        <w:rPr/>
      </w:pPr>
      <w:r>
        <w:rPr>
          <w:sz w:val="28"/>
        </w:rPr>
        <w:t>炼妖壶说明：</w:t>
      </w:r>
    </w:p>
    <w:p w14:paraId="522F3D6C">
      <w:pPr>
        <w:pStyle w:val="style4097"/>
        <w:rPr/>
      </w:pPr>
      <w:r>
        <w:t>炼妖壶说明：</w:t>
      </w:r>
    </w:p>
    <w:p w14:paraId="A16DEC68">
      <w:pPr>
        <w:pStyle w:val="style4097"/>
        <w:rPr/>
      </w:pPr>
      <w:r>
        <w:t>（一）功能解释：</w:t>
      </w:r>
    </w:p>
    <w:p w14:paraId="B220FA8F">
      <w:pPr>
        <w:pStyle w:val="style4097"/>
        <w:rPr>
          <w:lang w:val="en-US"/>
        </w:rPr>
      </w:pPr>
      <w:r>
        <w:rPr>
          <w:lang w:val="en-US"/>
        </w:rPr>
        <w:t xml:space="preserve">1. </w:t>
      </w:r>
      <w:r>
        <w:t>通过献祭一只副幻兽，来较大概率增强主幻兽的气血、物攻、法攻、物防、法防、速度的资质，炼妖之后副幻兽会消</w:t>
      </w:r>
      <w:r>
        <w:rPr>
          <w:lang w:val="en-US"/>
        </w:rPr>
        <w:t>失。</w:t>
      </w:r>
    </w:p>
    <w:p w14:paraId="F99D73B3">
      <w:pPr>
        <w:pStyle w:val="style4097"/>
        <w:rPr/>
      </w:pPr>
      <w:r>
        <w:rPr>
          <w:lang w:val="en-US"/>
        </w:rPr>
        <w:t>2. 炼魂丹可以通过商店购买直接获得，每日必做任务中的白银和黄金礼包会开出。</w:t>
      </w:r>
    </w:p>
    <w:p w14:paraId="6CBC4824">
      <w:pPr>
        <w:pStyle w:val="style4097"/>
        <w:rPr/>
      </w:pPr>
      <w:r>
        <w:t>（二）炼妖的条件：</w:t>
      </w:r>
    </w:p>
    <w:p w14:paraId="52DC10B1">
      <w:pPr>
        <w:pStyle w:val="style4097"/>
        <w:ind w:leftChars="200"/>
        <w:rPr/>
      </w:pPr>
      <w:r>
        <w:t>1.副幻兽对应资质必须比主幻兽高才能进行炼妖操作。例如：副幻兽气血资质为900，主幻兽气血资质为700，此时可以献祭副幻兽提高主幻兽的气血资质。</w:t>
      </w:r>
    </w:p>
    <w:p w14:paraId="5A33792E">
      <w:pPr>
        <w:pStyle w:val="style4097"/>
        <w:ind w:leftChars="200"/>
        <w:rPr/>
      </w:pPr>
      <w:r>
        <w:t>2.炼妖会消耗铜钱和炼魂丹。具体数量会在（三）中说明。</w:t>
      </w:r>
    </w:p>
    <w:p w14:paraId="F4C814F4">
      <w:pPr>
        <w:pStyle w:val="style4097"/>
        <w:rPr/>
      </w:pPr>
      <w:r>
        <w:t>（三）幻兽所能炼妖资质的讲解：</w:t>
      </w:r>
    </w:p>
    <w:p w14:paraId="0413181C">
      <w:pPr>
        <w:pStyle w:val="style4097"/>
        <w:ind w:leftChars="200"/>
        <w:rPr/>
      </w:pPr>
      <w:r>
        <w:t>1.每次炼妖完后，主幻兽对应资质数值增加说明：</w:t>
      </w:r>
    </w:p>
    <w:p w14:paraId="66D70CE5">
      <w:pPr>
        <w:pStyle w:val="style4097"/>
        <w:rPr/>
      </w:pPr>
      <w:r>
        <w:t>①副幻兽某一资质数值与主幻兽对应资质的差值X为：0≤X＜20，此时炼妖一次，主幻兽该资质数值增加值y为：-5≤y≤2；</w:t>
      </w:r>
    </w:p>
    <w:p w14:paraId="CDCABD10">
      <w:pPr>
        <w:pStyle w:val="style4097"/>
        <w:rPr/>
      </w:pPr>
      <w:r>
        <w:t>②副幻兽某一资质数值与主幻兽对应资质的差值X为：20≤X＜60，此时炼妖一次，主幻兽该资质数值增加值y为：2＜y≤5；</w:t>
      </w:r>
    </w:p>
    <w:p w14:paraId="CCFE42E4">
      <w:pPr>
        <w:pStyle w:val="style4097"/>
        <w:rPr/>
      </w:pPr>
      <w:r>
        <w:t>③副幻兽某一资质数值与主幻兽对应资质的差值X为：60≤X＜100，此时炼妖一次，主幻兽该资质数值增加值y为：5＜y≤9；</w:t>
      </w:r>
    </w:p>
    <w:p w14:paraId="F945F9FC">
      <w:pPr>
        <w:pStyle w:val="style4097"/>
        <w:rPr/>
      </w:pPr>
      <w:r>
        <w:t>④副幻兽某一资质数值与主幻兽对应资质的差值X为：X≥100，此时炼妖一次，主幻兽该资质数值增加值y为：9＜y≤15。</w:t>
      </w:r>
    </w:p>
    <w:p w14:paraId="DB2A2759">
      <w:pPr>
        <w:pStyle w:val="style4097"/>
        <w:ind w:leftChars="200"/>
        <w:rPr/>
      </w:pPr>
      <w:r>
        <w:t>2.具体炼妖所需条件和材料说明：</w:t>
      </w:r>
    </w:p>
    <w:p w14:paraId="E503E251">
      <w:pPr>
        <w:pStyle w:val="style4097"/>
        <w:rPr/>
      </w:pPr>
      <w:r>
        <w:t>①气血资质炼妖：</w:t>
      </w:r>
    </w:p>
    <w:p w14:paraId="EB376F5C">
      <w:pPr>
        <w:pStyle w:val="style4097"/>
        <w:rPr/>
      </w:pPr>
      <w:r>
        <w:t>炼妖费用：</w:t>
      </w:r>
    </w:p>
    <w:p w14:paraId="B9C606D6">
      <w:pPr>
        <w:pStyle w:val="style4097"/>
        <w:rPr/>
      </w:pPr>
      <w:r>
        <w:t>铜钱：50000</w:t>
      </w:r>
    </w:p>
    <w:p w14:paraId="2BE4119F">
      <w:pPr>
        <w:pStyle w:val="style4097"/>
        <w:rPr/>
      </w:pPr>
      <w:r>
        <w:t xml:space="preserve">炼魂丹：1 </w:t>
      </w:r>
    </w:p>
    <w:p w14:paraId="04F9E391">
      <w:pPr>
        <w:pStyle w:val="style4097"/>
        <w:rPr/>
      </w:pPr>
      <w:r>
        <w:t>②速度资质炼妖：</w:t>
      </w:r>
    </w:p>
    <w:p w14:paraId="DBCA59ED">
      <w:pPr>
        <w:pStyle w:val="style4097"/>
        <w:rPr/>
      </w:pPr>
      <w:r>
        <w:t>炼妖费用：</w:t>
      </w:r>
    </w:p>
    <w:p w14:paraId="DA9FDB13">
      <w:pPr>
        <w:pStyle w:val="style4097"/>
        <w:rPr/>
      </w:pPr>
      <w:r>
        <w:t>铜钱：50000</w:t>
      </w:r>
    </w:p>
    <w:p w14:paraId="DEF68211">
      <w:pPr>
        <w:pStyle w:val="style4097"/>
        <w:rPr/>
      </w:pPr>
      <w:r>
        <w:t xml:space="preserve">炼魂丹：1 </w:t>
      </w:r>
    </w:p>
    <w:p w14:paraId="315BB404">
      <w:pPr>
        <w:pStyle w:val="style4097"/>
        <w:rPr/>
      </w:pPr>
      <w:r>
        <w:t>③物攻资质炼妖：</w:t>
      </w:r>
    </w:p>
    <w:p w14:paraId="4FE2B6C2">
      <w:pPr>
        <w:pStyle w:val="style4097"/>
        <w:rPr/>
      </w:pPr>
      <w:r>
        <w:t>炼妖费用：</w:t>
      </w:r>
    </w:p>
    <w:p w14:paraId="A9BA7F39">
      <w:pPr>
        <w:pStyle w:val="style4097"/>
        <w:rPr/>
      </w:pPr>
      <w:r>
        <w:t>铜钱：100000</w:t>
      </w:r>
    </w:p>
    <w:p w14:paraId="3E7C83AA">
      <w:pPr>
        <w:pStyle w:val="style4097"/>
        <w:rPr/>
      </w:pPr>
      <w:r>
        <w:t>炼魂丹：2</w:t>
      </w:r>
    </w:p>
    <w:p w14:paraId="D496E9D1">
      <w:pPr>
        <w:pStyle w:val="style4097"/>
        <w:rPr/>
      </w:pPr>
      <w:r>
        <w:t>④法攻资质炼妖：</w:t>
      </w:r>
    </w:p>
    <w:p w14:paraId="142A0DCF">
      <w:pPr>
        <w:pStyle w:val="style4097"/>
        <w:rPr/>
      </w:pPr>
      <w:r>
        <w:t>炼妖费用：</w:t>
      </w:r>
    </w:p>
    <w:p w14:paraId="A54FCFE2">
      <w:pPr>
        <w:pStyle w:val="style4097"/>
        <w:rPr/>
      </w:pPr>
      <w:r>
        <w:t>铜钱：100000</w:t>
      </w:r>
    </w:p>
    <w:p w14:paraId="16616D8F">
      <w:pPr>
        <w:pStyle w:val="style4097"/>
        <w:rPr/>
      </w:pPr>
      <w:r>
        <w:t>炼魂丹：2</w:t>
      </w:r>
    </w:p>
    <w:p w14:paraId="BA28453B">
      <w:pPr>
        <w:pStyle w:val="style4097"/>
        <w:rPr/>
      </w:pPr>
      <w:r>
        <w:t>⑤物防资质炼妖：</w:t>
      </w:r>
    </w:p>
    <w:p w14:paraId="2525F134">
      <w:pPr>
        <w:pStyle w:val="style4097"/>
        <w:rPr/>
      </w:pPr>
      <w:r>
        <w:t>炼妖费用：</w:t>
      </w:r>
    </w:p>
    <w:p w14:paraId="904CF2A5">
      <w:pPr>
        <w:pStyle w:val="style4097"/>
        <w:rPr/>
      </w:pPr>
      <w:r>
        <w:t>铜钱：50000</w:t>
      </w:r>
    </w:p>
    <w:p w14:paraId="6B091A83">
      <w:pPr>
        <w:pStyle w:val="style4097"/>
        <w:rPr/>
      </w:pPr>
      <w:r>
        <w:t>炼魂丹：1</w:t>
      </w:r>
    </w:p>
    <w:p w14:paraId="78861A5D">
      <w:pPr>
        <w:pStyle w:val="style4097"/>
        <w:rPr/>
      </w:pPr>
      <w:r>
        <w:t>⑥法防资质炼妖：</w:t>
      </w:r>
    </w:p>
    <w:p w14:paraId="8FA3BBE6">
      <w:pPr>
        <w:pStyle w:val="style4097"/>
        <w:rPr/>
      </w:pPr>
      <w:r>
        <w:t>炼妖费用：</w:t>
      </w:r>
    </w:p>
    <w:p w14:paraId="3D38C646">
      <w:pPr>
        <w:pStyle w:val="style4097"/>
        <w:rPr/>
      </w:pPr>
      <w:r>
        <w:t>铜钱：50000</w:t>
      </w:r>
    </w:p>
    <w:p w14:paraId="EF9825C9">
      <w:pPr>
        <w:pStyle w:val="style4097"/>
        <w:rPr/>
      </w:pPr>
      <w:r>
        <w:t xml:space="preserve">炼魂丹：1 </w:t>
      </w:r>
    </w:p>
    <w:p w14:paraId="C0DCA5DD">
      <w:pPr>
        <w:pStyle w:val="style4097"/>
        <w:rPr/>
      </w:pPr>
      <w:r>
        <w:t>（四）具体炼妖界面直接仿照所给79号即可。</w:t>
      </w:r>
    </w:p>
    <w:p w14:paraId="5C319E74">
      <w:pPr>
        <w:pStyle w:val="style4097"/>
        <w:ind w:leftChars="200"/>
        <w:rPr/>
      </w:pPr>
      <w:r>
        <w:t>1.点击炼妖壶三个字，进入如下图的界面：</w:t>
      </w:r>
    </w:p>
    <w:p w14:paraId="85174CC6">
      <w:pPr>
        <w:pStyle w:val="style0"/>
        <w:rPr/>
      </w:pPr>
      <w:r>
        <w:rPr/>
        <w:drawing>
          <wp:inline distL="0" distT="0" distB="0" distR="0">
            <wp:extent cx="5274310" cy="431971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43197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279B57D">
      <w:pPr>
        <w:pStyle w:val="style4097"/>
        <w:ind w:leftChars="200"/>
        <w:rPr/>
      </w:pPr>
      <w:r>
        <w:t>2.点击去炼妖进入如下界面：</w:t>
      </w:r>
    </w:p>
    <w:p w14:paraId="928C4AB4">
      <w:pPr>
        <w:pStyle w:val="style0"/>
        <w:rPr/>
      </w:pPr>
      <w:r>
        <w:rPr/>
        <w:drawing>
          <wp:inline distL="0" distT="0" distB="0" distR="0">
            <wp:extent cx="5274310" cy="257301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25730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0FCEDC">
      <w:pPr>
        <w:pStyle w:val="style4097"/>
        <w:ind w:leftChars="200"/>
        <w:rPr/>
      </w:pPr>
      <w:r>
        <w:t>3.点击任何一个资质炼妖进入相应界面，比如点击气血资质炼妖进入如下界面：</w:t>
      </w:r>
    </w:p>
    <w:p w14:paraId="6C3B8E2B">
      <w:pPr>
        <w:pStyle w:val="style0"/>
        <w:rPr/>
      </w:pPr>
      <w:r>
        <w:rPr/>
        <w:drawing>
          <wp:inline distL="0" distT="0" distB="0" distR="0">
            <wp:extent cx="5274310" cy="3728174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372817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691</Words>
  <Pages>1</Pages>
  <Characters>759</Characters>
  <Application>WPS Office</Application>
  <DocSecurity>0</DocSecurity>
  <Paragraphs>46</Paragraphs>
  <ScaleCrop>false</ScaleCrop>
  <LinksUpToDate>false</LinksUpToDate>
  <CharactersWithSpaces>764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BLK-AL80</lastModifiedBy>
  <dcterms:modified xsi:type="dcterms:W3CDTF">2025-12-23T13:30:57Z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