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143D3D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联盟：</w:t>
      </w:r>
    </w:p>
    <w:p w14:paraId="256B3BE6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说明：</w:t>
      </w:r>
    </w:p>
    <w:p w14:paraId="94947282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点击最下面功能区两个字，会跳转到联盟界面，没有加入联盟的可以点击这个界面中联盟大厅四个字，点击后会挑战到另一界面会按照联盟等级出现全服所有联盟的名字，点击相应的联盟名字可以选择申请加入这个联盟，后续需经过盟主或副盟主或长老同意后才能加入联盟。</w:t>
      </w:r>
    </w:p>
    <w:p w14:paraId="423A6A20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可以选择自己建立联盟，条件为玩家等级达到30级及以上，拥有盟主证明一个。</w:t>
      </w:r>
    </w:p>
    <w:p w14:paraId="D1927113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联盟设立一个盟主、一个副盟主、五个长老，盟主可以选择相应的盟员任命为副盟主和长老。</w:t>
      </w:r>
    </w:p>
    <w:p w14:paraId="37249E2E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联盟所容纳的成员数量说明：1级60人，2级70人，3级80人，4级90人，5级100人，6级110人，7级120人，8级130人，9级140人，10级150人。</w:t>
      </w:r>
    </w:p>
    <w:p w14:paraId="F1E7FB60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点击联盟界面的成员两字，会跳转到下一界面，在这个界面最上面会展示盟主和副盟主和五个长老的名字，下面会根据等级展示所有盟员的名字；在成员界面，盟主和副盟主可以选择把哪些成员踢出联盟。</w:t>
      </w:r>
    </w:p>
    <w:p w14:paraId="0AA94236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联盟公告：在这个部分，盟主和副盟主、长老可以编辑公告，全体成员可以看到公告中的内容。</w:t>
      </w:r>
    </w:p>
    <w:p w14:paraId="FB8191F8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聊天室：盟员可以在这个部分进行联盟内的成员聊天。</w:t>
      </w:r>
    </w:p>
    <w:p w14:paraId="6B944059">
      <w:pPr>
        <w:pStyle w:val="style179"/>
        <w:numPr>
          <w:ilvl w:val="0"/>
          <w:numId w:val="4"/>
        </w:numPr>
        <w:ind w:firstLineChars="0"/>
        <w:rPr/>
      </w:pPr>
      <w:r>
        <w:rPr>
          <w:lang w:val="en-US"/>
        </w:rPr>
        <w:t>火能修行：获取焚火晶的途径</w:t>
      </w:r>
    </w:p>
    <w:p w14:paraId="022C90DF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① 盟内成员每天每人可修行一次，修行时间为2小时，修行完成后点击收获可以根据焚火炉等级获得对应数目的焚火晶：1级焚火炉获得6焚火晶，2级焚火炉获得7焚火晶，3级获得8焚火晶，4级获得9焚火晶，5级获得10焚火晶，6级获得11焚火晶，7级获得12焚火晶，8级获得13焚火晶，9级获得14焚火晶，10级获得15焚火晶。</w:t>
      </w:r>
    </w:p>
    <w:p w14:paraId="1CA0350C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②修行资格需要消耗5贡献值领取一个火能原石后才能进行修行，每人每天只能领取一次火能原石盟员捐献1金袋=10贡献值，捐献1焚火晶=1贡献值。</w:t>
      </w:r>
    </w:p>
    <w:p w14:paraId="3AE2B041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③有了火能原石后进行修行广场，在这个界面创建修行房间，创建者作为房主，房间内加上房主需满足2人才能开始修行，满足人数后系统自动开启修行，满两小时后修行结束，此时玩家手动点击结束修行，获得相应数量焚火晶。</w:t>
      </w:r>
    </w:p>
    <w:p w14:paraId="9F33C144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联盟建筑说明：（只有盟主能够在议事厅中选择升级各类建筑）</w:t>
      </w:r>
    </w:p>
    <w:p w14:paraId="B259819C">
      <w:pPr>
        <w:pStyle w:val="style179"/>
        <w:numPr>
          <w:ilvl w:val="0"/>
          <w:numId w:val="6"/>
        </w:numPr>
        <w:ind w:firstLineChars="0"/>
        <w:rPr>
          <w:lang w:val="en-US"/>
        </w:rPr>
      </w:pPr>
      <w:r>
        <w:rPr>
          <w:lang w:val="en-US"/>
        </w:rPr>
        <w:t>联盟繁荣度：联盟建筑升级需要满足一定的繁荣度，繁荣度的累加通过盟员捐献获得，盟员捐献1金袋=100繁荣度，1焚火晶=10繁荣度。</w:t>
      </w:r>
    </w:p>
    <w:p w14:paraId="73872B57">
      <w:pPr>
        <w:pStyle w:val="style179"/>
        <w:numPr>
          <w:ilvl w:val="0"/>
          <w:numId w:val="6"/>
        </w:numPr>
        <w:ind w:firstLineChars="0"/>
        <w:rPr>
          <w:lang w:val="en-US"/>
        </w:rPr>
      </w:pPr>
      <w:r>
        <w:rPr>
          <w:lang w:val="en-US"/>
        </w:rPr>
        <w:t>具体有哪些建筑、建筑升级的条件，看专门的文档：联盟各部分升级说明</w:t>
      </w:r>
    </w:p>
    <w:p w14:paraId="51041A26">
      <w:pPr>
        <w:pStyle w:val="style179"/>
        <w:numPr>
          <w:ilvl w:val="0"/>
          <w:numId w:val="6"/>
        </w:numPr>
        <w:ind w:firstLineChars="0"/>
        <w:rPr>
          <w:lang w:val="en-US"/>
        </w:rPr>
      </w:pPr>
      <w:r>
        <w:rPr>
          <w:lang w:val="en-US"/>
        </w:rPr>
        <w:t>联盟建筑包括：议事厅、焚火炉、幻兽室、寄存仓库（可以把背包里的道具寄存在这里面）、物资库（不可升级，点击物资库三个字会跳转到下一界面，在这个界面盟员可以选择捐献金袋和焚火晶）</w:t>
      </w:r>
    </w:p>
    <w:p w14:paraId="BBCB0F0C">
      <w:pPr>
        <w:pStyle w:val="style0"/>
        <w:numPr>
          <w:ilvl w:val="0"/>
          <w:numId w:val="0"/>
        </w:numPr>
        <w:rPr>
          <w:lang w:val="en-US"/>
        </w:rPr>
      </w:pPr>
      <w:r>
        <w:rPr>
          <w:lang w:val="en-US"/>
        </w:rPr>
        <w:t>注意：联盟中的天赋池、盟主进行天赋研发、盟众天赋学习、圣兽山、精英战队这几部分暂时不开发</w:t>
      </w:r>
    </w:p>
    <w:p w14:paraId="1CABE521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联盟动态说明：系统会自动展示盟员加入联盟、退出联盟、被踢出联盟的情况；会展示玩家捐献金袋和焚火晶的情况。</w:t>
      </w:r>
    </w:p>
    <w:p w14:paraId="5707B896">
      <w:pPr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2E4F1C7"/>
    <w:lvl w:ilvl="0" w:tplc="0409000F">
      <w:start w:val="1"/>
      <w:numFmt w:val="chineseCounting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D959260"/>
    <w:lvl w:ilvl="0" w:tplc="0409000F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D39F9C82"/>
    <w:lvl w:ilvl="0" w:tplc="0409000F">
      <w:start w:val="1"/>
      <w:numFmt w:val="decimal"/>
      <w:lvlText w:val="（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1053</Words>
  <Characters>1086</Characters>
  <Application>WPS Office</Application>
  <Paragraphs>20</Paragraphs>
  <CharactersWithSpaces>1087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2026-01-12T09:41:51Z</dcterms:created>
  <dc:creator>BLK-AL80</dc:creator>
  <lastModifiedBy>BLK-AL80</lastModifiedBy>
  <dcterms:modified xsi:type="dcterms:W3CDTF">2026-01-12T10:20:22Z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e4a8a380c16c4c6096c1815f162bab71_21</vt:lpwstr>
  </property>
</Properties>
</file>