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E4" w:rsidRDefault="00CA01E4" w:rsidP="00CA01E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A0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Определите, кто из списка является дебитором, а кто кредитором:</w:t>
      </w:r>
    </w:p>
    <w:p w:rsidR="00CA01E4" w:rsidRPr="00CA01E4" w:rsidRDefault="00CA01E4" w:rsidP="00CA01E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A1E74" w:rsidRDefault="00CA1E7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Арендодатель, которому начислили платеж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3A4257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Покупатель, просрочивший платеж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  <w:bookmarkStart w:id="0" w:name="_GoBack"/>
      <w:bookmarkEnd w:id="0"/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 xml:space="preserve">Поставщик, поставивший организации материалы </w:t>
      </w:r>
      <w:r w:rsidR="00175A62">
        <w:rPr>
          <w:rFonts w:ascii="Times New Roman" w:hAnsi="Times New Roman" w:cs="Times New Roman"/>
          <w:sz w:val="28"/>
          <w:szCs w:val="28"/>
        </w:rPr>
        <w:t xml:space="preserve">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кредитор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Фонд, которому переплатили по взносам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Подотчетное лицо, которому выдали денежные средства на командировочные расходы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Подрядчик, которому внесена предоплата за посредническую услугу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Заказчик, осуществивший предоплату товара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кредитор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Сотрудник организации, которому начислена зарплата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Учредитель, имеющий задолженность по оплате уставного капитала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дебитор</w:t>
      </w:r>
    </w:p>
    <w:p w:rsidR="00CA01E4" w:rsidRPr="00CA01E4" w:rsidRDefault="00CA01E4" w:rsidP="00CA0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1E4">
        <w:rPr>
          <w:rFonts w:ascii="Times New Roman" w:hAnsi="Times New Roman" w:cs="Times New Roman"/>
          <w:sz w:val="28"/>
          <w:szCs w:val="28"/>
        </w:rPr>
        <w:t>Сторонняя организация, предоставившая заем нашей организации</w:t>
      </w:r>
      <w:r w:rsidR="00175A62">
        <w:rPr>
          <w:rFonts w:ascii="Times New Roman" w:hAnsi="Times New Roman" w:cs="Times New Roman"/>
          <w:sz w:val="28"/>
          <w:szCs w:val="28"/>
        </w:rPr>
        <w:t xml:space="preserve"> - </w:t>
      </w:r>
      <w:r w:rsidR="00175A62" w:rsidRPr="00175A62">
        <w:rPr>
          <w:rFonts w:ascii="Times New Roman" w:hAnsi="Times New Roman" w:cs="Times New Roman"/>
          <w:b/>
          <w:sz w:val="28"/>
          <w:szCs w:val="28"/>
        </w:rPr>
        <w:t>кредитор</w:t>
      </w:r>
    </w:p>
    <w:p w:rsidR="00CA01E4" w:rsidRPr="00CA01E4" w:rsidRDefault="00CA01E4">
      <w:pPr>
        <w:rPr>
          <w:rFonts w:ascii="Times New Roman" w:hAnsi="Times New Roman" w:cs="Times New Roman"/>
          <w:sz w:val="28"/>
          <w:szCs w:val="28"/>
        </w:rPr>
      </w:pPr>
    </w:p>
    <w:sectPr w:rsidR="00CA01E4" w:rsidRPr="00CA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2DC2"/>
    <w:multiLevelType w:val="hybridMultilevel"/>
    <w:tmpl w:val="7058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3FA0"/>
    <w:multiLevelType w:val="hybridMultilevel"/>
    <w:tmpl w:val="5AF4A4F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1E4"/>
    <w:rsid w:val="00175A62"/>
    <w:rsid w:val="003A4257"/>
    <w:rsid w:val="00CA01E4"/>
    <w:rsid w:val="00C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423D"/>
  <w15:chartTrackingRefBased/>
  <w15:docId w15:val="{A98E15F5-E618-417B-941E-86332A7D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Анастасия Жевагина</cp:lastModifiedBy>
  <cp:revision>3</cp:revision>
  <dcterms:created xsi:type="dcterms:W3CDTF">2021-03-30T09:57:00Z</dcterms:created>
  <dcterms:modified xsi:type="dcterms:W3CDTF">2021-04-07T05:55:00Z</dcterms:modified>
</cp:coreProperties>
</file>